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65"/>
        <w:tblW w:w="11199" w:type="dxa"/>
        <w:tblBorders>
          <w:top w:val="single" w:sz="4" w:space="0" w:color="auto"/>
          <w:bottom w:val="single" w:sz="4" w:space="0" w:color="auto"/>
        </w:tblBorders>
        <w:tblLook w:val="01E0" w:firstRow="1" w:lastRow="1" w:firstColumn="1" w:lastColumn="1" w:noHBand="0" w:noVBand="0"/>
      </w:tblPr>
      <w:tblGrid>
        <w:gridCol w:w="1176"/>
        <w:gridCol w:w="10023"/>
      </w:tblGrid>
      <w:tr w:rsidR="00A0712C" w:rsidRPr="002A2B2C" w:rsidTr="00A3314E">
        <w:trPr>
          <w:trHeight w:val="2257"/>
        </w:trPr>
        <w:tc>
          <w:tcPr>
            <w:tcW w:w="1106" w:type="dxa"/>
            <w:shd w:val="clear" w:color="auto" w:fill="auto"/>
          </w:tcPr>
          <w:p w:rsidR="00A0712C" w:rsidRPr="002A2B2C" w:rsidRDefault="00A0712C" w:rsidP="00A3314E">
            <w:pPr>
              <w:ind w:right="-702"/>
            </w:pPr>
            <w:r w:rsidRPr="002A2B2C">
              <w:rPr>
                <w:lang w:eastAsia="bg-BG"/>
              </w:rPr>
              <w:drawing>
                <wp:anchor distT="0" distB="0" distL="114300" distR="114300" simplePos="0" relativeHeight="251661312" behindDoc="1" locked="0" layoutInCell="1" allowOverlap="1">
                  <wp:simplePos x="0" y="0"/>
                  <wp:positionH relativeFrom="column">
                    <wp:posOffset>-11430</wp:posOffset>
                  </wp:positionH>
                  <wp:positionV relativeFrom="paragraph">
                    <wp:posOffset>161925</wp:posOffset>
                  </wp:positionV>
                  <wp:extent cx="609600" cy="914400"/>
                  <wp:effectExtent l="0" t="0" r="0" b="0"/>
                  <wp:wrapThrough wrapText="bothSides">
                    <wp:wrapPolygon edited="0">
                      <wp:start x="4725" y="0"/>
                      <wp:lineTo x="4050" y="900"/>
                      <wp:lineTo x="4050" y="5850"/>
                      <wp:lineTo x="0" y="7650"/>
                      <wp:lineTo x="0" y="20700"/>
                      <wp:lineTo x="4050" y="21150"/>
                      <wp:lineTo x="20925" y="21150"/>
                      <wp:lineTo x="20925" y="20700"/>
                      <wp:lineTo x="20250" y="10800"/>
                      <wp:lineTo x="17550" y="8100"/>
                      <wp:lineTo x="11475" y="6300"/>
                      <wp:lineTo x="10800" y="1350"/>
                      <wp:lineTo x="9450" y="0"/>
                      <wp:lineTo x="4725" y="0"/>
                    </wp:wrapPolygon>
                  </wp:wrapThrough>
                  <wp:docPr id="5" name="Picture 5" descr="ir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B2C">
              <w:rPr>
                <w:b/>
                <w:sz w:val="40"/>
                <w:szCs w:val="40"/>
                <w:lang w:eastAsia="bg-BG"/>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-349250</wp:posOffset>
                      </wp:positionV>
                      <wp:extent cx="821055" cy="26416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12C" w:rsidRDefault="00A0712C" w:rsidP="00A0712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27.5pt;width:64.65pt;height:2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RYtAIAALg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" filled="f" stroked="f">
                      <v:textbox style="mso-fit-shape-to-text:t">
                        <w:txbxContent>
                          <w:p w:rsidR="00A0712C" w:rsidRDefault="00A0712C" w:rsidP="00A0712C"/>
                        </w:txbxContent>
                      </v:textbox>
                    </v:shape>
                  </w:pict>
                </mc:Fallback>
              </mc:AlternateContent>
            </w:r>
          </w:p>
        </w:tc>
        <w:tc>
          <w:tcPr>
            <w:tcW w:w="10093" w:type="dxa"/>
            <w:shd w:val="clear" w:color="auto" w:fill="auto"/>
          </w:tcPr>
          <w:p w:rsidR="00A0712C" w:rsidRPr="002A2B2C" w:rsidRDefault="00A0712C" w:rsidP="00A3314E">
            <w:pPr>
              <w:ind w:left="-1384" w:right="-702" w:firstLine="141"/>
              <w:jc w:val="center"/>
              <w:rPr>
                <w:b/>
                <w:sz w:val="10"/>
                <w:szCs w:val="10"/>
              </w:rPr>
            </w:pPr>
          </w:p>
          <w:p w:rsidR="00A0712C" w:rsidRPr="002A2B2C" w:rsidRDefault="00A0712C" w:rsidP="00A3314E">
            <w:pPr>
              <w:spacing w:after="40"/>
              <w:ind w:left="-1383" w:right="-703" w:firstLine="142"/>
              <w:jc w:val="both"/>
              <w:rPr>
                <w:b/>
                <w:sz w:val="28"/>
                <w:szCs w:val="28"/>
              </w:rPr>
            </w:pPr>
            <w:r w:rsidRPr="002A2B2C">
              <w:rPr>
                <w:lang w:eastAsia="bg-BG"/>
              </w:rPr>
              <w:drawing>
                <wp:anchor distT="0" distB="0" distL="114300" distR="114300" simplePos="0" relativeHeight="251660288" behindDoc="1" locked="0" layoutInCell="1" allowOverlap="1">
                  <wp:simplePos x="0" y="0"/>
                  <wp:positionH relativeFrom="column">
                    <wp:posOffset>5529580</wp:posOffset>
                  </wp:positionH>
                  <wp:positionV relativeFrom="paragraph">
                    <wp:posOffset>106045</wp:posOffset>
                  </wp:positionV>
                  <wp:extent cx="754380" cy="885825"/>
                  <wp:effectExtent l="0" t="0" r="7620" b="9525"/>
                  <wp:wrapThrough wrapText="bothSides">
                    <wp:wrapPolygon edited="0">
                      <wp:start x="0" y="0"/>
                      <wp:lineTo x="0" y="21368"/>
                      <wp:lineTo x="21273" y="21368"/>
                      <wp:lineTo x="21273" y="0"/>
                      <wp:lineTo x="0" y="0"/>
                    </wp:wrapPolygon>
                  </wp:wrapThrough>
                  <wp:docPr id="1" name="Picture 1" descr="ik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o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B2C">
              <w:rPr>
                <w:b/>
                <w:sz w:val="28"/>
                <w:szCs w:val="28"/>
              </w:rPr>
              <w:t xml:space="preserve">                       Б Ъ Л Г А Р С К А   </w:t>
            </w:r>
            <w:proofErr w:type="spellStart"/>
            <w:r w:rsidRPr="002A2B2C">
              <w:rPr>
                <w:b/>
                <w:sz w:val="28"/>
                <w:szCs w:val="28"/>
              </w:rPr>
              <w:t>А</w:t>
            </w:r>
            <w:proofErr w:type="spellEnd"/>
            <w:r w:rsidRPr="002A2B2C">
              <w:rPr>
                <w:b/>
                <w:sz w:val="28"/>
                <w:szCs w:val="28"/>
              </w:rPr>
              <w:t xml:space="preserve"> К А Д Е М И Я   Н А   Н А У К И Т Е</w:t>
            </w:r>
          </w:p>
          <w:p w:rsidR="00A0712C" w:rsidRPr="002A2B2C" w:rsidRDefault="00A0712C" w:rsidP="00A3314E">
            <w:pPr>
              <w:spacing w:before="80" w:after="40"/>
              <w:ind w:left="-1383" w:right="-703" w:firstLine="142"/>
              <w:jc w:val="both"/>
              <w:rPr>
                <w:b/>
                <w:sz w:val="32"/>
                <w:szCs w:val="32"/>
              </w:rPr>
            </w:pPr>
            <w:r w:rsidRPr="002A2B2C">
              <w:rPr>
                <w:b/>
                <w:sz w:val="32"/>
                <w:szCs w:val="32"/>
              </w:rPr>
              <w:t xml:space="preserve">                                        ИНСТИТУТ ПО РОБОТИКА </w:t>
            </w:r>
          </w:p>
          <w:p w:rsidR="00A0712C" w:rsidRPr="002A2B2C" w:rsidRDefault="00A0712C" w:rsidP="00A3314E">
            <w:pPr>
              <w:spacing w:before="80" w:after="40"/>
              <w:ind w:left="-1383" w:right="-703" w:firstLine="142"/>
              <w:rPr>
                <w:b/>
                <w:sz w:val="28"/>
                <w:szCs w:val="28"/>
              </w:rPr>
            </w:pPr>
            <w:r w:rsidRPr="002A2B2C">
              <w:rPr>
                <w:b/>
                <w:sz w:val="32"/>
                <w:szCs w:val="32"/>
              </w:rPr>
              <w:t xml:space="preserve">                                                 </w:t>
            </w:r>
            <w:r w:rsidRPr="002A2B2C">
              <w:rPr>
                <w:b/>
                <w:sz w:val="28"/>
                <w:szCs w:val="28"/>
              </w:rPr>
              <w:t xml:space="preserve">“Св. Ап. и </w:t>
            </w:r>
            <w:proofErr w:type="spellStart"/>
            <w:r w:rsidRPr="002A2B2C">
              <w:rPr>
                <w:b/>
                <w:sz w:val="28"/>
                <w:szCs w:val="28"/>
              </w:rPr>
              <w:t>Ев</w:t>
            </w:r>
            <w:proofErr w:type="spellEnd"/>
            <w:r w:rsidRPr="002A2B2C">
              <w:rPr>
                <w:b/>
                <w:sz w:val="28"/>
                <w:szCs w:val="28"/>
              </w:rPr>
              <w:t>. Матей“</w:t>
            </w:r>
          </w:p>
          <w:p w:rsidR="00A0712C" w:rsidRPr="002A2B2C" w:rsidRDefault="00A0712C" w:rsidP="00A3314E">
            <w:pPr>
              <w:spacing w:before="40"/>
              <w:ind w:left="-1383" w:right="-703" w:firstLine="142"/>
              <w:rPr>
                <w:sz w:val="20"/>
              </w:rPr>
            </w:pPr>
            <w:r w:rsidRPr="002A2B2C">
              <w:rPr>
                <w:sz w:val="20"/>
              </w:rPr>
              <w:t xml:space="preserve">                                                          България, София 1113, ПК 79, ул. “Акад. </w:t>
            </w:r>
            <w:proofErr w:type="spellStart"/>
            <w:r w:rsidRPr="002A2B2C">
              <w:rPr>
                <w:sz w:val="20"/>
              </w:rPr>
              <w:t>Г.Бончев</w:t>
            </w:r>
            <w:proofErr w:type="spellEnd"/>
            <w:r w:rsidRPr="002A2B2C">
              <w:rPr>
                <w:sz w:val="20"/>
              </w:rPr>
              <w:t xml:space="preserve">”, Бл.2,  </w:t>
            </w:r>
          </w:p>
          <w:p w:rsidR="00A0712C" w:rsidRPr="002A2B2C" w:rsidRDefault="00A0712C" w:rsidP="00A3314E">
            <w:pPr>
              <w:ind w:left="-1384" w:right="-702" w:firstLine="141"/>
              <w:rPr>
                <w:sz w:val="20"/>
              </w:rPr>
            </w:pPr>
            <w:r w:rsidRPr="002A2B2C">
              <w:rPr>
                <w:sz w:val="20"/>
              </w:rPr>
              <w:t xml:space="preserve">                                                                   Тел.(+359 2) 8703361, Факс: (+359 2) 4053061</w:t>
            </w:r>
          </w:p>
          <w:p w:rsidR="00A0712C" w:rsidRPr="002A2B2C" w:rsidRDefault="00A0712C" w:rsidP="00A3314E">
            <w:pPr>
              <w:spacing w:before="40" w:after="120"/>
              <w:ind w:left="-1383" w:right="-703" w:firstLine="799"/>
              <w:jc w:val="both"/>
              <w:rPr>
                <w:b/>
              </w:rPr>
            </w:pPr>
            <w:r w:rsidRPr="002A2B2C">
              <w:rPr>
                <w:b/>
                <w:sz w:val="26"/>
                <w:szCs w:val="26"/>
              </w:rPr>
              <w:t xml:space="preserve">            </w:t>
            </w:r>
            <w:r w:rsidRPr="002A2B2C">
              <w:rPr>
                <w:b/>
              </w:rPr>
              <w:t>Почетен  член  на  “Съвета  на  Европейската  научна  и  културна  общност”</w:t>
            </w:r>
          </w:p>
        </w:tc>
      </w:tr>
    </w:tbl>
    <w:p w:rsidR="00FB035E" w:rsidRPr="002A2B2C" w:rsidRDefault="00FB035E" w:rsidP="00A0712C">
      <w:pPr>
        <w:rPr>
          <w:b/>
        </w:rPr>
      </w:pPr>
    </w:p>
    <w:p w:rsidR="006F1B3A" w:rsidRPr="002A2B2C" w:rsidRDefault="006F1B3A" w:rsidP="006F1B3A">
      <w:pPr>
        <w:jc w:val="right"/>
        <w:rPr>
          <w:b/>
        </w:rPr>
      </w:pPr>
      <w:r w:rsidRPr="002A2B2C">
        <w:rPr>
          <w:b/>
        </w:rPr>
        <w:t>ПРОЕКТ !</w:t>
      </w:r>
    </w:p>
    <w:p w:rsidR="006F1B3A" w:rsidRPr="002A2B2C" w:rsidRDefault="006F1B3A" w:rsidP="006F1B3A">
      <w:pPr>
        <w:jc w:val="center"/>
        <w:rPr>
          <w:b/>
        </w:rPr>
      </w:pPr>
    </w:p>
    <w:p w:rsidR="00F657D7" w:rsidRPr="002A2B2C" w:rsidRDefault="00F657D7" w:rsidP="00F657D7">
      <w:pPr>
        <w:jc w:val="right"/>
        <w:rPr>
          <w:b/>
        </w:rPr>
      </w:pPr>
      <w:r w:rsidRPr="002A2B2C">
        <w:rPr>
          <w:b/>
        </w:rPr>
        <w:t>(ОТНАСЯ СЕ И ЗА ДВЕТЕ ОБОСОБЕНИ ПОЗИЦИИ)</w:t>
      </w:r>
    </w:p>
    <w:p w:rsidR="00F657D7" w:rsidRPr="002A2B2C" w:rsidRDefault="00F657D7" w:rsidP="00F657D7">
      <w:pPr>
        <w:jc w:val="right"/>
        <w:rPr>
          <w:b/>
        </w:rPr>
      </w:pPr>
    </w:p>
    <w:p w:rsidR="00F657D7" w:rsidRPr="002A2B2C" w:rsidRDefault="00F657D7" w:rsidP="00F657D7">
      <w:pPr>
        <w:jc w:val="right"/>
        <w:rPr>
          <w:b/>
        </w:rPr>
      </w:pPr>
    </w:p>
    <w:p w:rsidR="006F1B3A" w:rsidRPr="002A2B2C" w:rsidRDefault="006F1B3A" w:rsidP="006F1B3A">
      <w:pPr>
        <w:jc w:val="center"/>
        <w:rPr>
          <w:b/>
          <w:color w:val="000000" w:themeColor="text1"/>
        </w:rPr>
      </w:pPr>
      <w:r w:rsidRPr="002A2B2C">
        <w:rPr>
          <w:b/>
          <w:color w:val="000000" w:themeColor="text1"/>
        </w:rPr>
        <w:t>ДОГОВОР ЗА</w:t>
      </w:r>
      <w:r w:rsidR="00FB035E" w:rsidRPr="002A2B2C">
        <w:rPr>
          <w:b/>
          <w:color w:val="000000" w:themeColor="text1"/>
        </w:rPr>
        <w:t xml:space="preserve"> ИЗПЪЛНЕНИЕ НА </w:t>
      </w:r>
      <w:r w:rsidR="0028628A" w:rsidRPr="002A2B2C">
        <w:rPr>
          <w:b/>
          <w:color w:val="000000" w:themeColor="text1"/>
        </w:rPr>
        <w:t>СТРОИТЕЛ</w:t>
      </w:r>
      <w:r w:rsidR="00FB035E" w:rsidRPr="002A2B2C">
        <w:rPr>
          <w:b/>
          <w:color w:val="000000" w:themeColor="text1"/>
        </w:rPr>
        <w:t>НО-</w:t>
      </w:r>
      <w:r w:rsidR="00185236" w:rsidRPr="002A2B2C">
        <w:rPr>
          <w:b/>
          <w:color w:val="000000" w:themeColor="text1"/>
        </w:rPr>
        <w:t>РЕМОНТН</w:t>
      </w:r>
      <w:r w:rsidR="00FB035E" w:rsidRPr="002A2B2C">
        <w:rPr>
          <w:b/>
          <w:color w:val="000000" w:themeColor="text1"/>
        </w:rPr>
        <w:t>И РАБОТИ</w:t>
      </w:r>
    </w:p>
    <w:p w:rsidR="006F1B3A" w:rsidRPr="002A2B2C" w:rsidRDefault="006F1B3A" w:rsidP="00201489">
      <w:pPr>
        <w:rPr>
          <w:b/>
        </w:rPr>
      </w:pPr>
    </w:p>
    <w:p w:rsidR="006F1B3A" w:rsidRPr="002A2B2C" w:rsidRDefault="006F1B3A" w:rsidP="006F1B3A">
      <w:pPr>
        <w:jc w:val="center"/>
        <w:rPr>
          <w:b/>
        </w:rPr>
      </w:pPr>
      <w:r w:rsidRPr="002A2B2C">
        <w:rPr>
          <w:b/>
        </w:rPr>
        <w:t>№ …………………………/ ………………….</w:t>
      </w:r>
    </w:p>
    <w:p w:rsidR="00CF3F7C" w:rsidRPr="002A2B2C" w:rsidRDefault="00CF3F7C" w:rsidP="00CF3F7C">
      <w:pPr>
        <w:ind w:right="-7"/>
        <w:contextualSpacing/>
        <w:jc w:val="both"/>
        <w:rPr>
          <w:u w:val="single"/>
        </w:rPr>
      </w:pPr>
    </w:p>
    <w:p w:rsidR="003F5F74" w:rsidRPr="002A2B2C" w:rsidRDefault="00CF3F7C" w:rsidP="003F5F74">
      <w:pPr>
        <w:pStyle w:val="BodyTextIndent"/>
        <w:tabs>
          <w:tab w:val="left" w:pos="540"/>
        </w:tabs>
        <w:spacing w:after="0" w:line="240" w:lineRule="auto"/>
        <w:ind w:left="0" w:right="-6"/>
        <w:contextualSpacing/>
        <w:jc w:val="both"/>
        <w:rPr>
          <w:color w:val="000000" w:themeColor="text1"/>
        </w:rPr>
      </w:pPr>
      <w:r w:rsidRPr="002A2B2C">
        <w:tab/>
      </w:r>
      <w:r w:rsidR="003F5F74" w:rsidRPr="002A2B2C">
        <w:rPr>
          <w:color w:val="000000" w:themeColor="text1"/>
        </w:rPr>
        <w:t xml:space="preserve">Днес, ....................... г. в гр. </w:t>
      </w:r>
      <w:r w:rsidR="00481111" w:rsidRPr="002A2B2C">
        <w:rPr>
          <w:color w:val="000000" w:themeColor="text1"/>
        </w:rPr>
        <w:t>.........................</w:t>
      </w:r>
      <w:r w:rsidR="003F5F74" w:rsidRPr="002A2B2C">
        <w:rPr>
          <w:color w:val="000000" w:themeColor="text1"/>
        </w:rPr>
        <w:t>, между:</w:t>
      </w:r>
    </w:p>
    <w:p w:rsidR="003F5F74" w:rsidRPr="002A2B2C" w:rsidRDefault="003F5F74" w:rsidP="003F5F74">
      <w:pPr>
        <w:pStyle w:val="BodyTextIndent"/>
        <w:tabs>
          <w:tab w:val="left" w:pos="540"/>
        </w:tabs>
        <w:spacing w:after="0" w:line="240" w:lineRule="auto"/>
        <w:ind w:left="0" w:right="-6"/>
        <w:contextualSpacing/>
        <w:jc w:val="both"/>
      </w:pPr>
    </w:p>
    <w:p w:rsidR="003F5F74" w:rsidRPr="002A2B2C" w:rsidRDefault="00481111" w:rsidP="003F5F74">
      <w:pPr>
        <w:ind w:right="-7"/>
        <w:contextualSpacing/>
        <w:jc w:val="both"/>
        <w:rPr>
          <w:b/>
        </w:rPr>
      </w:pPr>
      <w:bookmarkStart w:id="0" w:name="_Hlk508671832"/>
      <w:r w:rsidRPr="002A2B2C">
        <w:rPr>
          <w:b/>
          <w:lang w:eastAsia="en-US"/>
        </w:rPr>
        <w:t>….</w:t>
      </w:r>
      <w:r w:rsidR="00EA14F2" w:rsidRPr="002A2B2C">
        <w:rPr>
          <w:lang w:eastAsia="bg-BG"/>
        </w:rPr>
        <w:t xml:space="preserve">, </w:t>
      </w:r>
      <w:r w:rsidR="00EA14F2" w:rsidRPr="002A2B2C">
        <w:rPr>
          <w:lang w:eastAsia="en-US"/>
        </w:rPr>
        <w:t xml:space="preserve">със седалище и адрес на управление: </w:t>
      </w:r>
      <w:r w:rsidR="00185236" w:rsidRPr="002A2B2C">
        <w:rPr>
          <w:lang w:eastAsia="en-US"/>
        </w:rPr>
        <w:t xml:space="preserve">гр. </w:t>
      </w:r>
      <w:r w:rsidRPr="002A2B2C">
        <w:rPr>
          <w:lang w:eastAsia="en-US"/>
        </w:rPr>
        <w:t>……</w:t>
      </w:r>
      <w:r w:rsidR="00EA14F2" w:rsidRPr="002A2B2C">
        <w:rPr>
          <w:lang w:eastAsia="en-US"/>
        </w:rPr>
        <w:t xml:space="preserve">, код по БУЛСТАТ </w:t>
      </w:r>
      <w:r w:rsidR="004A479A" w:rsidRPr="002A2B2C">
        <w:rPr>
          <w:lang w:eastAsia="en-US"/>
        </w:rPr>
        <w:t>…..</w:t>
      </w:r>
      <w:r w:rsidR="00EA14F2" w:rsidRPr="002A2B2C">
        <w:rPr>
          <w:lang w:eastAsia="en-US"/>
        </w:rPr>
        <w:t xml:space="preserve">, </w:t>
      </w:r>
      <w:r w:rsidR="00EA14F2" w:rsidRPr="002A2B2C">
        <w:rPr>
          <w:lang w:eastAsia="bg-BG"/>
        </w:rPr>
        <w:t xml:space="preserve">представлявана от </w:t>
      </w:r>
      <w:r w:rsidRPr="002A2B2C">
        <w:rPr>
          <w:lang w:eastAsia="bg-BG"/>
        </w:rPr>
        <w:t>……..</w:t>
      </w:r>
      <w:r w:rsidR="00EA14F2" w:rsidRPr="002A2B2C">
        <w:rPr>
          <w:lang w:eastAsia="en-US"/>
        </w:rPr>
        <w:t xml:space="preserve">, в качеството на </w:t>
      </w:r>
      <w:r w:rsidRPr="002A2B2C">
        <w:rPr>
          <w:lang w:eastAsia="en-US"/>
        </w:rPr>
        <w:t>……….</w:t>
      </w:r>
      <w:r w:rsidR="00EA14F2" w:rsidRPr="002A2B2C">
        <w:rPr>
          <w:lang w:eastAsia="en-US"/>
        </w:rPr>
        <w:t xml:space="preserve">, и </w:t>
      </w:r>
      <w:r w:rsidR="004A479A" w:rsidRPr="002A2B2C">
        <w:rPr>
          <w:lang w:eastAsia="en-US"/>
        </w:rPr>
        <w:t>……………..</w:t>
      </w:r>
      <w:r w:rsidR="00EA14F2" w:rsidRPr="002A2B2C">
        <w:rPr>
          <w:lang w:eastAsia="en-US"/>
        </w:rPr>
        <w:t xml:space="preserve">, в качеството на </w:t>
      </w:r>
      <w:r w:rsidR="004A479A" w:rsidRPr="002A2B2C">
        <w:rPr>
          <w:lang w:eastAsia="en-US"/>
        </w:rPr>
        <w:t>главен счетоводител</w:t>
      </w:r>
      <w:bookmarkEnd w:id="0"/>
      <w:r w:rsidR="00EA14F2" w:rsidRPr="002A2B2C">
        <w:rPr>
          <w:lang w:eastAsia="en-US"/>
        </w:rPr>
        <w:t xml:space="preserve">, </w:t>
      </w:r>
      <w:r w:rsidR="00EA14F2" w:rsidRPr="002A2B2C">
        <w:rPr>
          <w:lang w:eastAsia="bg-BG"/>
        </w:rPr>
        <w:t xml:space="preserve">наричана за краткост </w:t>
      </w:r>
      <w:r w:rsidR="00EA14F2" w:rsidRPr="002A2B2C">
        <w:rPr>
          <w:b/>
          <w:lang w:eastAsia="bg-BG"/>
        </w:rPr>
        <w:t>ВЪЗЛОЖИТЕЛ</w:t>
      </w:r>
      <w:r w:rsidR="00EA14F2" w:rsidRPr="002A2B2C">
        <w:rPr>
          <w:lang w:eastAsia="bg-BG"/>
        </w:rPr>
        <w:t>, от една страна</w:t>
      </w:r>
      <w:r w:rsidR="003F5F74" w:rsidRPr="002A2B2C">
        <w:t xml:space="preserve">, </w:t>
      </w:r>
    </w:p>
    <w:p w:rsidR="003F5F74" w:rsidRPr="002A2B2C" w:rsidRDefault="003F5F74" w:rsidP="003F5F74">
      <w:pPr>
        <w:ind w:right="-7"/>
        <w:contextualSpacing/>
        <w:jc w:val="both"/>
      </w:pPr>
      <w:r w:rsidRPr="002A2B2C">
        <w:t xml:space="preserve">и </w:t>
      </w:r>
    </w:p>
    <w:p w:rsidR="003F5F74" w:rsidRPr="002A2B2C" w:rsidRDefault="003F5F74" w:rsidP="003F5F74">
      <w:pPr>
        <w:shd w:val="clear" w:color="auto" w:fill="FFFFFF"/>
        <w:spacing w:line="240" w:lineRule="auto"/>
        <w:jc w:val="both"/>
        <w:rPr>
          <w:spacing w:val="-4"/>
        </w:rPr>
      </w:pPr>
      <w:r w:rsidRPr="002A2B2C">
        <w:rPr>
          <w:b/>
        </w:rPr>
        <w:t>„……………………..”</w:t>
      </w:r>
      <w:r w:rsidRPr="002A2B2C">
        <w:t xml:space="preserve">, със седалище и адрес на управление ………………..….., ул. „……………………” № ……..., с </w:t>
      </w:r>
      <w:r w:rsidRPr="002A2B2C">
        <w:rPr>
          <w:caps/>
        </w:rPr>
        <w:t>ЕИК ……….……</w:t>
      </w:r>
      <w:r w:rsidRPr="002A2B2C">
        <w:t xml:space="preserve">, представлявано от ……….. в качеството му на ………………., наричан </w:t>
      </w:r>
      <w:r w:rsidRPr="002A2B2C">
        <w:rPr>
          <w:lang w:eastAsia="bg-BG"/>
        </w:rPr>
        <w:t xml:space="preserve">за краткост </w:t>
      </w:r>
      <w:r w:rsidRPr="002A2B2C">
        <w:rPr>
          <w:b/>
          <w:lang w:eastAsia="bg-BG"/>
        </w:rPr>
        <w:t>ИЗПЪЛНИТЕЛ</w:t>
      </w:r>
      <w:r w:rsidRPr="002A2B2C">
        <w:rPr>
          <w:lang w:eastAsia="bg-BG"/>
        </w:rPr>
        <w:t>, от друга страна</w:t>
      </w:r>
      <w:r w:rsidRPr="002A2B2C">
        <w:t>,</w:t>
      </w:r>
    </w:p>
    <w:p w:rsidR="003F5F74" w:rsidRPr="002A2B2C" w:rsidRDefault="003F5F74" w:rsidP="003F5F74">
      <w:pPr>
        <w:shd w:val="clear" w:color="auto" w:fill="FFFFFF"/>
        <w:spacing w:line="240" w:lineRule="auto"/>
        <w:jc w:val="both"/>
        <w:rPr>
          <w:lang w:eastAsia="bg-BG"/>
        </w:rPr>
      </w:pPr>
    </w:p>
    <w:p w:rsidR="003F5F74" w:rsidRPr="002A2B2C" w:rsidRDefault="003F5F74" w:rsidP="003F5F74">
      <w:pPr>
        <w:shd w:val="clear" w:color="auto" w:fill="FFFFFF"/>
        <w:spacing w:line="240" w:lineRule="auto"/>
        <w:jc w:val="both"/>
        <w:rPr>
          <w:lang w:eastAsia="bg-BG"/>
        </w:rPr>
      </w:pPr>
      <w:r w:rsidRPr="002A2B2C">
        <w:rPr>
          <w:lang w:eastAsia="bg-BG"/>
        </w:rPr>
        <w:t>(</w:t>
      </w:r>
      <w:r w:rsidRPr="002A2B2C">
        <w:t>ВЪЗЛОЖИТЕЛЯТ и ИЗПЪЛНИТЕЛЯТ наричани заедно „</w:t>
      </w:r>
      <w:r w:rsidRPr="002A2B2C">
        <w:rPr>
          <w:b/>
        </w:rPr>
        <w:t>Страните</w:t>
      </w:r>
      <w:r w:rsidRPr="002A2B2C">
        <w:t>“, а всеки от тях поотделно „</w:t>
      </w:r>
      <w:r w:rsidRPr="002A2B2C">
        <w:rPr>
          <w:b/>
        </w:rPr>
        <w:t>Страна</w:t>
      </w:r>
      <w:r w:rsidRPr="002A2B2C">
        <w:t>“</w:t>
      </w:r>
      <w:r w:rsidRPr="002A2B2C">
        <w:rPr>
          <w:lang w:eastAsia="bg-BG"/>
        </w:rPr>
        <w:t>);</w:t>
      </w:r>
    </w:p>
    <w:p w:rsidR="003D2BF5" w:rsidRPr="002A2B2C" w:rsidRDefault="003D2BF5" w:rsidP="00CF3F7C">
      <w:pPr>
        <w:tabs>
          <w:tab w:val="left" w:pos="567"/>
          <w:tab w:val="left" w:pos="3060"/>
        </w:tabs>
        <w:ind w:right="-7"/>
        <w:jc w:val="both"/>
      </w:pPr>
    </w:p>
    <w:p w:rsidR="00CF3F7C" w:rsidRPr="002A2B2C" w:rsidRDefault="00CF3F7C" w:rsidP="00A66670">
      <w:pPr>
        <w:pStyle w:val="ListParagraph"/>
        <w:tabs>
          <w:tab w:val="left" w:pos="0"/>
        </w:tabs>
        <w:autoSpaceDE w:val="0"/>
        <w:autoSpaceDN w:val="0"/>
        <w:ind w:left="0"/>
        <w:jc w:val="both"/>
        <w:rPr>
          <w:rFonts w:ascii="Times New Roman" w:hAnsi="Times New Roman" w:cs="Times New Roman"/>
          <w:b/>
        </w:rPr>
      </w:pPr>
      <w:r w:rsidRPr="002A2B2C">
        <w:rPr>
          <w:rFonts w:ascii="Times New Roman" w:hAnsi="Times New Roman" w:cs="Times New Roman"/>
        </w:rPr>
        <w:t>на основание</w:t>
      </w:r>
      <w:r w:rsidR="00A0712C" w:rsidRPr="002A2B2C">
        <w:rPr>
          <w:rFonts w:ascii="Times New Roman" w:hAnsi="Times New Roman" w:cs="Times New Roman"/>
        </w:rPr>
        <w:t xml:space="preserve"> чл. 183 във </w:t>
      </w:r>
      <w:proofErr w:type="spellStart"/>
      <w:r w:rsidR="00A0712C" w:rsidRPr="002A2B2C">
        <w:rPr>
          <w:rFonts w:ascii="Times New Roman" w:hAnsi="Times New Roman" w:cs="Times New Roman"/>
        </w:rPr>
        <w:t>вр</w:t>
      </w:r>
      <w:proofErr w:type="spellEnd"/>
      <w:r w:rsidR="00A0712C" w:rsidRPr="002A2B2C">
        <w:rPr>
          <w:rFonts w:ascii="Times New Roman" w:hAnsi="Times New Roman" w:cs="Times New Roman"/>
        </w:rPr>
        <w:t>. с</w:t>
      </w:r>
      <w:r w:rsidRPr="002A2B2C">
        <w:rPr>
          <w:rFonts w:ascii="Times New Roman" w:hAnsi="Times New Roman" w:cs="Times New Roman"/>
        </w:rPr>
        <w:t xml:space="preserve"> чл. 112, ал. 1 ЗОП, във връзка с Решение № ………….. г. на </w:t>
      </w:r>
      <w:r w:rsidR="00481111" w:rsidRPr="002A2B2C">
        <w:rPr>
          <w:rFonts w:ascii="Times New Roman" w:hAnsi="Times New Roman" w:cs="Times New Roman"/>
        </w:rPr>
        <w:t>……….</w:t>
      </w:r>
      <w:r w:rsidRPr="002A2B2C">
        <w:rPr>
          <w:rFonts w:ascii="Times New Roman" w:hAnsi="Times New Roman" w:cs="Times New Roman"/>
        </w:rPr>
        <w:t xml:space="preserve"> за определяне на изпълнител на обществена поръчка с предмет: </w:t>
      </w:r>
      <w:r w:rsidR="00A0712C" w:rsidRPr="002A2B2C">
        <w:rPr>
          <w:rFonts w:ascii="Times New Roman" w:hAnsi="Times New Roman" w:cs="Times New Roman"/>
          <w:i/>
        </w:rPr>
        <w:t>„Изпълнение на СМР – ремонт и преустройство на помещения на територията на ИР-БАН, разделена на две обособени позиции“</w:t>
      </w:r>
      <w:r w:rsidR="0015261E" w:rsidRPr="002A2B2C">
        <w:rPr>
          <w:rFonts w:ascii="Times New Roman" w:hAnsi="Times New Roman" w:cs="Times New Roman"/>
          <w:i/>
        </w:rPr>
        <w:t xml:space="preserve">, За Обособена позиция № ___________________________  ___________________________________________________________________________, </w:t>
      </w:r>
      <w:r w:rsidR="00185236" w:rsidRPr="002A2B2C">
        <w:rPr>
          <w:rFonts w:ascii="Times New Roman" w:hAnsi="Times New Roman" w:cs="Times New Roman"/>
          <w:i/>
        </w:rPr>
        <w:t xml:space="preserve"> </w:t>
      </w:r>
      <w:r w:rsidRPr="002A2B2C">
        <w:rPr>
          <w:rFonts w:ascii="Times New Roman" w:hAnsi="Times New Roman" w:cs="Times New Roman"/>
        </w:rPr>
        <w:t>се сключи настоящия договор за следното:</w:t>
      </w:r>
      <w:r w:rsidR="004A479A" w:rsidRPr="002A2B2C">
        <w:t xml:space="preserve"> </w:t>
      </w:r>
    </w:p>
    <w:p w:rsidR="00CF3F7C" w:rsidRPr="002A2B2C" w:rsidRDefault="00CF3F7C" w:rsidP="00F84A05">
      <w:pPr>
        <w:tabs>
          <w:tab w:val="left" w:pos="567"/>
          <w:tab w:val="left" w:pos="3060"/>
        </w:tabs>
        <w:spacing w:line="240" w:lineRule="auto"/>
        <w:ind w:right="-7"/>
        <w:jc w:val="both"/>
      </w:pPr>
    </w:p>
    <w:p w:rsidR="00CF3F7C" w:rsidRPr="002A2B2C"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2A2B2C">
        <w:rPr>
          <w:b/>
          <w:bCs/>
          <w:u w:val="single"/>
        </w:rPr>
        <w:t>І.ПРЕДМЕТ  НА ДОГОВОРА</w:t>
      </w:r>
    </w:p>
    <w:p w:rsidR="00330303" w:rsidRPr="002A2B2C" w:rsidRDefault="00CF3F7C" w:rsidP="00F84A05">
      <w:pPr>
        <w:tabs>
          <w:tab w:val="left" w:pos="567"/>
          <w:tab w:val="left" w:pos="3060"/>
        </w:tabs>
        <w:spacing w:line="240" w:lineRule="auto"/>
        <w:ind w:right="-6"/>
        <w:jc w:val="both"/>
        <w:rPr>
          <w:b/>
          <w:bCs/>
        </w:rPr>
      </w:pPr>
      <w:r w:rsidRPr="002A2B2C">
        <w:rPr>
          <w:b/>
          <w:bCs/>
        </w:rPr>
        <w:tab/>
      </w:r>
    </w:p>
    <w:p w:rsidR="00CF3F7C" w:rsidRPr="002A2B2C" w:rsidRDefault="00330303" w:rsidP="00F657D7">
      <w:pPr>
        <w:tabs>
          <w:tab w:val="left" w:pos="567"/>
          <w:tab w:val="left" w:pos="3060"/>
        </w:tabs>
        <w:spacing w:line="240" w:lineRule="auto"/>
        <w:ind w:right="-6"/>
        <w:jc w:val="both"/>
      </w:pPr>
      <w:r w:rsidRPr="002A2B2C">
        <w:rPr>
          <w:b/>
          <w:bCs/>
        </w:rPr>
        <w:tab/>
      </w:r>
      <w:r w:rsidR="000965C0" w:rsidRPr="002A2B2C">
        <w:rPr>
          <w:b/>
          <w:bCs/>
        </w:rPr>
        <w:t>Чл.1</w:t>
      </w:r>
      <w:r w:rsidR="007662BA" w:rsidRPr="002A2B2C">
        <w:rPr>
          <w:b/>
          <w:bCs/>
        </w:rPr>
        <w:t>.</w:t>
      </w:r>
      <w:r w:rsidR="00F657D7" w:rsidRPr="002A2B2C">
        <w:rPr>
          <w:b/>
          <w:bCs/>
        </w:rPr>
        <w:t xml:space="preserve"> </w:t>
      </w:r>
      <w:r w:rsidR="00CF3F7C" w:rsidRPr="002A2B2C">
        <w:rPr>
          <w:bCs/>
        </w:rPr>
        <w:t>ВЪЗЛОЖИТЕЛЯТ</w:t>
      </w:r>
      <w:r w:rsidR="00CF3F7C" w:rsidRPr="002A2B2C">
        <w:t xml:space="preserve"> възлага, а </w:t>
      </w:r>
      <w:r w:rsidR="00CF3F7C" w:rsidRPr="002A2B2C">
        <w:rPr>
          <w:bCs/>
        </w:rPr>
        <w:t>ИЗПЪЛНИТЕЛЯТ</w:t>
      </w:r>
      <w:r w:rsidR="00CF3F7C" w:rsidRPr="002A2B2C">
        <w:rPr>
          <w:b/>
          <w:bCs/>
        </w:rPr>
        <w:t xml:space="preserve"> </w:t>
      </w:r>
      <w:r w:rsidR="00CF3F7C" w:rsidRPr="002A2B2C">
        <w:t xml:space="preserve">приема да изпълни срещу възнаграждение обществена поръчка с предмет: </w:t>
      </w:r>
      <w:r w:rsidR="00A0712C" w:rsidRPr="002A2B2C">
        <w:rPr>
          <w:b/>
          <w:color w:val="000000"/>
        </w:rPr>
        <w:t>„Изпълнение на СМР – ремонт и преустройство на помещения на територията на ИР-БАН, разделена на две обособени позиции“</w:t>
      </w:r>
      <w:r w:rsidR="00F657D7" w:rsidRPr="002A2B2C">
        <w:rPr>
          <w:b/>
          <w:color w:val="000000"/>
        </w:rPr>
        <w:t xml:space="preserve"> За Обособена позиция № _____________________________________     ___________________________________________________________________________</w:t>
      </w:r>
      <w:r w:rsidR="00FB035E" w:rsidRPr="002A2B2C">
        <w:rPr>
          <w:b/>
          <w:color w:val="000000"/>
        </w:rPr>
        <w:t xml:space="preserve">, </w:t>
      </w:r>
      <w:r w:rsidR="00CF3F7C" w:rsidRPr="002A2B2C">
        <w:t>в съответствие с техническ</w:t>
      </w:r>
      <w:r w:rsidR="00FB035E" w:rsidRPr="002A2B2C">
        <w:t>ите</w:t>
      </w:r>
      <w:r w:rsidR="00CF3F7C" w:rsidRPr="002A2B2C">
        <w:t xml:space="preserve"> спецификаци</w:t>
      </w:r>
      <w:r w:rsidR="00FB035E" w:rsidRPr="002A2B2C">
        <w:t>и</w:t>
      </w:r>
      <w:r w:rsidR="00CF3F7C" w:rsidRPr="002A2B2C">
        <w:t xml:space="preserve">, </w:t>
      </w:r>
      <w:r w:rsidR="00FB035E" w:rsidRPr="002A2B2C">
        <w:t>техническото предложение</w:t>
      </w:r>
      <w:r w:rsidR="00554FBE" w:rsidRPr="002A2B2C">
        <w:t xml:space="preserve">, </w:t>
      </w:r>
      <w:r w:rsidR="00CF3F7C" w:rsidRPr="002A2B2C">
        <w:t>изискванията на Закона за устройство на територията /ЗУТ/ и свързаните с него подзаконови нормативни актове.</w:t>
      </w:r>
    </w:p>
    <w:p w:rsidR="00FB035E" w:rsidRPr="002A2B2C" w:rsidRDefault="00A96B27" w:rsidP="00F657D7">
      <w:pPr>
        <w:tabs>
          <w:tab w:val="left" w:pos="567"/>
          <w:tab w:val="left" w:pos="3060"/>
        </w:tabs>
        <w:spacing w:line="240" w:lineRule="auto"/>
        <w:ind w:right="-6"/>
        <w:jc w:val="both"/>
        <w:rPr>
          <w:rStyle w:val="Emphasis"/>
        </w:rPr>
      </w:pPr>
      <w:r w:rsidRPr="002A2B2C">
        <w:tab/>
      </w:r>
    </w:p>
    <w:p w:rsidR="002B3224" w:rsidRPr="002A2B2C" w:rsidRDefault="00294BFE" w:rsidP="00330303">
      <w:pPr>
        <w:spacing w:line="240" w:lineRule="auto"/>
        <w:ind w:right="-6" w:firstLine="567"/>
        <w:jc w:val="both"/>
      </w:pPr>
      <w:r w:rsidRPr="002A2B2C">
        <w:rPr>
          <w:b/>
        </w:rPr>
        <w:t xml:space="preserve">Чл.2. </w:t>
      </w:r>
      <w:r w:rsidR="003F5F74" w:rsidRPr="002A2B2C">
        <w:t>ИЗПЪЛНИТЕЛЯТ</w:t>
      </w:r>
      <w:r w:rsidR="003F5F74" w:rsidRPr="002A2B2C">
        <w:rPr>
          <w:bCs/>
        </w:rPr>
        <w:t xml:space="preserve"> се задължава да </w:t>
      </w:r>
      <w:r w:rsidR="003F5F74" w:rsidRPr="002A2B2C">
        <w:t>изпълни договора</w:t>
      </w:r>
      <w:r w:rsidR="003F5F74" w:rsidRPr="002A2B2C">
        <w:rPr>
          <w:bCs/>
        </w:rPr>
        <w:t xml:space="preserve"> </w:t>
      </w:r>
      <w:r w:rsidR="003F5F74" w:rsidRPr="002A2B2C">
        <w:t xml:space="preserve">в съответствие с Техническата спецификация, Техническото предложение и Ценовото предложение, </w:t>
      </w:r>
      <w:r w:rsidR="00185236" w:rsidRPr="002A2B2C">
        <w:lastRenderedPageBreak/>
        <w:t>пред</w:t>
      </w:r>
      <w:r w:rsidR="003F5F74" w:rsidRPr="002A2B2C">
        <w:t>став</w:t>
      </w:r>
      <w:r w:rsidRPr="002A2B2C">
        <w:t xml:space="preserve">ляващи съответно Приложения № 1, 2 и </w:t>
      </w:r>
      <w:r w:rsidR="002C747B" w:rsidRPr="002A2B2C">
        <w:t>3</w:t>
      </w:r>
      <w:r w:rsidR="003F5F74" w:rsidRPr="002A2B2C">
        <w:t xml:space="preserve"> към този Договор („</w:t>
      </w:r>
      <w:r w:rsidR="003F5F74" w:rsidRPr="002A2B2C">
        <w:rPr>
          <w:b/>
        </w:rPr>
        <w:t>Приложенията</w:t>
      </w:r>
      <w:r w:rsidR="003F5F74" w:rsidRPr="002A2B2C">
        <w:t>“) и представляващи неразделна част от него</w:t>
      </w:r>
      <w:r w:rsidRPr="002A2B2C">
        <w:t>.</w:t>
      </w:r>
    </w:p>
    <w:p w:rsidR="00294BFE" w:rsidRPr="002A2B2C" w:rsidRDefault="002B3224" w:rsidP="00F84A05">
      <w:pPr>
        <w:spacing w:line="240" w:lineRule="auto"/>
        <w:ind w:right="-6" w:firstLine="601"/>
        <w:jc w:val="both"/>
        <w:rPr>
          <w:rStyle w:val="Emphasis"/>
          <w:color w:val="000000" w:themeColor="text1"/>
        </w:rPr>
      </w:pPr>
      <w:r w:rsidRPr="002A2B2C">
        <w:rPr>
          <w:b/>
        </w:rPr>
        <w:t>Чл.3</w:t>
      </w:r>
      <w:r w:rsidR="00294BFE" w:rsidRPr="002A2B2C">
        <w:rPr>
          <w:b/>
        </w:rPr>
        <w:t>.</w:t>
      </w:r>
      <w:r w:rsidR="00294BFE" w:rsidRPr="002A2B2C">
        <w:t xml:space="preserve"> В срок до 3 (</w:t>
      </w:r>
      <w:r w:rsidR="00294BFE" w:rsidRPr="002A2B2C">
        <w:rPr>
          <w:i/>
        </w:rPr>
        <w:t>три</w:t>
      </w:r>
      <w:r w:rsidR="00294BFE" w:rsidRPr="002A2B2C">
        <w:t xml:space="preserve">) дни от датата на сключване на Договора, но  </w:t>
      </w:r>
      <w:r w:rsidR="00294BFE" w:rsidRPr="002A2B2C">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2A2B2C">
        <w:rPr>
          <w:color w:val="000000" w:themeColor="text1"/>
          <w:lang w:eastAsia="bg-BG"/>
        </w:rPr>
        <w:t>ВЪЗЛОЖИТЕЛЯ за всякакви промени в предоставената информация в хода на изпълнението на Договора</w:t>
      </w:r>
      <w:r w:rsidR="00294BFE" w:rsidRPr="002A2B2C">
        <w:rPr>
          <w:color w:val="000000" w:themeColor="text1"/>
        </w:rPr>
        <w:t xml:space="preserve"> в срок до 3 (</w:t>
      </w:r>
      <w:r w:rsidR="00294BFE" w:rsidRPr="002A2B2C">
        <w:rPr>
          <w:i/>
          <w:color w:val="000000" w:themeColor="text1"/>
        </w:rPr>
        <w:t>три</w:t>
      </w:r>
      <w:r w:rsidR="00294BFE" w:rsidRPr="002A2B2C">
        <w:rPr>
          <w:color w:val="000000" w:themeColor="text1"/>
        </w:rPr>
        <w:t>) дни от настъпване на съответното обстоятелство</w:t>
      </w:r>
      <w:r w:rsidR="00294BFE" w:rsidRPr="002A2B2C">
        <w:rPr>
          <w:color w:val="000000" w:themeColor="text1"/>
          <w:lang w:eastAsia="bg-BG"/>
        </w:rPr>
        <w:t>.</w:t>
      </w:r>
      <w:r w:rsidR="00294BFE" w:rsidRPr="002A2B2C">
        <w:rPr>
          <w:i/>
          <w:color w:val="000000" w:themeColor="text1"/>
        </w:rPr>
        <w:t xml:space="preserve"> </w:t>
      </w:r>
      <w:r w:rsidR="00294BFE" w:rsidRPr="002A2B2C">
        <w:rPr>
          <w:color w:val="000000" w:themeColor="text1"/>
        </w:rPr>
        <w:t>(</w:t>
      </w:r>
      <w:r w:rsidR="00294BFE" w:rsidRPr="002A2B2C">
        <w:rPr>
          <w:i/>
          <w:color w:val="000000" w:themeColor="text1"/>
        </w:rPr>
        <w:t>ако е приложимо</w:t>
      </w:r>
      <w:r w:rsidR="00294BFE" w:rsidRPr="002A2B2C">
        <w:rPr>
          <w:color w:val="000000" w:themeColor="text1"/>
        </w:rPr>
        <w:t>)</w:t>
      </w:r>
      <w:r w:rsidR="00294BFE" w:rsidRPr="002A2B2C">
        <w:rPr>
          <w:color w:val="000000" w:themeColor="text1"/>
          <w:vertAlign w:val="superscript"/>
        </w:rPr>
        <w:footnoteReference w:id="1"/>
      </w:r>
    </w:p>
    <w:p w:rsidR="00CF3F7C" w:rsidRPr="002A2B2C"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2A2B2C">
        <w:rPr>
          <w:b/>
          <w:bCs/>
          <w:u w:val="single"/>
        </w:rPr>
        <w:t>ІІ. СРОК  И МЯСТО НА ИЗПЪЛНЕНИЕ НА ДОГОВОРА</w:t>
      </w:r>
    </w:p>
    <w:p w:rsidR="00CF3F7C" w:rsidRPr="002A2B2C"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2A2B2C" w:rsidRDefault="00CF3F7C" w:rsidP="00F84A05">
      <w:pPr>
        <w:tabs>
          <w:tab w:val="left" w:pos="720"/>
        </w:tabs>
        <w:spacing w:line="240" w:lineRule="auto"/>
        <w:ind w:right="-7" w:firstLine="567"/>
        <w:jc w:val="both"/>
        <w:rPr>
          <w:color w:val="000000" w:themeColor="text1"/>
        </w:rPr>
      </w:pPr>
      <w:r w:rsidRPr="002A2B2C">
        <w:rPr>
          <w:b/>
          <w:bCs/>
        </w:rPr>
        <w:t>Чл.</w:t>
      </w:r>
      <w:r w:rsidR="000965C0" w:rsidRPr="002A2B2C">
        <w:rPr>
          <w:b/>
          <w:bCs/>
        </w:rPr>
        <w:t>4</w:t>
      </w:r>
      <w:r w:rsidR="00105861" w:rsidRPr="002A2B2C">
        <w:rPr>
          <w:b/>
          <w:bCs/>
        </w:rPr>
        <w:t>.(1)</w:t>
      </w:r>
      <w:r w:rsidRPr="002A2B2C">
        <w:rPr>
          <w:b/>
          <w:bCs/>
        </w:rPr>
        <w:t>.</w:t>
      </w:r>
      <w:r w:rsidRPr="002A2B2C">
        <w:t xml:space="preserve"> </w:t>
      </w:r>
      <w:r w:rsidR="002C747B" w:rsidRPr="002A2B2C">
        <w:t>Общият с</w:t>
      </w:r>
      <w:r w:rsidR="006E3307" w:rsidRPr="002A2B2C">
        <w:t>рок за изпълнение на договор</w:t>
      </w:r>
      <w:r w:rsidR="00223E22" w:rsidRPr="002A2B2C">
        <w:t>а</w:t>
      </w:r>
      <w:r w:rsidR="006E3307" w:rsidRPr="002A2B2C">
        <w:t xml:space="preserve"> </w:t>
      </w:r>
      <w:r w:rsidR="00223E22" w:rsidRPr="002A2B2C">
        <w:t>е</w:t>
      </w:r>
      <w:r w:rsidR="006E3307" w:rsidRPr="002A2B2C">
        <w:t xml:space="preserve"> ……. </w:t>
      </w:r>
      <w:r w:rsidR="00185236" w:rsidRPr="002A2B2C">
        <w:t>календарни дни</w:t>
      </w:r>
      <w:r w:rsidR="006E3307" w:rsidRPr="002A2B2C">
        <w:t xml:space="preserve"> (съгласно </w:t>
      </w:r>
      <w:r w:rsidR="002B3224" w:rsidRPr="002A2B2C">
        <w:rPr>
          <w:color w:val="000000" w:themeColor="text1"/>
        </w:rPr>
        <w:t xml:space="preserve">предложението за изпълнение на </w:t>
      </w:r>
      <w:r w:rsidR="00A66670" w:rsidRPr="002A2B2C">
        <w:rPr>
          <w:color w:val="000000" w:themeColor="text1"/>
        </w:rPr>
        <w:t>ИЗПЪЛНИТЕЛЯ)</w:t>
      </w:r>
      <w:r w:rsidR="008E79D0" w:rsidRPr="002A2B2C">
        <w:rPr>
          <w:color w:val="000000" w:themeColor="text1"/>
        </w:rPr>
        <w:t>.</w:t>
      </w:r>
      <w:r w:rsidR="006E3307" w:rsidRPr="002A2B2C">
        <w:rPr>
          <w:color w:val="000000" w:themeColor="text1"/>
        </w:rPr>
        <w:t xml:space="preserve"> </w:t>
      </w:r>
      <w:r w:rsidR="00A66670" w:rsidRPr="002A2B2C">
        <w:rPr>
          <w:color w:val="000000" w:themeColor="text1"/>
        </w:rPr>
        <w:t>Срокът за изпълнение</w:t>
      </w:r>
      <w:r w:rsidR="00A66670" w:rsidRPr="002A2B2C">
        <w:rPr>
          <w:color w:val="000000" w:themeColor="text1"/>
          <w:lang w:eastAsia="it-IT"/>
        </w:rPr>
        <w:t xml:space="preserve"> започва да тече </w:t>
      </w:r>
      <w:r w:rsidR="00A66670" w:rsidRPr="002A2B2C">
        <w:rPr>
          <w:color w:val="000000" w:themeColor="text1"/>
        </w:rPr>
        <w:t xml:space="preserve">от датата на </w:t>
      </w:r>
      <w:r w:rsidR="00F657D7" w:rsidRPr="002A2B2C">
        <w:rPr>
          <w:color w:val="000000" w:themeColor="text1"/>
        </w:rPr>
        <w:t xml:space="preserve">получаване на възлагателно писмо за стартиране на </w:t>
      </w:r>
      <w:r w:rsidR="000B52E9" w:rsidRPr="002A2B2C">
        <w:rPr>
          <w:color w:val="000000" w:themeColor="text1"/>
        </w:rPr>
        <w:t>изпълнението</w:t>
      </w:r>
      <w:r w:rsidR="00A66670" w:rsidRPr="002A2B2C">
        <w:rPr>
          <w:color w:val="000000" w:themeColor="text1"/>
        </w:rPr>
        <w:t xml:space="preserve"> и приключва със съставянето на Констативен акт за </w:t>
      </w:r>
      <w:r w:rsidR="00F657D7" w:rsidRPr="002A2B2C">
        <w:rPr>
          <w:color w:val="000000" w:themeColor="text1"/>
        </w:rPr>
        <w:t>приемане на всички изпълнени видове и количества работи.</w:t>
      </w:r>
    </w:p>
    <w:p w:rsidR="00AC3BA6" w:rsidRPr="002A2B2C" w:rsidRDefault="00223E22" w:rsidP="00736718">
      <w:pPr>
        <w:spacing w:line="240" w:lineRule="auto"/>
        <w:ind w:firstLine="567"/>
        <w:jc w:val="both"/>
      </w:pPr>
      <w:r w:rsidRPr="002A2B2C">
        <w:rPr>
          <w:b/>
          <w:color w:val="000000" w:themeColor="text1"/>
        </w:rPr>
        <w:t>(2)</w:t>
      </w:r>
      <w:r w:rsidRPr="002A2B2C">
        <w:rPr>
          <w:color w:val="000000" w:themeColor="text1"/>
        </w:rPr>
        <w:t xml:space="preserve"> </w:t>
      </w:r>
      <w:r w:rsidR="002C747B" w:rsidRPr="002A2B2C">
        <w:t>Сроковете за изпълнение на предмета на поръчката са посочени в Приложение № 2 към този договор, съгласно приложения линеен календарен график и са обвързващи за двете страни по договора.</w:t>
      </w:r>
    </w:p>
    <w:p w:rsidR="00294BFE" w:rsidRPr="002A2B2C" w:rsidRDefault="00294BFE" w:rsidP="00C95AA9">
      <w:pPr>
        <w:spacing w:line="240" w:lineRule="auto"/>
        <w:ind w:firstLine="601"/>
        <w:jc w:val="both"/>
      </w:pPr>
      <w:r w:rsidRPr="002A2B2C">
        <w:rPr>
          <w:b/>
        </w:rPr>
        <w:t>Чл.</w:t>
      </w:r>
      <w:r w:rsidR="007A76ED" w:rsidRPr="002A2B2C">
        <w:rPr>
          <w:b/>
        </w:rPr>
        <w:t>5</w:t>
      </w:r>
      <w:r w:rsidRPr="002A2B2C">
        <w:rPr>
          <w:b/>
        </w:rPr>
        <w:t>.</w:t>
      </w:r>
      <w:r w:rsidRPr="002A2B2C">
        <w:t xml:space="preserve"> Мястото на изпълнение на Договора е </w:t>
      </w:r>
      <w:r w:rsidR="0018580B" w:rsidRPr="002A2B2C">
        <w:t xml:space="preserve">територията на Община </w:t>
      </w:r>
      <w:r w:rsidR="00481111" w:rsidRPr="002A2B2C">
        <w:t>.........................</w:t>
      </w:r>
      <w:r w:rsidR="001C580B" w:rsidRPr="002A2B2C">
        <w:t xml:space="preserve">, град </w:t>
      </w:r>
      <w:r w:rsidR="00481111" w:rsidRPr="002A2B2C">
        <w:t>.........................</w:t>
      </w:r>
      <w:r w:rsidR="0018580B" w:rsidRPr="002A2B2C">
        <w:t>, Република България</w:t>
      </w:r>
      <w:r w:rsidR="00F657D7" w:rsidRPr="002A2B2C">
        <w:t>(</w:t>
      </w:r>
      <w:r w:rsidR="00F657D7" w:rsidRPr="002A2B2C">
        <w:rPr>
          <w:i/>
        </w:rPr>
        <w:t>попълва се според обособената позиция, за която се сключва договор)</w:t>
      </w:r>
      <w:r w:rsidR="00005753" w:rsidRPr="002A2B2C">
        <w:t>.</w:t>
      </w:r>
    </w:p>
    <w:p w:rsidR="00702843" w:rsidRPr="002A2B2C" w:rsidRDefault="00702843" w:rsidP="00F84A05">
      <w:pPr>
        <w:tabs>
          <w:tab w:val="left" w:pos="720"/>
        </w:tabs>
        <w:spacing w:line="240" w:lineRule="auto"/>
        <w:ind w:right="-6"/>
        <w:jc w:val="both"/>
      </w:pPr>
    </w:p>
    <w:p w:rsidR="00CF3F7C" w:rsidRPr="002A2B2C"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2A2B2C">
        <w:rPr>
          <w:b/>
          <w:bCs/>
          <w:caps/>
          <w:u w:val="single"/>
        </w:rPr>
        <w:t xml:space="preserve">III. </w:t>
      </w:r>
      <w:r w:rsidR="0018580B" w:rsidRPr="002A2B2C">
        <w:rPr>
          <w:b/>
          <w:bCs/>
          <w:color w:val="000000"/>
          <w:u w:val="single"/>
        </w:rPr>
        <w:t>ЦЕНА, РЕД И СРОКОВЕ ЗА ПЛАЩАНЕ</w:t>
      </w:r>
    </w:p>
    <w:p w:rsidR="00CF3F7C" w:rsidRPr="002A2B2C" w:rsidRDefault="00CF3F7C" w:rsidP="00F84A05">
      <w:pPr>
        <w:widowControl w:val="0"/>
        <w:tabs>
          <w:tab w:val="left" w:pos="360"/>
          <w:tab w:val="left" w:pos="9270"/>
        </w:tabs>
        <w:autoSpaceDE w:val="0"/>
        <w:autoSpaceDN w:val="0"/>
        <w:adjustRightInd w:val="0"/>
        <w:spacing w:line="240" w:lineRule="auto"/>
        <w:ind w:right="-7"/>
        <w:jc w:val="both"/>
      </w:pPr>
    </w:p>
    <w:p w:rsidR="000965C0" w:rsidRPr="002A2B2C"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2A2B2C">
        <w:rPr>
          <w:b/>
          <w:bCs/>
        </w:rPr>
        <w:tab/>
      </w:r>
      <w:r w:rsidRPr="002A2B2C">
        <w:rPr>
          <w:b/>
          <w:bCs/>
        </w:rPr>
        <w:tab/>
        <w:t>Чл.</w:t>
      </w:r>
      <w:r w:rsidR="007A76ED" w:rsidRPr="002A2B2C">
        <w:rPr>
          <w:b/>
          <w:bCs/>
        </w:rPr>
        <w:t>6</w:t>
      </w:r>
      <w:r w:rsidR="00CF3F7C" w:rsidRPr="002A2B2C">
        <w:rPr>
          <w:b/>
          <w:bCs/>
        </w:rPr>
        <w:t>.</w:t>
      </w:r>
      <w:r w:rsidR="000965C0" w:rsidRPr="002A2B2C">
        <w:rPr>
          <w:b/>
          <w:bCs/>
        </w:rPr>
        <w:t>(1)</w:t>
      </w:r>
      <w:r w:rsidR="00CF3F7C" w:rsidRPr="002A2B2C">
        <w:rPr>
          <w:b/>
          <w:bCs/>
        </w:rPr>
        <w:t xml:space="preserve"> </w:t>
      </w:r>
      <w:r w:rsidR="00223E22" w:rsidRPr="002A2B2C">
        <w:rPr>
          <w:rFonts w:eastAsia="Batang"/>
          <w:lang w:eastAsia="ko-KR"/>
        </w:rPr>
        <w:t xml:space="preserve">Цената за изпълнение на СМР е в размер на </w:t>
      </w:r>
      <w:r w:rsidR="00223E22" w:rsidRPr="002A2B2C">
        <w:rPr>
          <w:b/>
        </w:rPr>
        <w:t>....................... лв. (..................................словом................) без ДДС</w:t>
      </w:r>
      <w:r w:rsidR="00223E22" w:rsidRPr="002A2B2C">
        <w:rPr>
          <w:color w:val="000000"/>
        </w:rPr>
        <w:t xml:space="preserve">, </w:t>
      </w:r>
      <w:r w:rsidR="00223E22" w:rsidRPr="002A2B2C">
        <w:rPr>
          <w:b/>
          <w:color w:val="000000"/>
        </w:rPr>
        <w:t>или ................................. лв. (...................................словом.......................)</w:t>
      </w:r>
      <w:r w:rsidR="00223E22" w:rsidRPr="002A2B2C">
        <w:rPr>
          <w:b/>
        </w:rPr>
        <w:t xml:space="preserve"> </w:t>
      </w:r>
      <w:r w:rsidR="002C747B" w:rsidRPr="002A2B2C">
        <w:rPr>
          <w:b/>
        </w:rPr>
        <w:t>със</w:t>
      </w:r>
      <w:r w:rsidR="00223E22" w:rsidRPr="002A2B2C">
        <w:rPr>
          <w:b/>
        </w:rPr>
        <w:t xml:space="preserve"> ДДС</w:t>
      </w:r>
      <w:r w:rsidR="00223E22" w:rsidRPr="002A2B2C">
        <w:rPr>
          <w:rFonts w:eastAsia="Batang"/>
          <w:lang w:eastAsia="ko-KR"/>
        </w:rPr>
        <w:t xml:space="preserve">, съгласно Ценовото предложение на </w:t>
      </w:r>
      <w:r w:rsidR="00223E22" w:rsidRPr="002A2B2C">
        <w:rPr>
          <w:rFonts w:eastAsia="Batang"/>
          <w:b/>
          <w:lang w:eastAsia="ko-KR"/>
        </w:rPr>
        <w:t>ИЗПЪЛНИТЕЛЯ</w:t>
      </w:r>
      <w:r w:rsidR="00223E22" w:rsidRPr="002A2B2C">
        <w:rPr>
          <w:rFonts w:eastAsia="Batang"/>
          <w:lang w:eastAsia="ko-KR"/>
        </w:rPr>
        <w:t>, неразделна част от настоящия договор</w:t>
      </w:r>
      <w:r w:rsidR="006C4A26" w:rsidRPr="002A2B2C">
        <w:t>.</w:t>
      </w:r>
    </w:p>
    <w:p w:rsidR="000965C0" w:rsidRPr="002A2B2C" w:rsidRDefault="000965C0" w:rsidP="00874936">
      <w:pPr>
        <w:widowControl w:val="0"/>
        <w:spacing w:line="240" w:lineRule="auto"/>
        <w:ind w:firstLine="567"/>
        <w:jc w:val="both"/>
      </w:pPr>
      <w:r w:rsidRPr="002A2B2C">
        <w:rPr>
          <w:b/>
        </w:rPr>
        <w:t>(2)</w:t>
      </w:r>
      <w:r w:rsidRPr="002A2B2C">
        <w:t xml:space="preserve"> </w:t>
      </w:r>
      <w:r w:rsidRPr="002A2B2C">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2A2B2C">
        <w:t xml:space="preserve">разходите за персонала, който ще изпълнява поръчката, и/или на членовете на ръководния състав, които ще </w:t>
      </w:r>
      <w:r w:rsidRPr="002A2B2C">
        <w:rPr>
          <w:color w:val="000000" w:themeColor="text1"/>
        </w:rPr>
        <w:t>отговарят за изпълнението [и за неговите подизпълнители] (</w:t>
      </w:r>
      <w:r w:rsidRPr="002A2B2C">
        <w:rPr>
          <w:i/>
          <w:color w:val="000000" w:themeColor="text1"/>
        </w:rPr>
        <w:t>ако е приложимо</w:t>
      </w:r>
      <w:r w:rsidRPr="002A2B2C">
        <w:rPr>
          <w:color w:val="000000" w:themeColor="text1"/>
        </w:rPr>
        <w:t>),</w:t>
      </w:r>
      <w:r w:rsidRPr="002A2B2C">
        <w:rPr>
          <w:rFonts w:eastAsia="Batang"/>
          <w:color w:val="000000" w:themeColor="text1"/>
          <w:lang w:eastAsia="ko-KR"/>
        </w:rPr>
        <w:t xml:space="preserve"> цената на вложените</w:t>
      </w:r>
      <w:r w:rsidRPr="002A2B2C">
        <w:rPr>
          <w:rFonts w:eastAsia="Batang"/>
          <w:lang w:eastAsia="ko-KR"/>
        </w:rPr>
        <w:t xml:space="preserve"> материали, оборудване, извършени работи и разходи за труд и доставки, механизация, енергия, складиране, </w:t>
      </w:r>
      <w:r w:rsidRPr="002A2B2C">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2A2B2C">
        <w:rPr>
          <w:rFonts w:eastAsia="Batang"/>
          <w:lang w:eastAsia="ko-KR"/>
        </w:rPr>
        <w:t xml:space="preserve">условия на труд на строителните площадки по време на извършване на строителните работи, </w:t>
      </w:r>
      <w:r w:rsidRPr="002A2B2C">
        <w:rPr>
          <w:rFonts w:eastAsia="Batang"/>
          <w:spacing w:val="-1"/>
          <w:lang w:eastAsia="ko-KR"/>
        </w:rPr>
        <w:t xml:space="preserve">освобождаването на площадката от строителни отпадъци, необходимите за строителството </w:t>
      </w:r>
      <w:r w:rsidRPr="002A2B2C">
        <w:rPr>
          <w:rFonts w:eastAsia="Batang"/>
          <w:lang w:eastAsia="ko-KR"/>
        </w:rPr>
        <w:t xml:space="preserve">помощни видове СМР и материали (товаренето, разтоварването (ръчно и/или механизирано), както </w:t>
      </w:r>
      <w:r w:rsidRPr="002A2B2C">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2A2B2C">
        <w:rPr>
          <w:rFonts w:eastAsia="Batang"/>
          <w:lang w:eastAsia="ko-KR"/>
        </w:rPr>
        <w:t xml:space="preserve">на посочените от </w:t>
      </w:r>
      <w:r w:rsidRPr="002A2B2C">
        <w:rPr>
          <w:rFonts w:eastAsia="Batang"/>
          <w:b/>
          <w:lang w:eastAsia="ko-KR"/>
        </w:rPr>
        <w:t>ВЪЗЛОЖИТЕЛЯ</w:t>
      </w:r>
      <w:r w:rsidRPr="002A2B2C">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2A2B2C">
        <w:rPr>
          <w:rFonts w:eastAsia="Batang"/>
          <w:b/>
          <w:bCs/>
          <w:lang w:eastAsia="ko-KR"/>
        </w:rPr>
        <w:t>ИЗПЪЛНИТЕЛЯ</w:t>
      </w:r>
    </w:p>
    <w:p w:rsidR="00185236" w:rsidRPr="002A2B2C"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color w:val="000000" w:themeColor="text1"/>
        </w:rPr>
      </w:pPr>
      <w:r w:rsidRPr="002A2B2C">
        <w:rPr>
          <w:b/>
        </w:rPr>
        <w:t>(3</w:t>
      </w:r>
      <w:r w:rsidRPr="002A2B2C">
        <w:rPr>
          <w:b/>
          <w:color w:val="000000" w:themeColor="text1"/>
        </w:rPr>
        <w:t>)</w:t>
      </w:r>
      <w:r w:rsidR="00185236" w:rsidRPr="002A2B2C">
        <w:rPr>
          <w:b/>
          <w:color w:val="000000" w:themeColor="text1"/>
        </w:rPr>
        <w:t xml:space="preserve"> </w:t>
      </w:r>
      <w:r w:rsidR="00185236" w:rsidRPr="002A2B2C">
        <w:rPr>
          <w:color w:val="000000" w:themeColor="text1"/>
        </w:rPr>
        <w:t>Стойността на непредвидените СМР се определя по предложението на участника на …………………(словом:……………………………</w:t>
      </w:r>
      <w:r w:rsidRPr="002A2B2C">
        <w:rPr>
          <w:color w:val="000000" w:themeColor="text1"/>
        </w:rPr>
        <w:t xml:space="preserve"> </w:t>
      </w:r>
      <w:r w:rsidR="00185236" w:rsidRPr="002A2B2C">
        <w:rPr>
          <w:color w:val="000000" w:themeColor="text1"/>
        </w:rPr>
        <w:t xml:space="preserve">) лева без ДДС, или </w:t>
      </w:r>
      <w:r w:rsidR="00185236" w:rsidRPr="002A2B2C">
        <w:rPr>
          <w:color w:val="000000" w:themeColor="text1"/>
        </w:rPr>
        <w:lastRenderedPageBreak/>
        <w:t>……….% (словом:……………).</w:t>
      </w:r>
    </w:p>
    <w:p w:rsidR="00CE2AFB" w:rsidRPr="002A2B2C" w:rsidRDefault="0018523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2A2B2C">
        <w:rPr>
          <w:rFonts w:eastAsia="Batang"/>
          <w:b/>
          <w:color w:val="000000" w:themeColor="text1"/>
          <w:lang w:eastAsia="ko-KR"/>
        </w:rPr>
        <w:t>(4)</w:t>
      </w:r>
      <w:r w:rsidRPr="002A2B2C">
        <w:rPr>
          <w:rFonts w:eastAsia="Batang"/>
          <w:color w:val="000000" w:themeColor="text1"/>
          <w:lang w:eastAsia="ko-KR"/>
        </w:rPr>
        <w:t xml:space="preserve"> </w:t>
      </w:r>
      <w:r w:rsidR="00223E22" w:rsidRPr="002A2B2C">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2A2B2C">
        <w:rPr>
          <w:rFonts w:eastAsia="Batang"/>
          <w:b/>
          <w:bCs/>
          <w:color w:val="000000" w:themeColor="text1"/>
          <w:lang w:eastAsia="ko-KR"/>
        </w:rPr>
        <w:t>ИЗПЪЛНИТЕЛЯ</w:t>
      </w:r>
      <w:r w:rsidR="00223E22" w:rsidRPr="002A2B2C">
        <w:rPr>
          <w:rFonts w:eastAsia="Batang"/>
          <w:bCs/>
          <w:color w:val="000000" w:themeColor="text1"/>
          <w:lang w:eastAsia="ko-KR"/>
        </w:rPr>
        <w:t xml:space="preserve">, </w:t>
      </w:r>
      <w:r w:rsidR="00223E22" w:rsidRPr="002A2B2C">
        <w:rPr>
          <w:rFonts w:eastAsia="Batang"/>
          <w:color w:val="000000" w:themeColor="text1"/>
          <w:lang w:eastAsia="ko-KR"/>
        </w:rPr>
        <w:t>не подлежат на промяна.</w:t>
      </w:r>
    </w:p>
    <w:p w:rsidR="007A76ED" w:rsidRPr="002A2B2C" w:rsidRDefault="00CF3F7C" w:rsidP="00330303">
      <w:pPr>
        <w:tabs>
          <w:tab w:val="left" w:pos="567"/>
        </w:tabs>
        <w:spacing w:before="120" w:line="240" w:lineRule="auto"/>
        <w:ind w:right="23" w:firstLine="567"/>
        <w:jc w:val="both"/>
      </w:pPr>
      <w:r w:rsidRPr="002A2B2C">
        <w:rPr>
          <w:b/>
        </w:rPr>
        <w:t>Чл.</w:t>
      </w:r>
      <w:r w:rsidR="007A76ED" w:rsidRPr="002A2B2C">
        <w:rPr>
          <w:b/>
        </w:rPr>
        <w:t>7</w:t>
      </w:r>
      <w:r w:rsidR="000965C0" w:rsidRPr="002A2B2C">
        <w:rPr>
          <w:b/>
        </w:rPr>
        <w:t>.(1)</w:t>
      </w:r>
      <w:r w:rsidRPr="002A2B2C">
        <w:rPr>
          <w:b/>
        </w:rPr>
        <w:t xml:space="preserve"> </w:t>
      </w:r>
      <w:r w:rsidR="000965C0" w:rsidRPr="002A2B2C">
        <w:t>ВЪЗЛОЖИТЕЛЯТ плаща на ИЗПЪЛНИТЕЛЯ Цената по този Договор, както следва</w:t>
      </w:r>
      <w:r w:rsidRPr="002A2B2C">
        <w:t>:</w:t>
      </w:r>
    </w:p>
    <w:p w:rsidR="00670754" w:rsidRPr="002A2B2C" w:rsidRDefault="00670754" w:rsidP="00670754">
      <w:pPr>
        <w:pStyle w:val="BodyText"/>
        <w:tabs>
          <w:tab w:val="left" w:pos="0"/>
          <w:tab w:val="left" w:pos="993"/>
        </w:tabs>
        <w:spacing w:line="240" w:lineRule="auto"/>
        <w:ind w:right="-6" w:firstLine="567"/>
        <w:jc w:val="both"/>
      </w:pPr>
      <w:r w:rsidRPr="002A2B2C">
        <w:t>-</w:t>
      </w:r>
      <w:r w:rsidRPr="002A2B2C">
        <w:tab/>
        <w:t xml:space="preserve">Авансово плащане – в размер </w:t>
      </w:r>
      <w:r w:rsidR="00A0712C" w:rsidRPr="002A2B2C">
        <w:t>до</w:t>
      </w:r>
      <w:r w:rsidRPr="002A2B2C">
        <w:t xml:space="preserve"> 50% от стойността на възлаганата работа, в срок от 20 (двадесет) дни от възлагането изпълнението от страна на Възложителя и представяне на фактура от страна на Изпълнителя;</w:t>
      </w:r>
    </w:p>
    <w:p w:rsidR="00670754" w:rsidRPr="002A2B2C" w:rsidRDefault="00670754" w:rsidP="00670754">
      <w:pPr>
        <w:pStyle w:val="BodyText"/>
        <w:tabs>
          <w:tab w:val="left" w:pos="0"/>
          <w:tab w:val="left" w:pos="993"/>
        </w:tabs>
        <w:spacing w:after="0" w:line="240" w:lineRule="auto"/>
        <w:ind w:right="-6" w:firstLine="567"/>
        <w:jc w:val="both"/>
      </w:pPr>
      <w:r w:rsidRPr="002A2B2C">
        <w:t>-</w:t>
      </w:r>
      <w:r w:rsidRPr="002A2B2C">
        <w:tab/>
        <w:t xml:space="preserve">Окончателно плащане – в размер </w:t>
      </w:r>
      <w:r w:rsidR="00A0712C" w:rsidRPr="002A2B2C">
        <w:t>разликата между</w:t>
      </w:r>
      <w:r w:rsidRPr="002A2B2C">
        <w:t xml:space="preserve"> стойността на договора</w:t>
      </w:r>
      <w:r w:rsidR="00A0712C" w:rsidRPr="002A2B2C">
        <w:t xml:space="preserve"> и размера на платеното авансово плащане</w:t>
      </w:r>
      <w:r w:rsidRPr="002A2B2C">
        <w:t>, след подписване на окончателен Акт обр. 19 за изпълнение на цялата възложена работа по съответната обособена позиция от предмета на процедурата и представяне на фактура – в срок до 20 (двадесет) дни.</w:t>
      </w:r>
    </w:p>
    <w:p w:rsidR="00643945" w:rsidRPr="002A2B2C" w:rsidRDefault="00643945" w:rsidP="00670754">
      <w:pPr>
        <w:pStyle w:val="BodyText"/>
        <w:tabs>
          <w:tab w:val="left" w:pos="0"/>
          <w:tab w:val="left" w:pos="993"/>
        </w:tabs>
        <w:spacing w:after="0" w:line="240" w:lineRule="auto"/>
        <w:ind w:right="-6" w:firstLine="567"/>
        <w:jc w:val="both"/>
        <w:rPr>
          <w:color w:val="000000" w:themeColor="text1"/>
        </w:rPr>
      </w:pPr>
      <w:r w:rsidRPr="002A2B2C">
        <w:rPr>
          <w:color w:val="000000" w:themeColor="text1"/>
        </w:rPr>
        <w:t>Сумата от стойностите на авансовото</w:t>
      </w:r>
      <w:r w:rsidR="00670754" w:rsidRPr="002A2B2C">
        <w:rPr>
          <w:color w:val="000000" w:themeColor="text1"/>
        </w:rPr>
        <w:t xml:space="preserve"> и</w:t>
      </w:r>
      <w:r w:rsidRPr="002A2B2C">
        <w:rPr>
          <w:color w:val="000000" w:themeColor="text1"/>
        </w:rPr>
        <w:t xml:space="preserve"> окончателното плащане не трябва да надвишава цената за изпълнение на договора.</w:t>
      </w:r>
    </w:p>
    <w:p w:rsidR="00F43E5F" w:rsidRPr="002A2B2C" w:rsidRDefault="00643945" w:rsidP="00F43E5F">
      <w:pPr>
        <w:pStyle w:val="BodyText"/>
        <w:tabs>
          <w:tab w:val="left" w:pos="0"/>
          <w:tab w:val="left" w:pos="993"/>
        </w:tabs>
        <w:spacing w:after="0" w:line="240" w:lineRule="auto"/>
        <w:ind w:right="-6" w:firstLine="567"/>
        <w:jc w:val="both"/>
        <w:rPr>
          <w:caps/>
        </w:rPr>
      </w:pPr>
      <w:r w:rsidRPr="002A2B2C">
        <w:rPr>
          <w:color w:val="000000" w:themeColor="text1"/>
        </w:rPr>
        <w:t>Изпълнените работи, които надвишават общата</w:t>
      </w:r>
      <w:r w:rsidRPr="002A2B2C">
        <w:t xml:space="preserve"> стойност на всички дейности за изпълнение на предмета на договора, определена в чл. 6 от настоящия договор, остават за сметка на </w:t>
      </w:r>
      <w:r w:rsidRPr="002A2B2C">
        <w:rPr>
          <w:caps/>
        </w:rPr>
        <w:t>изпълнителя.</w:t>
      </w:r>
    </w:p>
    <w:p w:rsidR="00F73B9E" w:rsidRPr="002A2B2C" w:rsidRDefault="00282772" w:rsidP="00F73B9E">
      <w:pPr>
        <w:shd w:val="clear" w:color="auto" w:fill="FFFFFF"/>
        <w:spacing w:before="120" w:line="240" w:lineRule="auto"/>
        <w:ind w:firstLine="567"/>
        <w:jc w:val="both"/>
        <w:rPr>
          <w:bCs/>
          <w:color w:val="000000" w:themeColor="text1"/>
        </w:rPr>
      </w:pPr>
      <w:r w:rsidRPr="002A2B2C">
        <w:rPr>
          <w:b/>
        </w:rPr>
        <w:t>(</w:t>
      </w:r>
      <w:r w:rsidR="007155BB" w:rsidRPr="002A2B2C">
        <w:rPr>
          <w:b/>
        </w:rPr>
        <w:t>2</w:t>
      </w:r>
      <w:r w:rsidRPr="002A2B2C">
        <w:rPr>
          <w:b/>
        </w:rPr>
        <w:t>).</w:t>
      </w:r>
      <w:r w:rsidRPr="002A2B2C">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2A2B2C">
        <w:rPr>
          <w:bCs/>
          <w:color w:val="000000" w:themeColor="text1"/>
        </w:rPr>
        <w:t xml:space="preserve">на </w:t>
      </w:r>
      <w:r w:rsidR="00670754" w:rsidRPr="002A2B2C">
        <w:rPr>
          <w:bCs/>
          <w:color w:val="000000" w:themeColor="text1"/>
        </w:rPr>
        <w:t>Изпълнителя</w:t>
      </w:r>
      <w:r w:rsidR="00F73B9E" w:rsidRPr="002A2B2C">
        <w:rPr>
          <w:bCs/>
          <w:color w:val="000000" w:themeColor="text1"/>
        </w:rPr>
        <w:t>:</w:t>
      </w:r>
    </w:p>
    <w:p w:rsidR="00F73B9E" w:rsidRPr="002A2B2C"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2A2B2C">
        <w:rPr>
          <w:rStyle w:val="FontStyle35"/>
          <w:b w:val="0"/>
          <w:sz w:val="24"/>
        </w:rPr>
        <w:t>Средна часова ставка</w:t>
      </w:r>
      <w:r w:rsidRPr="002A2B2C">
        <w:rPr>
          <w:rStyle w:val="FontStyle35"/>
          <w:b w:val="0"/>
          <w:sz w:val="24"/>
        </w:rPr>
        <w:tab/>
      </w:r>
      <w:r w:rsidRPr="002A2B2C">
        <w:rPr>
          <w:rStyle w:val="FontStyle35"/>
          <w:b w:val="0"/>
          <w:sz w:val="24"/>
        </w:rPr>
        <w:tab/>
      </w:r>
      <w:r w:rsidRPr="002A2B2C">
        <w:rPr>
          <w:rStyle w:val="FontStyle35"/>
          <w:b w:val="0"/>
          <w:sz w:val="24"/>
        </w:rPr>
        <w:tab/>
      </w:r>
      <w:r w:rsidRPr="002A2B2C">
        <w:rPr>
          <w:rStyle w:val="FontStyle35"/>
          <w:b w:val="0"/>
          <w:sz w:val="24"/>
        </w:rPr>
        <w:tab/>
        <w:t>……………</w:t>
      </w:r>
      <w:r w:rsidRPr="002A2B2C">
        <w:rPr>
          <w:rStyle w:val="FontStyle35"/>
          <w:b w:val="0"/>
          <w:sz w:val="24"/>
        </w:rPr>
        <w:tab/>
        <w:t xml:space="preserve">       лв./час;</w:t>
      </w:r>
    </w:p>
    <w:p w:rsidR="00F73B9E" w:rsidRPr="002A2B2C"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2A2B2C">
        <w:rPr>
          <w:rStyle w:val="FontStyle35"/>
          <w:b w:val="0"/>
          <w:sz w:val="24"/>
        </w:rPr>
        <w:t>Допълнителни разходи за  труд</w:t>
      </w:r>
      <w:r w:rsidRPr="002A2B2C">
        <w:rPr>
          <w:rStyle w:val="FontStyle35"/>
          <w:b w:val="0"/>
          <w:sz w:val="24"/>
        </w:rPr>
        <w:tab/>
      </w:r>
      <w:r w:rsidRPr="002A2B2C">
        <w:rPr>
          <w:rStyle w:val="FontStyle35"/>
          <w:b w:val="0"/>
          <w:sz w:val="24"/>
        </w:rPr>
        <w:tab/>
      </w:r>
      <w:r w:rsidRPr="002A2B2C">
        <w:rPr>
          <w:rStyle w:val="FontStyle35"/>
          <w:b w:val="0"/>
          <w:sz w:val="24"/>
        </w:rPr>
        <w:tab/>
        <w:t>……………</w:t>
      </w:r>
      <w:r w:rsidRPr="002A2B2C">
        <w:rPr>
          <w:rStyle w:val="FontStyle35"/>
          <w:b w:val="0"/>
          <w:sz w:val="24"/>
        </w:rPr>
        <w:tab/>
      </w:r>
      <w:r w:rsidRPr="002A2B2C">
        <w:rPr>
          <w:rStyle w:val="FontStyle35"/>
          <w:b w:val="0"/>
          <w:sz w:val="24"/>
        </w:rPr>
        <w:tab/>
        <w:t>%</w:t>
      </w:r>
    </w:p>
    <w:p w:rsidR="00F73B9E" w:rsidRPr="002A2B2C"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2A2B2C">
        <w:rPr>
          <w:rStyle w:val="FontStyle35"/>
          <w:b w:val="0"/>
          <w:sz w:val="24"/>
        </w:rPr>
        <w:t>Допълнителни разходи върху механизация</w:t>
      </w:r>
      <w:r w:rsidRPr="002A2B2C">
        <w:rPr>
          <w:rStyle w:val="FontStyle35"/>
          <w:b w:val="0"/>
          <w:sz w:val="24"/>
        </w:rPr>
        <w:tab/>
        <w:t>……………</w:t>
      </w:r>
      <w:r w:rsidRPr="002A2B2C">
        <w:rPr>
          <w:rStyle w:val="FontStyle35"/>
          <w:b w:val="0"/>
          <w:sz w:val="24"/>
        </w:rPr>
        <w:tab/>
      </w:r>
      <w:r w:rsidRPr="002A2B2C">
        <w:rPr>
          <w:rStyle w:val="FontStyle35"/>
          <w:b w:val="0"/>
          <w:sz w:val="24"/>
        </w:rPr>
        <w:tab/>
        <w:t>%</w:t>
      </w:r>
    </w:p>
    <w:p w:rsidR="00F73B9E" w:rsidRPr="002A2B2C"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2A2B2C">
        <w:rPr>
          <w:rStyle w:val="FontStyle35"/>
          <w:b w:val="0"/>
          <w:sz w:val="24"/>
        </w:rPr>
        <w:t>Доставно</w:t>
      </w:r>
      <w:proofErr w:type="spellEnd"/>
      <w:r w:rsidRPr="002A2B2C">
        <w:rPr>
          <w:rStyle w:val="FontStyle35"/>
          <w:b w:val="0"/>
          <w:sz w:val="24"/>
        </w:rPr>
        <w:t xml:space="preserve">-складови разходи </w:t>
      </w:r>
      <w:r w:rsidRPr="002A2B2C">
        <w:rPr>
          <w:rStyle w:val="FontStyle35"/>
          <w:b w:val="0"/>
          <w:sz w:val="24"/>
        </w:rPr>
        <w:tab/>
      </w:r>
      <w:r w:rsidRPr="002A2B2C">
        <w:rPr>
          <w:rStyle w:val="FontStyle35"/>
          <w:b w:val="0"/>
          <w:sz w:val="24"/>
        </w:rPr>
        <w:tab/>
      </w:r>
      <w:r w:rsidRPr="002A2B2C">
        <w:rPr>
          <w:rStyle w:val="FontStyle35"/>
          <w:b w:val="0"/>
          <w:sz w:val="24"/>
        </w:rPr>
        <w:tab/>
        <w:t>……………</w:t>
      </w:r>
      <w:r w:rsidRPr="002A2B2C">
        <w:rPr>
          <w:rStyle w:val="FontStyle35"/>
          <w:b w:val="0"/>
          <w:sz w:val="24"/>
        </w:rPr>
        <w:tab/>
      </w:r>
      <w:r w:rsidRPr="002A2B2C">
        <w:rPr>
          <w:rStyle w:val="FontStyle35"/>
          <w:b w:val="0"/>
          <w:sz w:val="24"/>
        </w:rPr>
        <w:tab/>
        <w:t>%</w:t>
      </w:r>
    </w:p>
    <w:p w:rsidR="00282772" w:rsidRPr="002A2B2C"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2A2B2C">
        <w:rPr>
          <w:rStyle w:val="FontStyle35"/>
          <w:b w:val="0"/>
          <w:sz w:val="24"/>
        </w:rPr>
        <w:t>Печалба</w:t>
      </w:r>
      <w:r w:rsidRPr="002A2B2C">
        <w:rPr>
          <w:rStyle w:val="FontStyle35"/>
          <w:b w:val="0"/>
          <w:sz w:val="24"/>
        </w:rPr>
        <w:tab/>
      </w:r>
      <w:r w:rsidRPr="002A2B2C">
        <w:rPr>
          <w:rStyle w:val="FontStyle35"/>
          <w:b w:val="0"/>
          <w:sz w:val="24"/>
        </w:rPr>
        <w:tab/>
      </w:r>
      <w:r w:rsidRPr="002A2B2C">
        <w:rPr>
          <w:rStyle w:val="FontStyle35"/>
          <w:b w:val="0"/>
          <w:sz w:val="24"/>
        </w:rPr>
        <w:tab/>
      </w:r>
      <w:r w:rsidRPr="002A2B2C">
        <w:rPr>
          <w:rStyle w:val="FontStyle35"/>
          <w:b w:val="0"/>
          <w:sz w:val="24"/>
        </w:rPr>
        <w:tab/>
      </w:r>
      <w:r w:rsidRPr="002A2B2C">
        <w:rPr>
          <w:rStyle w:val="FontStyle35"/>
          <w:b w:val="0"/>
          <w:sz w:val="24"/>
        </w:rPr>
        <w:tab/>
      </w:r>
      <w:r w:rsidRPr="002A2B2C">
        <w:rPr>
          <w:rStyle w:val="FontStyle35"/>
          <w:b w:val="0"/>
          <w:sz w:val="24"/>
        </w:rPr>
        <w:tab/>
        <w:t>……………</w:t>
      </w:r>
      <w:r w:rsidRPr="002A2B2C">
        <w:rPr>
          <w:rStyle w:val="FontStyle35"/>
          <w:b w:val="0"/>
          <w:sz w:val="24"/>
        </w:rPr>
        <w:tab/>
      </w:r>
      <w:r w:rsidRPr="002A2B2C">
        <w:rPr>
          <w:rStyle w:val="FontStyle35"/>
          <w:b w:val="0"/>
          <w:sz w:val="24"/>
        </w:rPr>
        <w:tab/>
        <w:t>%</w:t>
      </w:r>
    </w:p>
    <w:p w:rsidR="00EF42D3" w:rsidRPr="002A2B2C" w:rsidRDefault="00EF42D3" w:rsidP="00EF42D3">
      <w:pPr>
        <w:pStyle w:val="List"/>
        <w:tabs>
          <w:tab w:val="left" w:pos="567"/>
          <w:tab w:val="left" w:pos="1134"/>
        </w:tabs>
        <w:spacing w:before="120"/>
        <w:ind w:left="0" w:right="-6" w:firstLine="567"/>
        <w:jc w:val="both"/>
      </w:pPr>
      <w:r w:rsidRPr="002A2B2C">
        <w:rPr>
          <w:b/>
          <w:color w:val="000000"/>
        </w:rPr>
        <w:t>(</w:t>
      </w:r>
      <w:r w:rsidR="007155BB" w:rsidRPr="002A2B2C">
        <w:rPr>
          <w:b/>
          <w:color w:val="000000"/>
        </w:rPr>
        <w:t>3</w:t>
      </w:r>
      <w:r w:rsidRPr="002A2B2C">
        <w:rPr>
          <w:b/>
          <w:color w:val="000000"/>
        </w:rPr>
        <w:t>)</w:t>
      </w:r>
      <w:r w:rsidRPr="002A2B2C">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B833B5" w:rsidRPr="002A2B2C" w:rsidRDefault="00282772" w:rsidP="00282772">
      <w:pPr>
        <w:pStyle w:val="List"/>
        <w:tabs>
          <w:tab w:val="left" w:pos="567"/>
          <w:tab w:val="left" w:pos="1134"/>
        </w:tabs>
        <w:ind w:left="0" w:right="-7" w:firstLine="0"/>
        <w:jc w:val="both"/>
        <w:rPr>
          <w:color w:val="FF0000"/>
        </w:rPr>
      </w:pPr>
      <w:r w:rsidRPr="002A2B2C">
        <w:tab/>
      </w:r>
      <w:r w:rsidR="00245F1D" w:rsidRPr="002A2B2C">
        <w:rPr>
          <w:b/>
          <w:lang w:eastAsia="en-US"/>
        </w:rPr>
        <w:t>(</w:t>
      </w:r>
      <w:r w:rsidR="00F657D7" w:rsidRPr="002A2B2C">
        <w:rPr>
          <w:b/>
          <w:lang w:eastAsia="en-US"/>
        </w:rPr>
        <w:t>4</w:t>
      </w:r>
      <w:r w:rsidR="00245F1D" w:rsidRPr="002A2B2C">
        <w:rPr>
          <w:b/>
          <w:lang w:eastAsia="en-US"/>
        </w:rPr>
        <w:t>)</w:t>
      </w:r>
      <w:r w:rsidR="00245F1D" w:rsidRPr="002A2B2C">
        <w:rPr>
          <w:lang w:eastAsia="en-US"/>
        </w:rPr>
        <w:t xml:space="preserve"> </w:t>
      </w:r>
      <w:r w:rsidR="00B833B5" w:rsidRPr="002A2B2C">
        <w:rPr>
          <w:lang w:eastAsia="en-US"/>
        </w:rPr>
        <w:t xml:space="preserve">Плащанията по настоящия договор ще се извършват </w:t>
      </w:r>
      <w:r w:rsidR="00B833B5" w:rsidRPr="002A2B2C">
        <w:t>в лева по банков път по следната сметка на ИЗПЪЛНИТЕЛЯ:</w:t>
      </w:r>
    </w:p>
    <w:p w:rsidR="00B833B5" w:rsidRPr="002A2B2C" w:rsidRDefault="00B833B5" w:rsidP="00F84A05">
      <w:pPr>
        <w:spacing w:line="240" w:lineRule="auto"/>
        <w:ind w:left="3544" w:hanging="2977"/>
        <w:rPr>
          <w:b/>
        </w:rPr>
      </w:pPr>
      <w:r w:rsidRPr="002A2B2C">
        <w:rPr>
          <w:b/>
        </w:rPr>
        <w:t xml:space="preserve">БАНКА: клон/ офис: …………….. </w:t>
      </w:r>
      <w:r w:rsidRPr="002A2B2C">
        <w:rPr>
          <w:b/>
        </w:rPr>
        <w:tab/>
      </w:r>
    </w:p>
    <w:p w:rsidR="00B833B5" w:rsidRPr="002A2B2C" w:rsidRDefault="00B833B5" w:rsidP="00F84A05">
      <w:pPr>
        <w:spacing w:line="240" w:lineRule="auto"/>
        <w:ind w:firstLine="567"/>
        <w:rPr>
          <w:b/>
        </w:rPr>
      </w:pPr>
      <w:r w:rsidRPr="002A2B2C">
        <w:rPr>
          <w:b/>
        </w:rPr>
        <w:t xml:space="preserve">BIC код на банката: </w:t>
      </w:r>
      <w:r w:rsidRPr="002A2B2C">
        <w:rPr>
          <w:b/>
        </w:rPr>
        <w:tab/>
        <w:t>………………</w:t>
      </w:r>
      <w:r w:rsidRPr="002A2B2C">
        <w:rPr>
          <w:b/>
        </w:rPr>
        <w:tab/>
      </w:r>
    </w:p>
    <w:p w:rsidR="00CF3F7C" w:rsidRPr="002A2B2C"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2A2B2C">
        <w:rPr>
          <w:b/>
        </w:rPr>
        <w:tab/>
        <w:t xml:space="preserve">IBAN: </w:t>
      </w:r>
      <w:r w:rsidRPr="002A2B2C">
        <w:rPr>
          <w:b/>
        </w:rPr>
        <w:tab/>
        <w:t>……………………</w:t>
      </w:r>
      <w:r w:rsidRPr="002A2B2C">
        <w:rPr>
          <w:b/>
        </w:rPr>
        <w:tab/>
      </w:r>
      <w:r w:rsidR="00CF3F7C" w:rsidRPr="002A2B2C">
        <w:t xml:space="preserve"> </w:t>
      </w:r>
    </w:p>
    <w:p w:rsidR="0057611A" w:rsidRPr="002A2B2C" w:rsidRDefault="00723EAE" w:rsidP="00F84A05">
      <w:pPr>
        <w:tabs>
          <w:tab w:val="left" w:pos="567"/>
        </w:tabs>
        <w:spacing w:line="240" w:lineRule="auto"/>
        <w:jc w:val="both"/>
        <w:rPr>
          <w:b/>
        </w:rPr>
      </w:pPr>
      <w:r w:rsidRPr="002A2B2C">
        <w:rPr>
          <w:b/>
        </w:rPr>
        <w:tab/>
      </w:r>
      <w:r w:rsidR="0057611A" w:rsidRPr="002A2B2C">
        <w:t xml:space="preserve">Изпълнителят е длъжен да уведомява писмено Възложителя за всички последващи промени </w:t>
      </w:r>
      <w:r w:rsidR="00282772" w:rsidRPr="002A2B2C">
        <w:t>в банковата сметка</w:t>
      </w:r>
      <w:r w:rsidR="0057611A" w:rsidRPr="002A2B2C">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rsidR="006036FB" w:rsidRPr="002A2B2C">
        <w:t>.</w:t>
      </w:r>
    </w:p>
    <w:p w:rsidR="001A5B15" w:rsidRPr="002A2B2C" w:rsidRDefault="007155BB" w:rsidP="00330303">
      <w:pPr>
        <w:tabs>
          <w:tab w:val="left" w:pos="540"/>
        </w:tabs>
        <w:autoSpaceDE w:val="0"/>
        <w:autoSpaceDN w:val="0"/>
        <w:adjustRightInd w:val="0"/>
        <w:spacing w:before="120" w:line="240" w:lineRule="auto"/>
        <w:ind w:right="-108" w:firstLine="567"/>
        <w:jc w:val="both"/>
        <w:rPr>
          <w:b/>
          <w:color w:val="000000" w:themeColor="text1"/>
        </w:rPr>
      </w:pPr>
      <w:r w:rsidRPr="002A2B2C">
        <w:rPr>
          <w:b/>
          <w:color w:val="000000" w:themeColor="text1"/>
        </w:rPr>
        <w:t>Чл.8</w:t>
      </w:r>
      <w:r w:rsidR="00361915" w:rsidRPr="002A2B2C">
        <w:rPr>
          <w:color w:val="000000" w:themeColor="text1"/>
        </w:rPr>
        <w:t xml:space="preserve"> </w:t>
      </w:r>
      <w:r w:rsidR="001A5B15" w:rsidRPr="002A2B2C">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2A2B2C" w:rsidRDefault="00C707CC" w:rsidP="00330303">
      <w:pPr>
        <w:tabs>
          <w:tab w:val="left" w:pos="0"/>
        </w:tabs>
        <w:spacing w:before="120" w:line="240" w:lineRule="auto"/>
        <w:ind w:right="-57" w:firstLine="567"/>
        <w:jc w:val="both"/>
      </w:pPr>
      <w:r w:rsidRPr="002A2B2C">
        <w:rPr>
          <w:b/>
        </w:rPr>
        <w:t>Чл.</w:t>
      </w:r>
      <w:r w:rsidR="00794508" w:rsidRPr="002A2B2C">
        <w:rPr>
          <w:b/>
        </w:rPr>
        <w:t>9</w:t>
      </w:r>
      <w:r w:rsidR="00B833B5" w:rsidRPr="002A2B2C">
        <w:rPr>
          <w:b/>
        </w:rPr>
        <w:t>.</w:t>
      </w:r>
      <w:r w:rsidR="004E5D89" w:rsidRPr="002A2B2C">
        <w:rPr>
          <w:rStyle w:val="FootnoteReference"/>
          <w:sz w:val="24"/>
          <w:lang w:val="bg-BG"/>
        </w:rPr>
        <w:footnoteReference w:id="2"/>
      </w:r>
      <w:r w:rsidR="004E5D89" w:rsidRPr="002A2B2C">
        <w:rPr>
          <w:spacing w:val="2"/>
        </w:rPr>
        <w:t>.</w:t>
      </w:r>
      <w:r w:rsidR="004E5D89" w:rsidRPr="002A2B2C">
        <w:rPr>
          <w:b/>
        </w:rPr>
        <w:t xml:space="preserve"> </w:t>
      </w:r>
      <w:r w:rsidR="007155BB" w:rsidRPr="002A2B2C">
        <w:rPr>
          <w:b/>
        </w:rPr>
        <w:t xml:space="preserve">(1) </w:t>
      </w:r>
      <w:r w:rsidR="004E5D89" w:rsidRPr="002A2B2C">
        <w:t xml:space="preserve">Когато </w:t>
      </w:r>
      <w:r w:rsidR="004E5D89" w:rsidRPr="002A2B2C">
        <w:rPr>
          <w:b/>
        </w:rPr>
        <w:t>ИЗПЪЛНИТЕЛЯТ</w:t>
      </w:r>
      <w:r w:rsidR="004E5D89" w:rsidRPr="002A2B2C">
        <w:t xml:space="preserve"> е сключил договор/договори за подизпълнение и частта от поръчката, която се изпълнява от подизпълнител, може да </w:t>
      </w:r>
      <w:r w:rsidR="004E5D89" w:rsidRPr="002A2B2C">
        <w:lastRenderedPageBreak/>
        <w:t xml:space="preserve">бъде предадена като отделен обект на </w:t>
      </w:r>
      <w:r w:rsidR="004E5D89" w:rsidRPr="002A2B2C">
        <w:rPr>
          <w:b/>
          <w:caps/>
        </w:rPr>
        <w:t>Изпълнителя</w:t>
      </w:r>
      <w:r w:rsidR="004E5D89" w:rsidRPr="002A2B2C">
        <w:t xml:space="preserve"> или на </w:t>
      </w:r>
      <w:r w:rsidR="004E5D89" w:rsidRPr="002A2B2C">
        <w:rPr>
          <w:b/>
          <w:caps/>
        </w:rPr>
        <w:t>Възложителя, Възложителят</w:t>
      </w:r>
      <w:r w:rsidR="004E5D89" w:rsidRPr="002A2B2C">
        <w:t xml:space="preserve"> заплаща възнаграждение за тази част (приета по реда на  настоящия договор) на подизпълнителя. </w:t>
      </w:r>
    </w:p>
    <w:p w:rsidR="004E5D89" w:rsidRPr="002A2B2C" w:rsidRDefault="007155BB" w:rsidP="00F84A05">
      <w:pPr>
        <w:tabs>
          <w:tab w:val="left" w:pos="0"/>
        </w:tabs>
        <w:spacing w:line="240" w:lineRule="auto"/>
        <w:ind w:right="-59" w:firstLine="567"/>
        <w:jc w:val="both"/>
      </w:pPr>
      <w:r w:rsidRPr="002A2B2C">
        <w:t xml:space="preserve">(2) </w:t>
      </w:r>
      <w:r w:rsidR="004E5D89" w:rsidRPr="002A2B2C">
        <w:t xml:space="preserve">Разплащанията се осъществяват въз основа на искане, отправено от подизпълнителя до </w:t>
      </w:r>
      <w:r w:rsidR="004E5D89" w:rsidRPr="002A2B2C">
        <w:rPr>
          <w:b/>
          <w:caps/>
        </w:rPr>
        <w:t>Възложителя</w:t>
      </w:r>
      <w:r w:rsidR="004E5D89" w:rsidRPr="002A2B2C">
        <w:t xml:space="preserve"> чрез </w:t>
      </w:r>
      <w:r w:rsidR="004E5D89" w:rsidRPr="002A2B2C">
        <w:rPr>
          <w:b/>
          <w:caps/>
        </w:rPr>
        <w:t>Изпълнителя</w:t>
      </w:r>
      <w:r w:rsidR="004E5D89" w:rsidRPr="002A2B2C">
        <w:t xml:space="preserve">, който е длъжен да го предостави на </w:t>
      </w:r>
      <w:r w:rsidR="004E5D89" w:rsidRPr="002A2B2C">
        <w:rPr>
          <w:b/>
          <w:caps/>
        </w:rPr>
        <w:t xml:space="preserve">Възложителя </w:t>
      </w:r>
      <w:r w:rsidR="004E5D89" w:rsidRPr="002A2B2C">
        <w:t>в 1</w:t>
      </w:r>
      <w:r w:rsidR="00C707CC" w:rsidRPr="002A2B2C">
        <w:t>4</w:t>
      </w:r>
      <w:r w:rsidR="004E5D89" w:rsidRPr="002A2B2C">
        <w:t xml:space="preserve">-дневен срок от получаването му. Към искането </w:t>
      </w:r>
      <w:r w:rsidR="004E5D89" w:rsidRPr="002A2B2C">
        <w:rPr>
          <w:caps/>
        </w:rPr>
        <w:t xml:space="preserve">Изпълнителят </w:t>
      </w:r>
      <w:r w:rsidR="004E5D89" w:rsidRPr="002A2B2C">
        <w:t>предоставя становище, от което да е видно дали оспорва плащанията или част от тях като недължими.</w:t>
      </w:r>
    </w:p>
    <w:p w:rsidR="00CF3F7C" w:rsidRPr="002A2B2C" w:rsidRDefault="004E5D89" w:rsidP="00F84A05">
      <w:pPr>
        <w:tabs>
          <w:tab w:val="left" w:pos="540"/>
        </w:tabs>
        <w:autoSpaceDE w:val="0"/>
        <w:autoSpaceDN w:val="0"/>
        <w:adjustRightInd w:val="0"/>
        <w:spacing w:line="240" w:lineRule="auto"/>
        <w:ind w:right="-108"/>
        <w:jc w:val="both"/>
      </w:pPr>
      <w:r w:rsidRPr="002A2B2C">
        <w:tab/>
      </w:r>
      <w:r w:rsidR="007155BB" w:rsidRPr="002A2B2C">
        <w:t xml:space="preserve">(3) </w:t>
      </w:r>
      <w:r w:rsidRPr="002A2B2C">
        <w:rPr>
          <w:caps/>
        </w:rPr>
        <w:t xml:space="preserve">Възложителят </w:t>
      </w:r>
      <w:r w:rsidRPr="002A2B2C">
        <w:t>има право да откаже плащане, когато искането за плащане е оспорено, до момента на отстраняване на причината за отказа</w:t>
      </w:r>
      <w:r w:rsidR="006E1338" w:rsidRPr="002A2B2C">
        <w:t>.</w:t>
      </w:r>
    </w:p>
    <w:p w:rsidR="00794508" w:rsidRPr="002A2B2C" w:rsidRDefault="00794508" w:rsidP="00F84A05">
      <w:pPr>
        <w:tabs>
          <w:tab w:val="left" w:pos="540"/>
        </w:tabs>
        <w:autoSpaceDE w:val="0"/>
        <w:autoSpaceDN w:val="0"/>
        <w:adjustRightInd w:val="0"/>
        <w:spacing w:line="240" w:lineRule="auto"/>
        <w:ind w:right="-108"/>
        <w:jc w:val="both"/>
      </w:pPr>
    </w:p>
    <w:p w:rsidR="00C707CC" w:rsidRPr="002A2B2C" w:rsidRDefault="00C707CC" w:rsidP="00F84A05">
      <w:pPr>
        <w:keepNext/>
        <w:keepLines/>
        <w:spacing w:before="240" w:after="120" w:line="240" w:lineRule="auto"/>
        <w:jc w:val="center"/>
        <w:outlineLvl w:val="1"/>
        <w:rPr>
          <w:b/>
          <w:bCs/>
          <w:u w:val="single"/>
        </w:rPr>
      </w:pPr>
      <w:r w:rsidRPr="002A2B2C">
        <w:rPr>
          <w:b/>
          <w:bCs/>
          <w:u w:val="single"/>
        </w:rPr>
        <w:t>IV ГАРАНЦИЯ ЗА ИЗПЪЛНЕНИЕ</w:t>
      </w:r>
    </w:p>
    <w:p w:rsidR="00C707CC" w:rsidRPr="002A2B2C" w:rsidRDefault="00C707CC" w:rsidP="00F84A05">
      <w:pPr>
        <w:shd w:val="clear" w:color="auto" w:fill="FFFFFF"/>
        <w:spacing w:line="240" w:lineRule="auto"/>
        <w:jc w:val="both"/>
        <w:rPr>
          <w:b/>
        </w:rPr>
      </w:pPr>
      <w:r w:rsidRPr="002A2B2C">
        <w:rPr>
          <w:b/>
        </w:rPr>
        <w:t>Гаранция за изпълнение</w:t>
      </w:r>
    </w:p>
    <w:p w:rsidR="00C707CC" w:rsidRPr="002A2B2C" w:rsidRDefault="00C707CC" w:rsidP="00330303">
      <w:pPr>
        <w:shd w:val="clear" w:color="auto" w:fill="FFFFFF"/>
        <w:spacing w:before="120" w:line="240" w:lineRule="auto"/>
        <w:ind w:firstLine="567"/>
        <w:jc w:val="both"/>
        <w:rPr>
          <w:spacing w:val="-2"/>
        </w:rPr>
      </w:pPr>
      <w:r w:rsidRPr="002A2B2C">
        <w:rPr>
          <w:b/>
        </w:rPr>
        <w:t>Чл.1</w:t>
      </w:r>
      <w:r w:rsidR="00794508" w:rsidRPr="002A2B2C">
        <w:rPr>
          <w:b/>
        </w:rPr>
        <w:t>0</w:t>
      </w:r>
      <w:r w:rsidRPr="002A2B2C">
        <w:rPr>
          <w:b/>
        </w:rPr>
        <w:t xml:space="preserve">. </w:t>
      </w:r>
      <w:r w:rsidRPr="002A2B2C">
        <w:rPr>
          <w:spacing w:val="1"/>
        </w:rPr>
        <w:t xml:space="preserve">При подписването на този Договор, ИЗПЪЛНИТЕЛЯТ представя на </w:t>
      </w:r>
      <w:r w:rsidRPr="002A2B2C">
        <w:t>ВЪЗЛОЖИТЕЛЯ</w:t>
      </w:r>
      <w:r w:rsidRPr="002A2B2C">
        <w:rPr>
          <w:spacing w:val="1"/>
        </w:rPr>
        <w:t xml:space="preserve"> гаранция за изпълнение в размер на</w:t>
      </w:r>
      <w:r w:rsidR="007155BB" w:rsidRPr="002A2B2C">
        <w:rPr>
          <w:spacing w:val="1"/>
        </w:rPr>
        <w:t xml:space="preserve"> </w:t>
      </w:r>
      <w:r w:rsidR="00F657D7" w:rsidRPr="002A2B2C">
        <w:rPr>
          <w:spacing w:val="1"/>
        </w:rPr>
        <w:t xml:space="preserve">1 </w:t>
      </w:r>
      <w:r w:rsidRPr="002A2B2C">
        <w:rPr>
          <w:spacing w:val="1"/>
        </w:rPr>
        <w:t>%  (</w:t>
      </w:r>
      <w:r w:rsidR="00F657D7" w:rsidRPr="002A2B2C">
        <w:rPr>
          <w:spacing w:val="1"/>
        </w:rPr>
        <w:t>едно</w:t>
      </w:r>
      <w:r w:rsidRPr="002A2B2C">
        <w:rPr>
          <w:spacing w:val="1"/>
        </w:rPr>
        <w:t xml:space="preserve"> на сто) от </w:t>
      </w:r>
      <w:r w:rsidR="00554FBE" w:rsidRPr="002A2B2C">
        <w:rPr>
          <w:spacing w:val="1"/>
        </w:rPr>
        <w:t>с</w:t>
      </w:r>
      <w:r w:rsidRPr="002A2B2C">
        <w:rPr>
          <w:spacing w:val="-2"/>
        </w:rPr>
        <w:t xml:space="preserve">тойността на Договора без ДДС, а именно </w:t>
      </w:r>
      <w:r w:rsidRPr="002A2B2C">
        <w:t>……… (…………………………) лева („Гаранцията за изпълнение“), която служи за обезпечаване на изпълнението на Договора</w:t>
      </w:r>
      <w:r w:rsidRPr="002A2B2C">
        <w:rPr>
          <w:spacing w:val="-2"/>
        </w:rPr>
        <w:t xml:space="preserve">. </w:t>
      </w:r>
      <w:r w:rsidR="009F46BE" w:rsidRPr="002A2B2C">
        <w:rPr>
          <w:spacing w:val="-2"/>
        </w:rPr>
        <w:t xml:space="preserve"> </w:t>
      </w:r>
    </w:p>
    <w:p w:rsidR="00C707CC" w:rsidRPr="002A2B2C" w:rsidRDefault="007C78D7" w:rsidP="00330303">
      <w:pPr>
        <w:shd w:val="clear" w:color="auto" w:fill="FFFFFF"/>
        <w:spacing w:before="120" w:line="240" w:lineRule="auto"/>
        <w:ind w:firstLine="567"/>
        <w:jc w:val="both"/>
        <w:rPr>
          <w:spacing w:val="-2"/>
        </w:rPr>
      </w:pPr>
      <w:r w:rsidRPr="002A2B2C">
        <w:rPr>
          <w:b/>
        </w:rPr>
        <w:t>Чл.</w:t>
      </w:r>
      <w:r w:rsidR="00C707CC" w:rsidRPr="002A2B2C">
        <w:rPr>
          <w:b/>
        </w:rPr>
        <w:t>1</w:t>
      </w:r>
      <w:r w:rsidR="00794508" w:rsidRPr="002A2B2C">
        <w:rPr>
          <w:b/>
        </w:rPr>
        <w:t>1</w:t>
      </w:r>
      <w:r w:rsidRPr="002A2B2C">
        <w:rPr>
          <w:b/>
        </w:rPr>
        <w:t>.</w:t>
      </w:r>
      <w:r w:rsidR="00C707CC" w:rsidRPr="002A2B2C">
        <w:rPr>
          <w:b/>
        </w:rPr>
        <w:t xml:space="preserve">(1) </w:t>
      </w:r>
      <w:r w:rsidR="00C707CC" w:rsidRPr="002A2B2C">
        <w:rPr>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2A2B2C" w:rsidRDefault="00C707CC" w:rsidP="00330303">
      <w:pPr>
        <w:shd w:val="clear" w:color="auto" w:fill="FFFFFF"/>
        <w:spacing w:before="120" w:line="240" w:lineRule="auto"/>
        <w:ind w:firstLine="567"/>
        <w:jc w:val="both"/>
      </w:pPr>
      <w:r w:rsidRPr="002A2B2C">
        <w:rPr>
          <w:b/>
        </w:rPr>
        <w:t xml:space="preserve">(2) </w:t>
      </w:r>
      <w:r w:rsidRPr="002A2B2C">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2A2B2C" w:rsidRDefault="00C707CC" w:rsidP="00330303">
      <w:pPr>
        <w:shd w:val="clear" w:color="auto" w:fill="FFFFFF"/>
        <w:spacing w:line="240" w:lineRule="auto"/>
        <w:ind w:firstLine="567"/>
        <w:jc w:val="both"/>
      </w:pPr>
      <w:r w:rsidRPr="002A2B2C">
        <w:t xml:space="preserve">1. внасяне на допълнителна парична сума по банковата сметка на ВЪЗЛОЖИТЕЛЯ, при спазване на изискванията на чл. </w:t>
      </w:r>
      <w:r w:rsidRPr="002A2B2C">
        <w:rPr>
          <w:spacing w:val="-2"/>
        </w:rPr>
        <w:t>1</w:t>
      </w:r>
      <w:r w:rsidR="00794508" w:rsidRPr="002A2B2C">
        <w:rPr>
          <w:spacing w:val="-2"/>
        </w:rPr>
        <w:t>2</w:t>
      </w:r>
      <w:r w:rsidRPr="002A2B2C">
        <w:t xml:space="preserve"> от Договора; и/или;</w:t>
      </w:r>
    </w:p>
    <w:p w:rsidR="00C707CC" w:rsidRPr="002A2B2C" w:rsidRDefault="00C707CC" w:rsidP="00330303">
      <w:pPr>
        <w:shd w:val="clear" w:color="auto" w:fill="FFFFFF"/>
        <w:spacing w:line="240" w:lineRule="auto"/>
        <w:ind w:firstLine="567"/>
        <w:jc w:val="both"/>
        <w:rPr>
          <w:spacing w:val="-2"/>
        </w:rPr>
      </w:pPr>
      <w:r w:rsidRPr="002A2B2C">
        <w:t xml:space="preserve">2. </w:t>
      </w:r>
      <w:r w:rsidRPr="002A2B2C">
        <w:rPr>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2A2B2C">
        <w:rPr>
          <w:spacing w:val="-2"/>
        </w:rPr>
        <w:t>3</w:t>
      </w:r>
      <w:r w:rsidRPr="002A2B2C">
        <w:rPr>
          <w:spacing w:val="-2"/>
        </w:rPr>
        <w:t xml:space="preserve"> от Договора; и/или</w:t>
      </w:r>
    </w:p>
    <w:p w:rsidR="00C707CC" w:rsidRPr="002A2B2C" w:rsidRDefault="00C707CC" w:rsidP="00330303">
      <w:pPr>
        <w:shd w:val="clear" w:color="auto" w:fill="FFFFFF"/>
        <w:spacing w:line="240" w:lineRule="auto"/>
        <w:ind w:firstLine="567"/>
        <w:jc w:val="both"/>
        <w:rPr>
          <w:spacing w:val="-2"/>
        </w:rPr>
      </w:pPr>
      <w:r w:rsidRPr="002A2B2C">
        <w:rPr>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2A2B2C">
        <w:rPr>
          <w:spacing w:val="-2"/>
        </w:rPr>
        <w:t>4</w:t>
      </w:r>
      <w:r w:rsidRPr="002A2B2C">
        <w:rPr>
          <w:spacing w:val="-2"/>
        </w:rPr>
        <w:t xml:space="preserve"> от Договора.</w:t>
      </w:r>
    </w:p>
    <w:p w:rsidR="00C707CC" w:rsidRPr="002A2B2C" w:rsidRDefault="007C78D7" w:rsidP="00330303">
      <w:pPr>
        <w:shd w:val="clear" w:color="auto" w:fill="FFFFFF"/>
        <w:spacing w:before="120" w:line="240" w:lineRule="auto"/>
        <w:ind w:firstLine="567"/>
        <w:jc w:val="both"/>
      </w:pPr>
      <w:r w:rsidRPr="002A2B2C">
        <w:rPr>
          <w:b/>
          <w:spacing w:val="-2"/>
        </w:rPr>
        <w:t>Чл.</w:t>
      </w:r>
      <w:r w:rsidR="00C707CC" w:rsidRPr="002A2B2C">
        <w:rPr>
          <w:b/>
          <w:spacing w:val="-2"/>
        </w:rPr>
        <w:t>1</w:t>
      </w:r>
      <w:r w:rsidR="00794508" w:rsidRPr="002A2B2C">
        <w:rPr>
          <w:b/>
          <w:spacing w:val="-2"/>
        </w:rPr>
        <w:t>2</w:t>
      </w:r>
      <w:r w:rsidR="00C707CC" w:rsidRPr="002A2B2C">
        <w:rPr>
          <w:b/>
          <w:spacing w:val="-2"/>
        </w:rPr>
        <w:t xml:space="preserve">. </w:t>
      </w:r>
      <w:r w:rsidR="00C707CC" w:rsidRPr="002A2B2C">
        <w:rPr>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2A2B2C" w:rsidRDefault="00C707CC" w:rsidP="00330303">
      <w:pPr>
        <w:shd w:val="clear" w:color="auto" w:fill="FFFFFF"/>
        <w:spacing w:before="120" w:line="240" w:lineRule="auto"/>
        <w:ind w:firstLine="567"/>
        <w:jc w:val="both"/>
      </w:pPr>
      <w:r w:rsidRPr="002A2B2C">
        <w:rPr>
          <w:b/>
        </w:rPr>
        <w:t>Чл.1</w:t>
      </w:r>
      <w:r w:rsidR="00794508" w:rsidRPr="002A2B2C">
        <w:rPr>
          <w:b/>
        </w:rPr>
        <w:t>3</w:t>
      </w:r>
      <w:r w:rsidRPr="002A2B2C">
        <w:rPr>
          <w:b/>
        </w:rPr>
        <w:t xml:space="preserve">.(1) </w:t>
      </w:r>
      <w:r w:rsidRPr="002A2B2C">
        <w:t xml:space="preserve">Когато като гаранция за изпълнение се представя </w:t>
      </w:r>
      <w:r w:rsidRPr="002A2B2C">
        <w:rPr>
          <w:spacing w:val="1"/>
        </w:rPr>
        <w:t>банкова гаранция</w:t>
      </w:r>
      <w:r w:rsidRPr="002A2B2C">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2A2B2C" w:rsidRDefault="00C707CC" w:rsidP="00330303">
      <w:pPr>
        <w:shd w:val="clear" w:color="auto" w:fill="FFFFFF"/>
        <w:spacing w:line="240" w:lineRule="auto"/>
        <w:ind w:firstLine="567"/>
        <w:jc w:val="both"/>
      </w:pPr>
      <w:r w:rsidRPr="002A2B2C">
        <w:t>1. да бъде безусловна</w:t>
      </w:r>
      <w:r w:rsidR="00E7326E" w:rsidRPr="002A2B2C">
        <w:t>,</w:t>
      </w:r>
      <w:r w:rsidRPr="002A2B2C">
        <w:t xml:space="preserve"> неотменяема</w:t>
      </w:r>
      <w:r w:rsidR="007C78D7" w:rsidRPr="002A2B2C">
        <w:t xml:space="preserve"> банкова гаранция </w:t>
      </w:r>
      <w:r w:rsidR="001A5B15" w:rsidRPr="002A2B2C">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2A2B2C">
        <w:t>,</w:t>
      </w:r>
      <w:r w:rsidR="001A5B15" w:rsidRPr="002A2B2C">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2A2B2C">
        <w:t>.</w:t>
      </w:r>
    </w:p>
    <w:p w:rsidR="00C707CC" w:rsidRPr="002A2B2C" w:rsidRDefault="00C707CC" w:rsidP="00330303">
      <w:pPr>
        <w:shd w:val="clear" w:color="auto" w:fill="FFFFFF"/>
        <w:spacing w:line="240" w:lineRule="auto"/>
        <w:ind w:firstLine="567"/>
        <w:jc w:val="both"/>
        <w:rPr>
          <w:spacing w:val="-2"/>
        </w:rPr>
      </w:pPr>
      <w:r w:rsidRPr="002A2B2C">
        <w:t xml:space="preserve">2. да бъде със срок на валидност за целия срок на действие на Договора плюс 30 (тридесет) дни след </w:t>
      </w:r>
      <w:r w:rsidR="00D156D2" w:rsidRPr="002A2B2C">
        <w:t>приключването</w:t>
      </w:r>
      <w:r w:rsidRPr="002A2B2C">
        <w:t xml:space="preserve"> на Договора, като при необходимост срокът на валидност на банковата гаранция се удължава или се издава нова.</w:t>
      </w:r>
      <w:r w:rsidRPr="002A2B2C">
        <w:rPr>
          <w:spacing w:val="-2"/>
        </w:rPr>
        <w:t xml:space="preserve"> </w:t>
      </w:r>
    </w:p>
    <w:p w:rsidR="00C707CC" w:rsidRPr="002A2B2C" w:rsidRDefault="00C707CC" w:rsidP="00330303">
      <w:pPr>
        <w:shd w:val="clear" w:color="auto" w:fill="FFFFFF"/>
        <w:spacing w:before="120" w:line="240" w:lineRule="auto"/>
        <w:ind w:firstLine="567"/>
        <w:jc w:val="both"/>
        <w:rPr>
          <w:spacing w:val="-2"/>
        </w:rPr>
      </w:pPr>
      <w:r w:rsidRPr="002A2B2C">
        <w:rPr>
          <w:b/>
          <w:spacing w:val="-2"/>
        </w:rPr>
        <w:t>(2)</w:t>
      </w:r>
      <w:r w:rsidRPr="002A2B2C">
        <w:rPr>
          <w:spacing w:val="-2"/>
        </w:rPr>
        <w:t xml:space="preserve"> Банковите разходи по откриването и поддържането на Гаранцията </w:t>
      </w:r>
      <w:r w:rsidRPr="002A2B2C">
        <w:rPr>
          <w:spacing w:val="1"/>
        </w:rPr>
        <w:t>за изпълнение във формата на банкова гаранция</w:t>
      </w:r>
      <w:r w:rsidR="00420DA3" w:rsidRPr="002A2B2C">
        <w:rPr>
          <w:spacing w:val="1"/>
        </w:rPr>
        <w:t xml:space="preserve"> </w:t>
      </w:r>
      <w:r w:rsidR="00420DA3" w:rsidRPr="002A2B2C">
        <w:rPr>
          <w:spacing w:val="-2"/>
        </w:rPr>
        <w:t xml:space="preserve">за целия период на действие на договора и при </w:t>
      </w:r>
      <w:r w:rsidR="00420DA3" w:rsidRPr="002A2B2C">
        <w:rPr>
          <w:spacing w:val="-2"/>
        </w:rPr>
        <w:lastRenderedPageBreak/>
        <w:t>продължаване на срока на гаранцията по реда на настоящия договор</w:t>
      </w:r>
      <w:r w:rsidRPr="002A2B2C">
        <w:rPr>
          <w:spacing w:val="1"/>
        </w:rPr>
        <w:t xml:space="preserve">, </w:t>
      </w:r>
      <w:r w:rsidR="00420DA3" w:rsidRPr="002A2B2C">
        <w:rPr>
          <w:spacing w:val="-2"/>
        </w:rPr>
        <w:t xml:space="preserve">таксите и други плащания по нея, банковите преводи, комисионните, </w:t>
      </w:r>
      <w:r w:rsidRPr="002A2B2C">
        <w:rPr>
          <w:spacing w:val="1"/>
        </w:rPr>
        <w:t xml:space="preserve">както и по усвояването на средства от страна на ВЪЗЛОЖИТЕЛЯ, </w:t>
      </w:r>
      <w:r w:rsidRPr="002A2B2C">
        <w:rPr>
          <w:spacing w:val="-2"/>
        </w:rPr>
        <w:t>са за сметка на ИЗПЪЛНИТЕЛЯ.</w:t>
      </w:r>
    </w:p>
    <w:p w:rsidR="00E7326E" w:rsidRPr="002A2B2C" w:rsidRDefault="00C707CC" w:rsidP="00330303">
      <w:pPr>
        <w:shd w:val="clear" w:color="auto" w:fill="FFFFFF"/>
        <w:spacing w:before="120" w:line="240" w:lineRule="auto"/>
        <w:ind w:firstLine="567"/>
        <w:jc w:val="both"/>
        <w:rPr>
          <w:spacing w:val="1"/>
        </w:rPr>
      </w:pPr>
      <w:r w:rsidRPr="002A2B2C">
        <w:rPr>
          <w:b/>
        </w:rPr>
        <w:t>Чл.1</w:t>
      </w:r>
      <w:r w:rsidR="00794508" w:rsidRPr="002A2B2C">
        <w:rPr>
          <w:b/>
        </w:rPr>
        <w:t>4</w:t>
      </w:r>
      <w:r w:rsidRPr="002A2B2C">
        <w:rPr>
          <w:b/>
        </w:rPr>
        <w:t xml:space="preserve">.(1) </w:t>
      </w:r>
      <w:r w:rsidRPr="002A2B2C">
        <w:t xml:space="preserve">Когато като Гаранция за изпълнение се представя </w:t>
      </w:r>
      <w:r w:rsidRPr="002A2B2C">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2A2B2C">
        <w:rPr>
          <w:spacing w:val="1"/>
        </w:rPr>
        <w:t>о ползващо се лице (бенефициер)</w:t>
      </w:r>
      <w:r w:rsidRPr="002A2B2C">
        <w:rPr>
          <w:spacing w:val="1"/>
        </w:rPr>
        <w:t>, която трябва да отговаря на следните изисквания:</w:t>
      </w:r>
    </w:p>
    <w:p w:rsidR="00C707CC" w:rsidRPr="002A2B2C" w:rsidRDefault="00C707CC" w:rsidP="00330303">
      <w:pPr>
        <w:shd w:val="clear" w:color="auto" w:fill="FFFFFF"/>
        <w:spacing w:line="240" w:lineRule="auto"/>
        <w:ind w:firstLine="567"/>
        <w:jc w:val="both"/>
        <w:rPr>
          <w:spacing w:val="1"/>
        </w:rPr>
      </w:pPr>
      <w:r w:rsidRPr="002A2B2C">
        <w:rPr>
          <w:spacing w:val="1"/>
        </w:rPr>
        <w:t>1. да обезпечава изпълнението на този Договор</w:t>
      </w:r>
      <w:r w:rsidR="007C78D7" w:rsidRPr="002A2B2C">
        <w:rPr>
          <w:spacing w:val="1"/>
        </w:rPr>
        <w:t>,</w:t>
      </w:r>
      <w:r w:rsidRPr="002A2B2C">
        <w:rPr>
          <w:spacing w:val="1"/>
        </w:rPr>
        <w:t xml:space="preserve"> чрез покритие на отговорността на ИЗПЪЛНИТЕЛЯ</w:t>
      </w:r>
      <w:r w:rsidR="007C78D7" w:rsidRPr="002A2B2C">
        <w:rPr>
          <w:spacing w:val="1"/>
        </w:rPr>
        <w:t xml:space="preserve">. </w:t>
      </w:r>
      <w:r w:rsidR="00E7326E" w:rsidRPr="002A2B2C">
        <w:rPr>
          <w:spacing w:val="1"/>
        </w:rPr>
        <w:t>З</w:t>
      </w:r>
      <w:r w:rsidR="00052662" w:rsidRPr="002A2B2C">
        <w:rPr>
          <w:spacing w:val="1"/>
        </w:rPr>
        <w:t>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C707CC" w:rsidRPr="002A2B2C" w:rsidRDefault="00C707CC" w:rsidP="00330303">
      <w:pPr>
        <w:shd w:val="clear" w:color="auto" w:fill="FFFFFF"/>
        <w:spacing w:line="240" w:lineRule="auto"/>
        <w:ind w:firstLine="567"/>
        <w:jc w:val="both"/>
        <w:rPr>
          <w:spacing w:val="1"/>
        </w:rPr>
      </w:pPr>
      <w:r w:rsidRPr="002A2B2C">
        <w:rPr>
          <w:spacing w:val="1"/>
        </w:rPr>
        <w:t>2. да бъде със срок на валидност за цели</w:t>
      </w:r>
      <w:r w:rsidR="00551B02" w:rsidRPr="002A2B2C">
        <w:rPr>
          <w:spacing w:val="1"/>
        </w:rPr>
        <w:t xml:space="preserve">я срок на действие на Договора </w:t>
      </w:r>
      <w:r w:rsidRPr="002A2B2C">
        <w:rPr>
          <w:spacing w:val="1"/>
        </w:rPr>
        <w:t xml:space="preserve">плюс 30 (тридесет) дни </w:t>
      </w:r>
      <w:r w:rsidR="00551B02" w:rsidRPr="002A2B2C">
        <w:rPr>
          <w:spacing w:val="1"/>
        </w:rPr>
        <w:t xml:space="preserve">след </w:t>
      </w:r>
      <w:r w:rsidR="00D156D2" w:rsidRPr="002A2B2C">
        <w:rPr>
          <w:spacing w:val="1"/>
        </w:rPr>
        <w:t>приключване</w:t>
      </w:r>
      <w:r w:rsidR="00551B02" w:rsidRPr="002A2B2C">
        <w:rPr>
          <w:spacing w:val="1"/>
        </w:rPr>
        <w:t xml:space="preserve"> на Договора</w:t>
      </w:r>
      <w:r w:rsidRPr="002A2B2C">
        <w:rPr>
          <w:spacing w:val="1"/>
        </w:rPr>
        <w:t xml:space="preserve">. </w:t>
      </w:r>
    </w:p>
    <w:p w:rsidR="00C707CC" w:rsidRPr="002A2B2C" w:rsidRDefault="00C707CC" w:rsidP="00330303">
      <w:pPr>
        <w:shd w:val="clear" w:color="auto" w:fill="FFFFFF"/>
        <w:spacing w:before="120" w:line="240" w:lineRule="auto"/>
        <w:ind w:firstLine="567"/>
        <w:jc w:val="both"/>
        <w:rPr>
          <w:spacing w:val="1"/>
        </w:rPr>
      </w:pPr>
      <w:r w:rsidRPr="002A2B2C">
        <w:rPr>
          <w:b/>
        </w:rPr>
        <w:t xml:space="preserve">(2) </w:t>
      </w:r>
      <w:r w:rsidRPr="002A2B2C">
        <w:rPr>
          <w:spacing w:val="1"/>
        </w:rPr>
        <w:t>Разходите по сключването на застрахователния договор и поддържането на валидността на зас</w:t>
      </w:r>
      <w:r w:rsidR="00551B02" w:rsidRPr="002A2B2C">
        <w:rPr>
          <w:spacing w:val="1"/>
        </w:rPr>
        <w:t xml:space="preserve">траховката за изисквания срок, </w:t>
      </w:r>
      <w:r w:rsidRPr="002A2B2C">
        <w:rPr>
          <w:spacing w:val="1"/>
        </w:rPr>
        <w:t>както и по всяко изплащане на застрахователно обезщ</w:t>
      </w:r>
      <w:r w:rsidR="00551B02" w:rsidRPr="002A2B2C">
        <w:rPr>
          <w:spacing w:val="1"/>
        </w:rPr>
        <w:t xml:space="preserve">етение в полза на ВЪЗЛОЖИТЕЛЯ, </w:t>
      </w:r>
      <w:r w:rsidRPr="002A2B2C">
        <w:rPr>
          <w:spacing w:val="1"/>
        </w:rPr>
        <w:t>при н</w:t>
      </w:r>
      <w:r w:rsidR="00551B02" w:rsidRPr="002A2B2C">
        <w:rPr>
          <w:spacing w:val="1"/>
        </w:rPr>
        <w:t>аличието на основание за това,</w:t>
      </w:r>
      <w:r w:rsidRPr="002A2B2C">
        <w:rPr>
          <w:spacing w:val="1"/>
        </w:rPr>
        <w:t xml:space="preserve"> </w:t>
      </w:r>
      <w:r w:rsidR="00420DA3" w:rsidRPr="002A2B2C">
        <w:rPr>
          <w:spacing w:val="1"/>
        </w:rPr>
        <w:t xml:space="preserve">и всички суми, свързани с обслужването на договора за застраховка за посочения по-горе период, </w:t>
      </w:r>
      <w:r w:rsidRPr="002A2B2C">
        <w:rPr>
          <w:spacing w:val="1"/>
        </w:rPr>
        <w:t xml:space="preserve">са за сметка на ИЗПЪЛНИТЕЛЯ. </w:t>
      </w:r>
    </w:p>
    <w:p w:rsidR="00E7326E" w:rsidRPr="002A2B2C" w:rsidRDefault="00E7326E" w:rsidP="00F84A05">
      <w:pPr>
        <w:shd w:val="clear" w:color="auto" w:fill="FFFFFF"/>
        <w:spacing w:line="240" w:lineRule="auto"/>
        <w:ind w:firstLine="567"/>
        <w:jc w:val="both"/>
        <w:rPr>
          <w:spacing w:val="1"/>
        </w:rPr>
      </w:pPr>
      <w:r w:rsidRPr="002A2B2C">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2A2B2C">
        <w:rPr>
          <w:spacing w:val="1"/>
        </w:rPr>
        <w:t xml:space="preserve"> </w:t>
      </w:r>
      <w:r w:rsidRPr="002A2B2C">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2A2B2C" w:rsidRDefault="00551B02" w:rsidP="00F14406">
      <w:pPr>
        <w:shd w:val="clear" w:color="auto" w:fill="FFFFFF"/>
        <w:tabs>
          <w:tab w:val="left" w:pos="-180"/>
        </w:tabs>
        <w:spacing w:before="120" w:line="240" w:lineRule="auto"/>
        <w:ind w:firstLine="567"/>
        <w:jc w:val="both"/>
        <w:rPr>
          <w:highlight w:val="yellow"/>
          <w:lang w:eastAsia="bg-BG"/>
        </w:rPr>
      </w:pPr>
      <w:r w:rsidRPr="002A2B2C">
        <w:rPr>
          <w:b/>
        </w:rPr>
        <w:t>Чл.</w:t>
      </w:r>
      <w:r w:rsidR="00C707CC" w:rsidRPr="002A2B2C">
        <w:rPr>
          <w:b/>
        </w:rPr>
        <w:t>1</w:t>
      </w:r>
      <w:r w:rsidR="00794508" w:rsidRPr="002A2B2C">
        <w:rPr>
          <w:b/>
        </w:rPr>
        <w:t>5</w:t>
      </w:r>
      <w:r w:rsidRPr="002A2B2C">
        <w:rPr>
          <w:b/>
        </w:rPr>
        <w:t>.</w:t>
      </w:r>
      <w:r w:rsidR="00C707CC" w:rsidRPr="002A2B2C">
        <w:rPr>
          <w:b/>
        </w:rPr>
        <w:t xml:space="preserve">(1) </w:t>
      </w:r>
      <w:r w:rsidR="000C7195" w:rsidRPr="002A2B2C">
        <w:rPr>
          <w:lang w:eastAsia="bg-BG"/>
        </w:rPr>
        <w:t xml:space="preserve">Възложителят освобождава гаранцията за изпълнение на Договора </w:t>
      </w:r>
      <w:r w:rsidR="00A96B27" w:rsidRPr="002A2B2C">
        <w:rPr>
          <w:lang w:eastAsia="bg-BG"/>
        </w:rPr>
        <w:t xml:space="preserve">– поетапно, на части – пропорционална на изпълнената част от предмета на договора, </w:t>
      </w:r>
      <w:r w:rsidR="000C7195" w:rsidRPr="002A2B2C">
        <w:rPr>
          <w:lang w:eastAsia="bg-BG"/>
        </w:rPr>
        <w:t xml:space="preserve">в срок </w:t>
      </w:r>
      <w:r w:rsidR="000C7195" w:rsidRPr="002A2B2C">
        <w:rPr>
          <w:spacing w:val="1"/>
        </w:rPr>
        <w:t>до 30 (тридесет) дни след приключване на</w:t>
      </w:r>
      <w:r w:rsidR="00A96B27" w:rsidRPr="002A2B2C">
        <w:rPr>
          <w:spacing w:val="1"/>
        </w:rPr>
        <w:t xml:space="preserve"> съответния</w:t>
      </w:r>
      <w:r w:rsidR="000C7195" w:rsidRPr="002A2B2C">
        <w:rPr>
          <w:spacing w:val="1"/>
        </w:rPr>
        <w:t xml:space="preserve"> </w:t>
      </w:r>
      <w:r w:rsidR="00A96B27" w:rsidRPr="002A2B2C">
        <w:rPr>
          <w:spacing w:val="1"/>
        </w:rPr>
        <w:t xml:space="preserve">етап от </w:t>
      </w:r>
      <w:r w:rsidR="000C7195" w:rsidRPr="002A2B2C">
        <w:rPr>
          <w:spacing w:val="1"/>
        </w:rPr>
        <w:t>изпълнението на Договора</w:t>
      </w:r>
      <w:r w:rsidR="00A96B27" w:rsidRPr="002A2B2C">
        <w:rPr>
          <w:spacing w:val="1"/>
        </w:rPr>
        <w:t>, който е самостоятелно приет от Възложителя,</w:t>
      </w:r>
      <w:r w:rsidR="000C7195" w:rsidRPr="002A2B2C">
        <w:rPr>
          <w:spacing w:val="1"/>
        </w:rPr>
        <w:t xml:space="preserve"> ако липсват основания за </w:t>
      </w:r>
      <w:r w:rsidR="00170BDA" w:rsidRPr="002A2B2C">
        <w:rPr>
          <w:spacing w:val="1"/>
        </w:rPr>
        <w:t>усвояването</w:t>
      </w:r>
      <w:r w:rsidR="000C7195" w:rsidRPr="002A2B2C">
        <w:rPr>
          <w:spacing w:val="1"/>
        </w:rPr>
        <w:t xml:space="preserve"> от страна на ВЪЗЛОЖИТЕЛЯ на каквато и да е сума по нея</w:t>
      </w:r>
      <w:r w:rsidR="000C7195" w:rsidRPr="002A2B2C">
        <w:rPr>
          <w:lang w:eastAsia="bg-BG"/>
        </w:rPr>
        <w:t>.</w:t>
      </w:r>
    </w:p>
    <w:p w:rsidR="00C707CC" w:rsidRPr="002A2B2C" w:rsidRDefault="00C707CC" w:rsidP="00330303">
      <w:pPr>
        <w:shd w:val="clear" w:color="auto" w:fill="FFFFFF"/>
        <w:tabs>
          <w:tab w:val="left" w:pos="-180"/>
        </w:tabs>
        <w:spacing w:before="120" w:line="240" w:lineRule="auto"/>
        <w:ind w:firstLine="567"/>
        <w:jc w:val="both"/>
        <w:rPr>
          <w:spacing w:val="-2"/>
        </w:rPr>
      </w:pPr>
      <w:r w:rsidRPr="002A2B2C">
        <w:rPr>
          <w:b/>
          <w:spacing w:val="-2"/>
        </w:rPr>
        <w:t>(2)</w:t>
      </w:r>
      <w:r w:rsidRPr="002A2B2C">
        <w:rPr>
          <w:spacing w:val="-2"/>
        </w:rPr>
        <w:t xml:space="preserve"> Освобождаването на Гаранцията за изпълнение се извършва, както следва:</w:t>
      </w:r>
    </w:p>
    <w:p w:rsidR="00C707CC" w:rsidRPr="002A2B2C" w:rsidRDefault="00C707CC" w:rsidP="00330303">
      <w:pPr>
        <w:shd w:val="clear" w:color="auto" w:fill="FFFFFF"/>
        <w:tabs>
          <w:tab w:val="left" w:pos="-180"/>
        </w:tabs>
        <w:spacing w:line="240" w:lineRule="auto"/>
        <w:ind w:firstLine="567"/>
        <w:jc w:val="both"/>
        <w:rPr>
          <w:spacing w:val="-2"/>
        </w:rPr>
      </w:pPr>
      <w:r w:rsidRPr="002A2B2C">
        <w:rPr>
          <w:spacing w:val="-2"/>
        </w:rPr>
        <w:t xml:space="preserve">1. когато е във формата на парична сума – чрез превеждане на сумата по банковата сметка на ИЗПЪЛНИТЕЛЯ, посочена в чл. </w:t>
      </w:r>
      <w:r w:rsidR="00923A54" w:rsidRPr="002A2B2C">
        <w:rPr>
          <w:spacing w:val="-2"/>
        </w:rPr>
        <w:t>7</w:t>
      </w:r>
      <w:r w:rsidR="00551B02" w:rsidRPr="002A2B2C">
        <w:rPr>
          <w:spacing w:val="-2"/>
        </w:rPr>
        <w:t xml:space="preserve">, ал. 2 </w:t>
      </w:r>
      <w:r w:rsidRPr="002A2B2C">
        <w:rPr>
          <w:spacing w:val="-2"/>
        </w:rPr>
        <w:t xml:space="preserve"> от Договора; </w:t>
      </w:r>
    </w:p>
    <w:p w:rsidR="00C707CC" w:rsidRPr="002A2B2C" w:rsidRDefault="00C707CC" w:rsidP="00330303">
      <w:pPr>
        <w:shd w:val="clear" w:color="auto" w:fill="FFFFFF"/>
        <w:tabs>
          <w:tab w:val="left" w:pos="-180"/>
        </w:tabs>
        <w:spacing w:line="240" w:lineRule="auto"/>
        <w:ind w:firstLine="567"/>
        <w:jc w:val="both"/>
        <w:rPr>
          <w:spacing w:val="-2"/>
        </w:rPr>
      </w:pPr>
      <w:r w:rsidRPr="002A2B2C">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2A2B2C" w:rsidRDefault="00C707CC" w:rsidP="00330303">
      <w:pPr>
        <w:shd w:val="clear" w:color="auto" w:fill="FFFFFF"/>
        <w:tabs>
          <w:tab w:val="left" w:pos="-180"/>
        </w:tabs>
        <w:spacing w:line="240" w:lineRule="auto"/>
        <w:ind w:firstLine="567"/>
        <w:jc w:val="both"/>
        <w:rPr>
          <w:spacing w:val="-2"/>
        </w:rPr>
      </w:pPr>
      <w:r w:rsidRPr="002A2B2C">
        <w:rPr>
          <w:spacing w:val="-2"/>
        </w:rPr>
        <w:t>3. когато е във</w:t>
      </w:r>
      <w:r w:rsidR="00551B02" w:rsidRPr="002A2B2C">
        <w:rPr>
          <w:spacing w:val="-2"/>
        </w:rPr>
        <w:t xml:space="preserve"> формата на застраховка – чрез </w:t>
      </w:r>
      <w:r w:rsidRPr="002A2B2C">
        <w:rPr>
          <w:spacing w:val="-2"/>
        </w:rPr>
        <w:t xml:space="preserve">връщане на оригинала на </w:t>
      </w:r>
      <w:r w:rsidRPr="002A2B2C">
        <w:rPr>
          <w:spacing w:val="1"/>
        </w:rPr>
        <w:t>застрахователната пол</w:t>
      </w:r>
      <w:r w:rsidR="00551B02" w:rsidRPr="002A2B2C">
        <w:rPr>
          <w:spacing w:val="1"/>
        </w:rPr>
        <w:t>ица/застрахователния сертификат</w:t>
      </w:r>
      <w:r w:rsidRPr="002A2B2C">
        <w:rPr>
          <w:spacing w:val="1"/>
        </w:rPr>
        <w:t xml:space="preserve"> </w:t>
      </w:r>
      <w:r w:rsidRPr="002A2B2C">
        <w:rPr>
          <w:spacing w:val="-2"/>
        </w:rPr>
        <w:t>на представител на ИЗПЪЛНИТЕЛ</w:t>
      </w:r>
      <w:r w:rsidR="00551B02" w:rsidRPr="002A2B2C">
        <w:rPr>
          <w:spacing w:val="-2"/>
        </w:rPr>
        <w:t>Я или упълномощено от него лице.</w:t>
      </w:r>
      <w:r w:rsidRPr="002A2B2C">
        <w:rPr>
          <w:spacing w:val="-2"/>
        </w:rPr>
        <w:tab/>
      </w:r>
    </w:p>
    <w:p w:rsidR="00052662" w:rsidRPr="002A2B2C" w:rsidRDefault="00531D97" w:rsidP="00330303">
      <w:pPr>
        <w:shd w:val="clear" w:color="auto" w:fill="FFFFFF"/>
        <w:tabs>
          <w:tab w:val="left" w:pos="-180"/>
        </w:tabs>
        <w:spacing w:before="120" w:line="240" w:lineRule="auto"/>
        <w:ind w:firstLine="567"/>
        <w:jc w:val="both"/>
        <w:rPr>
          <w:spacing w:val="-2"/>
        </w:rPr>
      </w:pPr>
      <w:r w:rsidRPr="002A2B2C">
        <w:rPr>
          <w:b/>
          <w:spacing w:val="-2"/>
        </w:rPr>
        <w:t>(3)</w:t>
      </w:r>
      <w:r w:rsidRPr="002A2B2C">
        <w:rPr>
          <w:spacing w:val="-2"/>
        </w:rPr>
        <w:t xml:space="preserve"> </w:t>
      </w:r>
      <w:r w:rsidR="00052662" w:rsidRPr="002A2B2C">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2A2B2C">
        <w:rPr>
          <w:spacing w:val="-2"/>
        </w:rPr>
        <w:t xml:space="preserve"> и</w:t>
      </w:r>
      <w:r w:rsidR="00923A54" w:rsidRPr="002A2B2C">
        <w:rPr>
          <w:spacing w:val="-2"/>
        </w:rPr>
        <w:t>ли</w:t>
      </w:r>
      <w:r w:rsidRPr="002A2B2C">
        <w:rPr>
          <w:spacing w:val="-2"/>
        </w:rPr>
        <w:t xml:space="preserve"> банкова гаранция</w:t>
      </w:r>
      <w:r w:rsidR="00052662" w:rsidRPr="002A2B2C">
        <w:rPr>
          <w:spacing w:val="-2"/>
        </w:rPr>
        <w:t>, когато гаранцията е под формата на застраховка</w:t>
      </w:r>
      <w:r w:rsidR="00923A54" w:rsidRPr="002A2B2C">
        <w:rPr>
          <w:spacing w:val="-2"/>
        </w:rPr>
        <w:t xml:space="preserve"> или банкова гаранция</w:t>
      </w:r>
      <w:r w:rsidR="00052662" w:rsidRPr="002A2B2C">
        <w:rPr>
          <w:spacing w:val="-2"/>
        </w:rPr>
        <w:t xml:space="preserve">. </w:t>
      </w:r>
    </w:p>
    <w:p w:rsidR="00C707CC" w:rsidRPr="002A2B2C" w:rsidRDefault="00C707CC" w:rsidP="00330303">
      <w:pPr>
        <w:shd w:val="clear" w:color="auto" w:fill="FFFFFF"/>
        <w:tabs>
          <w:tab w:val="left" w:pos="-180"/>
        </w:tabs>
        <w:spacing w:before="120" w:line="240" w:lineRule="auto"/>
        <w:ind w:firstLine="567"/>
        <w:jc w:val="both"/>
      </w:pPr>
      <w:r w:rsidRPr="002A2B2C">
        <w:rPr>
          <w:b/>
        </w:rPr>
        <w:lastRenderedPageBreak/>
        <w:t>Чл.</w:t>
      </w:r>
      <w:r w:rsidR="00551B02" w:rsidRPr="002A2B2C">
        <w:rPr>
          <w:b/>
        </w:rPr>
        <w:t>1</w:t>
      </w:r>
      <w:r w:rsidR="00794508" w:rsidRPr="002A2B2C">
        <w:rPr>
          <w:b/>
        </w:rPr>
        <w:t>6</w:t>
      </w:r>
      <w:r w:rsidRPr="002A2B2C">
        <w:rPr>
          <w:b/>
        </w:rPr>
        <w:t xml:space="preserve">. </w:t>
      </w:r>
      <w:r w:rsidRPr="002A2B2C">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w:t>
      </w:r>
      <w:r w:rsidR="008D2A61" w:rsidRPr="002A2B2C">
        <w:t>неустойка</w:t>
      </w:r>
      <w:r w:rsidRPr="002A2B2C">
        <w:t xml:space="preserve"> за съответния случай на неизпълнение. </w:t>
      </w:r>
    </w:p>
    <w:p w:rsidR="00C707CC" w:rsidRPr="002A2B2C" w:rsidRDefault="00551B02" w:rsidP="00330303">
      <w:pPr>
        <w:shd w:val="clear" w:color="auto" w:fill="FFFFFF"/>
        <w:tabs>
          <w:tab w:val="left" w:pos="-180"/>
        </w:tabs>
        <w:spacing w:before="120" w:line="240" w:lineRule="auto"/>
        <w:ind w:firstLine="567"/>
        <w:jc w:val="both"/>
        <w:rPr>
          <w:b/>
        </w:rPr>
      </w:pPr>
      <w:r w:rsidRPr="002A2B2C">
        <w:rPr>
          <w:b/>
        </w:rPr>
        <w:t>Чл.1</w:t>
      </w:r>
      <w:r w:rsidR="00794508" w:rsidRPr="002A2B2C">
        <w:rPr>
          <w:b/>
        </w:rPr>
        <w:t>7</w:t>
      </w:r>
      <w:r w:rsidR="00C707CC" w:rsidRPr="002A2B2C">
        <w:rPr>
          <w:b/>
        </w:rPr>
        <w:t xml:space="preserve">. </w:t>
      </w:r>
      <w:r w:rsidR="00C707CC" w:rsidRPr="002A2B2C">
        <w:t xml:space="preserve">ВЪЗЛОЖИТЕЛЯТ има право да задържи </w:t>
      </w:r>
      <w:r w:rsidR="00463287" w:rsidRPr="002A2B2C">
        <w:t xml:space="preserve">и пристъпи към усвояване на </w:t>
      </w:r>
      <w:r w:rsidR="00C707CC" w:rsidRPr="002A2B2C">
        <w:t>Гаранцията за изпълнение в пълен размер, в следните случаи:</w:t>
      </w:r>
    </w:p>
    <w:p w:rsidR="00C707CC" w:rsidRPr="002A2B2C" w:rsidRDefault="00C707CC" w:rsidP="00330303">
      <w:pPr>
        <w:shd w:val="clear" w:color="auto" w:fill="FFFFFF"/>
        <w:tabs>
          <w:tab w:val="left" w:pos="-180"/>
          <w:tab w:val="left" w:pos="0"/>
        </w:tabs>
        <w:spacing w:line="240" w:lineRule="auto"/>
        <w:ind w:firstLine="567"/>
        <w:jc w:val="both"/>
        <w:rPr>
          <w:spacing w:val="-2"/>
        </w:rPr>
      </w:pPr>
      <w:r w:rsidRPr="002A2B2C">
        <w:t>1. ако ИЗПЪЛНИТЕЛЯТ не започне ра</w:t>
      </w:r>
      <w:r w:rsidR="00551B02" w:rsidRPr="002A2B2C">
        <w:t xml:space="preserve">бота по изпълнение на Договора </w:t>
      </w:r>
      <w:r w:rsidRPr="002A2B2C">
        <w:t xml:space="preserve">в срок до </w:t>
      </w:r>
      <w:r w:rsidR="00551B02" w:rsidRPr="002A2B2C">
        <w:t xml:space="preserve">15 (петнадесет) </w:t>
      </w:r>
      <w:r w:rsidRPr="002A2B2C">
        <w:rPr>
          <w:spacing w:val="1"/>
        </w:rPr>
        <w:t>дни</w:t>
      </w:r>
      <w:r w:rsidRPr="002A2B2C">
        <w:t xml:space="preserve"> след Датата на </w:t>
      </w:r>
      <w:r w:rsidR="00551B02" w:rsidRPr="002A2B2C">
        <w:t>писмено възлагане на дейностите от страна на Възложителя</w:t>
      </w:r>
      <w:r w:rsidRPr="002A2B2C">
        <w:t xml:space="preserve"> и ВЪЗЛОЖИТЕЛЯТ развали Договора на това основание;</w:t>
      </w:r>
      <w:r w:rsidRPr="002A2B2C">
        <w:rPr>
          <w:spacing w:val="-2"/>
        </w:rPr>
        <w:t xml:space="preserve"> </w:t>
      </w:r>
    </w:p>
    <w:p w:rsidR="00C707CC" w:rsidRPr="002A2B2C" w:rsidRDefault="00551B02" w:rsidP="00330303">
      <w:pPr>
        <w:shd w:val="clear" w:color="auto" w:fill="FFFFFF"/>
        <w:tabs>
          <w:tab w:val="left" w:pos="-180"/>
          <w:tab w:val="left" w:pos="0"/>
        </w:tabs>
        <w:spacing w:line="240" w:lineRule="auto"/>
        <w:ind w:firstLine="567"/>
        <w:jc w:val="both"/>
        <w:rPr>
          <w:spacing w:val="-2"/>
        </w:rPr>
      </w:pPr>
      <w:r w:rsidRPr="002A2B2C">
        <w:rPr>
          <w:spacing w:val="-2"/>
        </w:rPr>
        <w:t xml:space="preserve">2. при пълно неизпълнение </w:t>
      </w:r>
      <w:r w:rsidR="00C707CC" w:rsidRPr="002A2B2C">
        <w:rPr>
          <w:spacing w:val="-2"/>
        </w:rPr>
        <w:t xml:space="preserve">, в т.ч. когато </w:t>
      </w:r>
      <w:r w:rsidRPr="002A2B2C">
        <w:rPr>
          <w:spacing w:val="-2"/>
        </w:rPr>
        <w:t xml:space="preserve">изпълнените дейности </w:t>
      </w:r>
      <w:r w:rsidR="00C707CC" w:rsidRPr="002A2B2C">
        <w:rPr>
          <w:spacing w:val="-2"/>
        </w:rPr>
        <w:t xml:space="preserve">не отговарят </w:t>
      </w:r>
      <w:r w:rsidRPr="002A2B2C">
        <w:rPr>
          <w:spacing w:val="-2"/>
        </w:rPr>
        <w:t>на изискванията на ВЪЗЛОЖИТЕЛЯ,</w:t>
      </w:r>
      <w:r w:rsidR="00C707CC" w:rsidRPr="002A2B2C">
        <w:rPr>
          <w:spacing w:val="-2"/>
        </w:rPr>
        <w:t xml:space="preserve"> и разваляне на Договора от страна на ВЪЗЛОЖИТЕЛЯ на това основание; </w:t>
      </w:r>
    </w:p>
    <w:p w:rsidR="00C707CC" w:rsidRPr="002A2B2C" w:rsidRDefault="00C707CC" w:rsidP="00330303">
      <w:pPr>
        <w:shd w:val="clear" w:color="auto" w:fill="FFFFFF"/>
        <w:tabs>
          <w:tab w:val="left" w:pos="-180"/>
          <w:tab w:val="left" w:pos="0"/>
        </w:tabs>
        <w:spacing w:line="240" w:lineRule="auto"/>
        <w:ind w:firstLine="567"/>
        <w:jc w:val="both"/>
        <w:rPr>
          <w:spacing w:val="-2"/>
        </w:rPr>
      </w:pPr>
      <w:r w:rsidRPr="002A2B2C">
        <w:rPr>
          <w:spacing w:val="-2"/>
        </w:rPr>
        <w:t>3. при прекратяване на дейността на ИЗПЪЛНИТЕЛЯ или при обявяването му в несъстоятелност.</w:t>
      </w:r>
    </w:p>
    <w:p w:rsidR="00C707CC" w:rsidRPr="002A2B2C" w:rsidRDefault="00551B02" w:rsidP="00330303">
      <w:pPr>
        <w:shd w:val="clear" w:color="auto" w:fill="FFFFFF"/>
        <w:tabs>
          <w:tab w:val="left" w:pos="-180"/>
        </w:tabs>
        <w:spacing w:before="120" w:line="240" w:lineRule="auto"/>
        <w:ind w:firstLine="567"/>
        <w:jc w:val="both"/>
      </w:pPr>
      <w:r w:rsidRPr="002A2B2C">
        <w:rPr>
          <w:b/>
        </w:rPr>
        <w:t>Чл.1</w:t>
      </w:r>
      <w:r w:rsidR="00A61F82" w:rsidRPr="002A2B2C">
        <w:rPr>
          <w:b/>
        </w:rPr>
        <w:t>8</w:t>
      </w:r>
      <w:r w:rsidR="00C707CC" w:rsidRPr="002A2B2C">
        <w:rPr>
          <w:b/>
        </w:rPr>
        <w:t xml:space="preserve">. </w:t>
      </w:r>
      <w:r w:rsidR="00C707CC" w:rsidRPr="002A2B2C">
        <w:t>В всеки случай на задържане</w:t>
      </w:r>
      <w:r w:rsidR="001F18DC" w:rsidRPr="002A2B2C">
        <w:t xml:space="preserve"> и усвояване</w:t>
      </w:r>
      <w:r w:rsidR="00C707CC" w:rsidRPr="002A2B2C">
        <w:t xml:space="preserve"> на Гаранцията за изпълнение, ВЪЗЛОЖИТЕЛЯТ уведомява ИЗПЪЛНИТЕЛЯ за задържането и неговото основание. Задържането </w:t>
      </w:r>
      <w:r w:rsidR="00D529BC" w:rsidRPr="002A2B2C">
        <w:t xml:space="preserve">и усвояването </w:t>
      </w:r>
      <w:r w:rsidR="00C707CC" w:rsidRPr="002A2B2C">
        <w:t>на Гаранцията за изпълнение изцяло или частично не изчерпва правата на ВЪЗЛОЖИТЕЛЯ да търси обезщетение в по-голям размер.</w:t>
      </w:r>
    </w:p>
    <w:p w:rsidR="00C707CC" w:rsidRPr="002A2B2C" w:rsidRDefault="00551B02" w:rsidP="00330303">
      <w:pPr>
        <w:shd w:val="clear" w:color="auto" w:fill="FFFFFF"/>
        <w:tabs>
          <w:tab w:val="left" w:pos="-180"/>
        </w:tabs>
        <w:spacing w:before="120" w:line="240" w:lineRule="auto"/>
        <w:ind w:firstLine="567"/>
        <w:jc w:val="both"/>
      </w:pPr>
      <w:r w:rsidRPr="002A2B2C">
        <w:rPr>
          <w:b/>
        </w:rPr>
        <w:t>Чл.</w:t>
      </w:r>
      <w:r w:rsidR="00A61F82" w:rsidRPr="002A2B2C">
        <w:rPr>
          <w:b/>
        </w:rPr>
        <w:t>19</w:t>
      </w:r>
      <w:r w:rsidR="00C707CC" w:rsidRPr="002A2B2C">
        <w:rPr>
          <w:b/>
        </w:rPr>
        <w:t xml:space="preserve">. </w:t>
      </w:r>
      <w:r w:rsidR="00C707CC" w:rsidRPr="002A2B2C">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2A2B2C">
        <w:t>5 (пет) работни</w:t>
      </w:r>
      <w:r w:rsidR="00C707CC" w:rsidRPr="002A2B2C">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2A2B2C">
        <w:t>1</w:t>
      </w:r>
      <w:r w:rsidR="00A61F82" w:rsidRPr="002A2B2C">
        <w:t>0</w:t>
      </w:r>
      <w:r w:rsidR="00C707CC" w:rsidRPr="002A2B2C">
        <w:t xml:space="preserve"> от Договора.</w:t>
      </w:r>
    </w:p>
    <w:p w:rsidR="00C707CC" w:rsidRPr="002A2B2C" w:rsidRDefault="00C707CC" w:rsidP="00F84A05">
      <w:pPr>
        <w:spacing w:line="240" w:lineRule="auto"/>
        <w:jc w:val="both"/>
        <w:rPr>
          <w:lang w:eastAsia="bg-BG"/>
        </w:rPr>
      </w:pPr>
    </w:p>
    <w:p w:rsidR="00551B02" w:rsidRPr="002A2B2C" w:rsidRDefault="00C707CC" w:rsidP="00F84A05">
      <w:pPr>
        <w:spacing w:line="240" w:lineRule="auto"/>
        <w:jc w:val="both"/>
        <w:rPr>
          <w:b/>
        </w:rPr>
      </w:pPr>
      <w:r w:rsidRPr="002A2B2C">
        <w:rPr>
          <w:b/>
        </w:rPr>
        <w:t>Общи условия относно Гаранцията за изпълнение</w:t>
      </w:r>
    </w:p>
    <w:p w:rsidR="00330303" w:rsidRPr="002A2B2C" w:rsidRDefault="003C7338" w:rsidP="00874936">
      <w:pPr>
        <w:spacing w:before="120" w:line="240" w:lineRule="auto"/>
        <w:ind w:firstLine="567"/>
        <w:jc w:val="both"/>
        <w:rPr>
          <w:lang w:eastAsia="bg-BG"/>
        </w:rPr>
      </w:pPr>
      <w:r w:rsidRPr="002A2B2C">
        <w:rPr>
          <w:b/>
        </w:rPr>
        <w:t>Чл.</w:t>
      </w:r>
      <w:r w:rsidR="00C707CC" w:rsidRPr="002A2B2C">
        <w:rPr>
          <w:b/>
        </w:rPr>
        <w:t>2</w:t>
      </w:r>
      <w:r w:rsidR="00D500F0" w:rsidRPr="002A2B2C">
        <w:rPr>
          <w:b/>
        </w:rPr>
        <w:t>0</w:t>
      </w:r>
      <w:r w:rsidR="00C707CC" w:rsidRPr="002A2B2C">
        <w:rPr>
          <w:b/>
        </w:rPr>
        <w:t xml:space="preserve">. </w:t>
      </w:r>
      <w:r w:rsidR="00C707CC" w:rsidRPr="002A2B2C">
        <w:rPr>
          <w:b/>
          <w:lang w:eastAsia="bg-BG"/>
        </w:rPr>
        <w:t>ВЪЗЛОЖИТЕЛЯТ</w:t>
      </w:r>
      <w:r w:rsidR="00C707CC" w:rsidRPr="002A2B2C">
        <w:rPr>
          <w:lang w:eastAsia="bg-BG"/>
        </w:rPr>
        <w:t xml:space="preserve"> не дължи лихва за времето, през което средства</w:t>
      </w:r>
      <w:r w:rsidRPr="002A2B2C">
        <w:rPr>
          <w:lang w:eastAsia="bg-BG"/>
        </w:rPr>
        <w:t xml:space="preserve">та по Гаранцията за изпълнение </w:t>
      </w:r>
      <w:r w:rsidR="00D500F0" w:rsidRPr="002A2B2C">
        <w:rPr>
          <w:lang w:eastAsia="bg-BG"/>
        </w:rPr>
        <w:t>са</w:t>
      </w:r>
      <w:r w:rsidR="00C707CC" w:rsidRPr="002A2B2C">
        <w:rPr>
          <w:lang w:eastAsia="bg-BG"/>
        </w:rPr>
        <w:t xml:space="preserve"> престояли при него законосъобразно.</w:t>
      </w:r>
    </w:p>
    <w:p w:rsidR="003C7338" w:rsidRPr="002A2B2C" w:rsidRDefault="003C7338" w:rsidP="00F84A05">
      <w:pPr>
        <w:keepNext/>
        <w:keepLines/>
        <w:spacing w:before="240" w:after="120" w:line="240" w:lineRule="auto"/>
        <w:jc w:val="center"/>
        <w:outlineLvl w:val="1"/>
        <w:rPr>
          <w:b/>
          <w:bCs/>
          <w:u w:val="single"/>
          <w:lang w:eastAsia="bg-BG"/>
        </w:rPr>
      </w:pPr>
      <w:r w:rsidRPr="002A2B2C">
        <w:rPr>
          <w:b/>
          <w:bCs/>
          <w:u w:val="single"/>
          <w:lang w:eastAsia="bg-BG"/>
        </w:rPr>
        <w:t>V. ПРАВА И ЗАДЪЛЖЕНИЯ НА СТРАНИТЕ</w:t>
      </w:r>
    </w:p>
    <w:p w:rsidR="003C7338" w:rsidRPr="002A2B2C" w:rsidRDefault="003C7338" w:rsidP="00330303">
      <w:pPr>
        <w:spacing w:before="120" w:line="240" w:lineRule="auto"/>
        <w:ind w:firstLine="567"/>
        <w:jc w:val="both"/>
        <w:rPr>
          <w:b/>
          <w:bCs/>
          <w:color w:val="000000"/>
          <w:spacing w:val="1"/>
        </w:rPr>
      </w:pPr>
      <w:r w:rsidRPr="002A2B2C">
        <w:rPr>
          <w:b/>
          <w:bCs/>
          <w:spacing w:val="1"/>
        </w:rPr>
        <w:t>Чл.2</w:t>
      </w:r>
      <w:r w:rsidR="00D500F0" w:rsidRPr="002A2B2C">
        <w:rPr>
          <w:b/>
          <w:bCs/>
          <w:spacing w:val="1"/>
        </w:rPr>
        <w:t>1</w:t>
      </w:r>
      <w:r w:rsidRPr="002A2B2C">
        <w:rPr>
          <w:b/>
          <w:bCs/>
          <w:spacing w:val="1"/>
        </w:rPr>
        <w:t xml:space="preserve">. </w:t>
      </w:r>
      <w:r w:rsidRPr="002A2B2C">
        <w:rPr>
          <w:bCs/>
          <w:spacing w:val="1"/>
        </w:rPr>
        <w:t xml:space="preserve">Изброяването на конкретни права и задължения на Страните в този раздел от Договора е неизчерпателно </w:t>
      </w:r>
      <w:r w:rsidRPr="002A2B2C">
        <w:rPr>
          <w:bCs/>
          <w:color w:val="000000"/>
          <w:spacing w:val="1"/>
        </w:rPr>
        <w:t>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2A2B2C"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2A2B2C"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2A2B2C">
        <w:rPr>
          <w:b/>
          <w:u w:val="single"/>
          <w:lang w:eastAsia="bg-BG"/>
        </w:rPr>
        <w:t>Общи права и задължения на ИЗПЪЛНИТЕЛЯ</w:t>
      </w:r>
    </w:p>
    <w:p w:rsidR="003C7338" w:rsidRPr="002A2B2C" w:rsidRDefault="003C7338" w:rsidP="00330303">
      <w:pPr>
        <w:spacing w:before="120" w:line="240" w:lineRule="auto"/>
        <w:ind w:firstLine="567"/>
        <w:jc w:val="both"/>
      </w:pPr>
      <w:r w:rsidRPr="002A2B2C">
        <w:rPr>
          <w:b/>
        </w:rPr>
        <w:t>Чл.2</w:t>
      </w:r>
      <w:r w:rsidR="00D500F0" w:rsidRPr="002A2B2C">
        <w:rPr>
          <w:b/>
        </w:rPr>
        <w:t>2</w:t>
      </w:r>
      <w:r w:rsidRPr="002A2B2C">
        <w:rPr>
          <w:b/>
        </w:rPr>
        <w:t>.(1).</w:t>
      </w:r>
      <w:r w:rsidRPr="002A2B2C">
        <w:t xml:space="preserve"> ИЗПЪЛНИТЕЛЯТ се задължава: </w:t>
      </w:r>
    </w:p>
    <w:p w:rsidR="003C7338" w:rsidRPr="002A2B2C" w:rsidRDefault="003C7338" w:rsidP="00A62C10">
      <w:pPr>
        <w:numPr>
          <w:ilvl w:val="0"/>
          <w:numId w:val="9"/>
        </w:numPr>
        <w:tabs>
          <w:tab w:val="num" w:pos="0"/>
          <w:tab w:val="left" w:pos="709"/>
          <w:tab w:val="left" w:pos="993"/>
        </w:tabs>
        <w:suppressAutoHyphens w:val="0"/>
        <w:spacing w:line="240" w:lineRule="auto"/>
        <w:ind w:left="0" w:firstLine="567"/>
        <w:jc w:val="both"/>
      </w:pPr>
      <w:r w:rsidRPr="002A2B2C">
        <w:t>Да изпълни възложената му работа в съответствие с изискванията на ВЪЗЛОЖИТЕЛЯ;</w:t>
      </w:r>
    </w:p>
    <w:p w:rsidR="003C7338" w:rsidRPr="002A2B2C" w:rsidRDefault="003C7338" w:rsidP="00A62C10">
      <w:pPr>
        <w:numPr>
          <w:ilvl w:val="0"/>
          <w:numId w:val="9"/>
        </w:numPr>
        <w:tabs>
          <w:tab w:val="num" w:pos="0"/>
          <w:tab w:val="left" w:pos="709"/>
          <w:tab w:val="left" w:pos="993"/>
        </w:tabs>
        <w:suppressAutoHyphens w:val="0"/>
        <w:spacing w:line="240" w:lineRule="auto"/>
        <w:ind w:left="0" w:firstLine="567"/>
        <w:jc w:val="both"/>
      </w:pPr>
      <w:r w:rsidRPr="002A2B2C">
        <w:t>Да изпълни договорени</w:t>
      </w:r>
      <w:r w:rsidR="00245F1D" w:rsidRPr="002A2B2C">
        <w:t>те</w:t>
      </w:r>
      <w:r w:rsidRPr="002A2B2C">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2A2B2C" w:rsidRDefault="005115BA" w:rsidP="00A62C10">
      <w:pPr>
        <w:numPr>
          <w:ilvl w:val="0"/>
          <w:numId w:val="9"/>
        </w:numPr>
        <w:tabs>
          <w:tab w:val="num" w:pos="0"/>
          <w:tab w:val="left" w:pos="709"/>
          <w:tab w:val="left" w:pos="993"/>
        </w:tabs>
        <w:suppressAutoHyphens w:val="0"/>
        <w:spacing w:line="240" w:lineRule="auto"/>
        <w:ind w:left="0" w:firstLine="567"/>
        <w:jc w:val="both"/>
      </w:pPr>
      <w:r w:rsidRPr="002A2B2C">
        <w:t>Д</w:t>
      </w:r>
      <w:r w:rsidR="008D2A61" w:rsidRPr="002A2B2C">
        <w:t xml:space="preserve">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008D2A61" w:rsidRPr="002A2B2C">
        <w:rPr>
          <w:b/>
        </w:rPr>
        <w:t>ВЪЗЛОЖИТЕЛЯ</w:t>
      </w:r>
      <w:r w:rsidR="008D2A61" w:rsidRPr="002A2B2C">
        <w:t xml:space="preserve"> за одобрение и корекции в случай на писмено искане от страна на последния.</w:t>
      </w:r>
    </w:p>
    <w:p w:rsidR="003C7338"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lastRenderedPageBreak/>
        <w:t xml:space="preserve">Да информира </w:t>
      </w:r>
      <w:r w:rsidRPr="002A2B2C">
        <w:rPr>
          <w:lang w:eastAsia="en-US"/>
        </w:rPr>
        <w:t>ВЪЗЛОЖИТЕЛЯ</w:t>
      </w:r>
      <w:r w:rsidRPr="002A2B2C">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2A2B2C"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rsidRPr="002A2B2C">
        <w:t>,</w:t>
      </w:r>
      <w:r w:rsidRPr="002A2B2C">
        <w:t xml:space="preserve"> линеен график, документацията за участие и законовите изисквания, строителните правила и нормативи.</w:t>
      </w:r>
    </w:p>
    <w:p w:rsidR="004C32DE" w:rsidRPr="002A2B2C"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Да осигурява достъп до строежа на съответните контролни органи и на представителите на ВЪЗЛОЖИТЕЛЯ</w:t>
      </w:r>
      <w:r w:rsidR="0015261E" w:rsidRPr="002A2B2C">
        <w:t>;</w:t>
      </w:r>
    </w:p>
    <w:p w:rsidR="003C7338"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 xml:space="preserve">Да влага качествени материали, оборудване и строителни изделия, съобразно предвижданията на </w:t>
      </w:r>
      <w:r w:rsidR="00FF3648" w:rsidRPr="002A2B2C">
        <w:t>работни</w:t>
      </w:r>
      <w:r w:rsidRPr="002A2B2C">
        <w:t xml:space="preserve">я проект, както и да извършва качествено СМР. Същите трябва да отговарят на техническите изисквания и на количествата, определени в </w:t>
      </w:r>
      <w:r w:rsidR="00FF3648" w:rsidRPr="002A2B2C">
        <w:t>работни</w:t>
      </w:r>
      <w:r w:rsidRPr="002A2B2C">
        <w:t xml:space="preserve">я проект, както и на изискванията по приложимите стандарти. ИЗПЪЛНИТЕЛЯТ носи отговорност, ако вложените материали не са с нужното качество; </w:t>
      </w:r>
    </w:p>
    <w:p w:rsidR="003C7338" w:rsidRPr="002A2B2C"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Д</w:t>
      </w:r>
      <w:r w:rsidR="003C7338" w:rsidRPr="002A2B2C">
        <w:t>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2A2B2C">
        <w:t>.</w:t>
      </w:r>
    </w:p>
    <w:p w:rsidR="003C7338" w:rsidRPr="002A2B2C"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2A2B2C">
        <w:t xml:space="preserve">Да отстранява своевременно всички </w:t>
      </w:r>
      <w:r w:rsidR="00C421BD" w:rsidRPr="002A2B2C">
        <w:t xml:space="preserve">допуснати от него грешки, </w:t>
      </w:r>
      <w:r w:rsidRPr="002A2B2C">
        <w:t xml:space="preserve">недостатъци </w:t>
      </w:r>
      <w:r w:rsidR="00C421BD" w:rsidRPr="002A2B2C">
        <w:t xml:space="preserve">и некачествено извършени работи </w:t>
      </w:r>
      <w:r w:rsidRPr="002A2B2C">
        <w:t>в изпълнението констатирани от ВЪЗЛОЖИТЕЛЯ</w:t>
      </w:r>
      <w:r w:rsidR="00C421BD" w:rsidRPr="002A2B2C">
        <w:t xml:space="preserve"> по време на строителството и гаранционния срок</w:t>
      </w:r>
      <w:r w:rsidRPr="002A2B2C">
        <w:t>.</w:t>
      </w:r>
    </w:p>
    <w:p w:rsidR="00393F3B" w:rsidRPr="002A2B2C"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2A2B2C">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sidRPr="002A2B2C">
        <w:rPr>
          <w:rFonts w:ascii="Times New Roman" w:hAnsi="Times New Roman" w:cs="Times New Roman"/>
        </w:rPr>
        <w:t xml:space="preserve">те </w:t>
      </w:r>
      <w:r w:rsidR="000349DF" w:rsidRPr="002A2B2C">
        <w:rPr>
          <w:rFonts w:ascii="Times New Roman" w:hAnsi="Times New Roman" w:cs="Times New Roman"/>
        </w:rPr>
        <w:t>СМР</w:t>
      </w:r>
      <w:r w:rsidRPr="002A2B2C">
        <w:rPr>
          <w:rFonts w:ascii="Times New Roman" w:hAnsi="Times New Roman" w:cs="Times New Roman"/>
        </w:rPr>
        <w:t>, позволяваща да се установи дали разходите са действително направени във връзка с изпълнението на договора.</w:t>
      </w:r>
    </w:p>
    <w:p w:rsidR="003C7338" w:rsidRPr="002A2B2C"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2A2B2C">
        <w:rPr>
          <w:rFonts w:ascii="Times New Roman" w:hAnsi="Times New Roman" w:cs="Times New Roman"/>
          <w:color w:val="000000"/>
          <w:spacing w:val="1"/>
        </w:rPr>
        <w:t>да пази поверителна Конфиденциалната информация, в съответствие с уговореното в чл</w:t>
      </w:r>
      <w:r w:rsidR="00A30443" w:rsidRPr="002A2B2C">
        <w:rPr>
          <w:rFonts w:ascii="Times New Roman" w:hAnsi="Times New Roman" w:cs="Times New Roman"/>
          <w:color w:val="000000"/>
          <w:spacing w:val="1"/>
        </w:rPr>
        <w:t>.</w:t>
      </w:r>
      <w:r w:rsidR="003130C5" w:rsidRPr="002A2B2C">
        <w:rPr>
          <w:rFonts w:ascii="Times New Roman" w:hAnsi="Times New Roman" w:cs="Times New Roman"/>
          <w:color w:val="000000"/>
          <w:spacing w:val="1"/>
        </w:rPr>
        <w:t xml:space="preserve">49 </w:t>
      </w:r>
      <w:r w:rsidRPr="002A2B2C">
        <w:rPr>
          <w:rFonts w:ascii="Times New Roman" w:hAnsi="Times New Roman" w:cs="Times New Roman"/>
          <w:color w:val="000000"/>
          <w:spacing w:val="1"/>
        </w:rPr>
        <w:t>от Договора</w:t>
      </w:r>
    </w:p>
    <w:p w:rsidR="00D41ECC" w:rsidRPr="002A2B2C"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2A2B2C">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3C7338" w:rsidRPr="002A2B2C" w:rsidRDefault="003C7338" w:rsidP="00330303">
      <w:pPr>
        <w:pStyle w:val="a0"/>
        <w:numPr>
          <w:ilvl w:val="0"/>
          <w:numId w:val="0"/>
        </w:numPr>
        <w:tabs>
          <w:tab w:val="left" w:pos="540"/>
          <w:tab w:val="left" w:pos="600"/>
        </w:tabs>
        <w:spacing w:before="120"/>
        <w:jc w:val="both"/>
      </w:pPr>
      <w:r w:rsidRPr="002A2B2C">
        <w:rPr>
          <w:color w:val="000000" w:themeColor="text1"/>
        </w:rPr>
        <w:tab/>
      </w:r>
      <w:r w:rsidRPr="002A2B2C">
        <w:rPr>
          <w:b/>
          <w:bCs/>
          <w:color w:val="000000" w:themeColor="text1"/>
        </w:rPr>
        <w:t>(</w:t>
      </w:r>
      <w:r w:rsidR="00826880" w:rsidRPr="002A2B2C">
        <w:rPr>
          <w:b/>
          <w:bCs/>
          <w:color w:val="000000" w:themeColor="text1"/>
        </w:rPr>
        <w:t>2</w:t>
      </w:r>
      <w:r w:rsidRPr="002A2B2C">
        <w:rPr>
          <w:b/>
          <w:bCs/>
          <w:color w:val="000000" w:themeColor="text1"/>
        </w:rPr>
        <w:t xml:space="preserve">) </w:t>
      </w:r>
      <w:r w:rsidRPr="002A2B2C">
        <w:rPr>
          <w:b/>
          <w:color w:val="000000" w:themeColor="text1"/>
        </w:rPr>
        <w:t>ИЗПЪЛНИТЕЛЯТ</w:t>
      </w:r>
      <w:r w:rsidRPr="002A2B2C">
        <w:rPr>
          <w:color w:val="000000" w:themeColor="text1"/>
        </w:rPr>
        <w:t xml:space="preserve"> носи</w:t>
      </w:r>
      <w:r w:rsidRPr="002A2B2C">
        <w:t xml:space="preserve"> пълна отговорност за евентуални трудови злополуки на обекта при изпълнението на работите, предмет на този договор.</w:t>
      </w:r>
    </w:p>
    <w:p w:rsidR="003C7338" w:rsidRPr="002A2B2C"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2A2B2C">
        <w:rPr>
          <w:b/>
          <w:bCs/>
        </w:rPr>
        <w:t>(</w:t>
      </w:r>
      <w:r w:rsidR="00826880" w:rsidRPr="002A2B2C">
        <w:rPr>
          <w:b/>
          <w:bCs/>
        </w:rPr>
        <w:t>3</w:t>
      </w:r>
      <w:r w:rsidRPr="002A2B2C">
        <w:rPr>
          <w:b/>
          <w:bCs/>
        </w:rPr>
        <w:t xml:space="preserve">) ИЗПЪЛНИТЕЛЯТ  </w:t>
      </w:r>
      <w:r w:rsidRPr="002A2B2C">
        <w:t>има право:</w:t>
      </w:r>
    </w:p>
    <w:p w:rsidR="003C7338" w:rsidRPr="002A2B2C"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2A2B2C">
        <w:t>а)</w:t>
      </w:r>
      <w:r w:rsidR="00393F3B" w:rsidRPr="002A2B2C">
        <w:t xml:space="preserve"> </w:t>
      </w:r>
      <w:r w:rsidRPr="002A2B2C">
        <w:t xml:space="preserve">да иска от </w:t>
      </w:r>
      <w:r w:rsidRPr="002A2B2C">
        <w:rPr>
          <w:b/>
          <w:bCs/>
          <w:caps/>
        </w:rPr>
        <w:t>Възложителя</w:t>
      </w:r>
      <w:r w:rsidRPr="002A2B2C">
        <w:t xml:space="preserve"> съдействие във връзка с изпълнението на СМР, което </w:t>
      </w:r>
      <w:r w:rsidRPr="002A2B2C">
        <w:rPr>
          <w:b/>
        </w:rPr>
        <w:t xml:space="preserve">ВЪЗЛОЖИТЕЛЯТ </w:t>
      </w:r>
      <w:r w:rsidRPr="002A2B2C">
        <w:t>не може да откаже, когато е в границите на неговите правомощия и компетентност;</w:t>
      </w:r>
    </w:p>
    <w:p w:rsidR="003C7338" w:rsidRPr="002A2B2C"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2A2B2C">
        <w:t xml:space="preserve">б) да иска от </w:t>
      </w:r>
      <w:r w:rsidRPr="002A2B2C">
        <w:rPr>
          <w:b/>
          <w:bCs/>
          <w:caps/>
        </w:rPr>
        <w:t>Възложителя</w:t>
      </w:r>
      <w:r w:rsidRPr="002A2B2C">
        <w:t xml:space="preserve"> приемане на извършените дейности, предмет на поръчката;</w:t>
      </w:r>
    </w:p>
    <w:p w:rsidR="00393F3B" w:rsidRPr="002A2B2C"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2A2B2C">
        <w:lastRenderedPageBreak/>
        <w:t xml:space="preserve">в) да </w:t>
      </w:r>
      <w:r w:rsidR="00393F3B" w:rsidRPr="002A2B2C">
        <w:t xml:space="preserve">получи договореното </w:t>
      </w:r>
      <w:r w:rsidRPr="002A2B2C">
        <w:t xml:space="preserve">възнаграждение за изпълнените качествено, точно и в срок дейности </w:t>
      </w:r>
      <w:r w:rsidR="00393F3B" w:rsidRPr="002A2B2C">
        <w:t xml:space="preserve">при условията на настоящия договор </w:t>
      </w:r>
      <w:r w:rsidR="008D2A61" w:rsidRPr="002A2B2C">
        <w:t>по реда на посочения в раздел ІІІ.</w:t>
      </w:r>
    </w:p>
    <w:p w:rsidR="003C7338" w:rsidRPr="002A2B2C" w:rsidRDefault="003C7338" w:rsidP="00330303">
      <w:pPr>
        <w:widowControl w:val="0"/>
        <w:autoSpaceDE w:val="0"/>
        <w:autoSpaceDN w:val="0"/>
        <w:adjustRightInd w:val="0"/>
        <w:spacing w:before="120" w:line="240" w:lineRule="auto"/>
        <w:ind w:firstLine="567"/>
        <w:jc w:val="both"/>
        <w:rPr>
          <w:rStyle w:val="30"/>
          <w:i w:val="0"/>
          <w:color w:val="auto"/>
          <w:sz w:val="24"/>
          <w:szCs w:val="24"/>
        </w:rPr>
      </w:pPr>
      <w:r w:rsidRPr="002A2B2C">
        <w:rPr>
          <w:b/>
        </w:rPr>
        <w:t>(</w:t>
      </w:r>
      <w:r w:rsidR="00826880" w:rsidRPr="002A2B2C">
        <w:rPr>
          <w:b/>
        </w:rPr>
        <w:t>4</w:t>
      </w:r>
      <w:r w:rsidRPr="002A2B2C">
        <w:rPr>
          <w:b/>
        </w:rPr>
        <w:t>)</w:t>
      </w:r>
      <w:r w:rsidRPr="002A2B2C">
        <w:rPr>
          <w:rStyle w:val="FootnoteReference"/>
          <w:sz w:val="24"/>
          <w:lang w:val="bg-BG"/>
        </w:rPr>
        <w:t xml:space="preserve"> </w:t>
      </w:r>
      <w:r w:rsidRPr="002A2B2C">
        <w:rPr>
          <w:rStyle w:val="FootnoteReference"/>
          <w:sz w:val="24"/>
          <w:lang w:val="bg-BG"/>
        </w:rPr>
        <w:footnoteReference w:id="3"/>
      </w:r>
      <w:r w:rsidRPr="002A2B2C">
        <w:rPr>
          <w:rFonts w:eastAsia="Batang"/>
          <w:lang w:eastAsia="ko-KR"/>
        </w:rPr>
        <w:t xml:space="preserve"> </w:t>
      </w:r>
      <w:r w:rsidRPr="002A2B2C">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2A2B2C">
        <w:rPr>
          <w:lang w:eastAsia="bg-BG"/>
        </w:rPr>
        <w:t>в срок от 3 (три) дни от сключване на настоящия Договор</w:t>
      </w:r>
      <w:r w:rsidRPr="002A2B2C">
        <w:rPr>
          <w:lang w:eastAsia="bg-BG"/>
        </w:rPr>
        <w:t xml:space="preserve">. В срок до </w:t>
      </w:r>
      <w:r w:rsidRPr="002A2B2C">
        <w:t xml:space="preserve">3 (три) дни </w:t>
      </w:r>
      <w:r w:rsidRPr="002A2B2C">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2A2B2C">
        <w:rPr>
          <w:lang w:eastAsia="bg-BG"/>
        </w:rPr>
        <w:t>ИЗПЪЛНИТЕЛЯТ</w:t>
      </w:r>
      <w:r w:rsidRPr="002A2B2C">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2A2B2C">
          <w:rPr>
            <w:lang w:eastAsia="bg-BG"/>
          </w:rPr>
          <w:t>чл. 66, ал. 2</w:t>
        </w:r>
      </w:hyperlink>
      <w:r w:rsidRPr="002A2B2C">
        <w:rPr>
          <w:lang w:eastAsia="bg-BG"/>
        </w:rPr>
        <w:t xml:space="preserve"> и </w:t>
      </w:r>
      <w:hyperlink r:id="rId11" w:anchor="p28982788" w:tgtFrame="_blank" w:history="1">
        <w:r w:rsidRPr="002A2B2C">
          <w:rPr>
            <w:lang w:eastAsia="bg-BG"/>
          </w:rPr>
          <w:t>11 ЗОП</w:t>
        </w:r>
      </w:hyperlink>
      <w:r w:rsidRPr="002A2B2C">
        <w:rPr>
          <w:rStyle w:val="30"/>
          <w:i w:val="0"/>
          <w:color w:val="auto"/>
          <w:sz w:val="24"/>
          <w:szCs w:val="24"/>
        </w:rPr>
        <w:t>.</w:t>
      </w:r>
      <w:r w:rsidR="001E4ABE" w:rsidRPr="002A2B2C">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p>
    <w:p w:rsidR="00863804" w:rsidRPr="002A2B2C" w:rsidRDefault="00863804" w:rsidP="00F84A05">
      <w:pPr>
        <w:widowControl w:val="0"/>
        <w:tabs>
          <w:tab w:val="left" w:pos="360"/>
          <w:tab w:val="left" w:pos="540"/>
          <w:tab w:val="right" w:pos="9540"/>
        </w:tabs>
        <w:autoSpaceDE w:val="0"/>
        <w:autoSpaceDN w:val="0"/>
        <w:adjustRightInd w:val="0"/>
        <w:spacing w:line="240" w:lineRule="auto"/>
        <w:ind w:right="-108"/>
        <w:jc w:val="both"/>
      </w:pPr>
    </w:p>
    <w:p w:rsidR="001D04D4" w:rsidRPr="002A2B2C"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2A2B2C">
        <w:rPr>
          <w:b/>
          <w:u w:val="single"/>
          <w:lang w:eastAsia="bg-BG"/>
        </w:rPr>
        <w:t>Общи права и задължения на ВЪЗЛОЖИТЕЛЯ</w:t>
      </w:r>
    </w:p>
    <w:p w:rsidR="003C7338" w:rsidRPr="002A2B2C" w:rsidRDefault="003C7338" w:rsidP="00330303">
      <w:pPr>
        <w:widowControl w:val="0"/>
        <w:autoSpaceDE w:val="0"/>
        <w:autoSpaceDN w:val="0"/>
        <w:adjustRightInd w:val="0"/>
        <w:spacing w:before="120" w:line="240" w:lineRule="auto"/>
        <w:ind w:firstLine="567"/>
        <w:jc w:val="both"/>
      </w:pPr>
      <w:r w:rsidRPr="002A2B2C">
        <w:rPr>
          <w:b/>
          <w:bCs/>
        </w:rPr>
        <w:t>Чл.</w:t>
      </w:r>
      <w:r w:rsidR="001D04D4" w:rsidRPr="002A2B2C">
        <w:rPr>
          <w:b/>
          <w:bCs/>
        </w:rPr>
        <w:t>2</w:t>
      </w:r>
      <w:r w:rsidR="00D500F0" w:rsidRPr="002A2B2C">
        <w:rPr>
          <w:b/>
          <w:bCs/>
        </w:rPr>
        <w:t>3</w:t>
      </w:r>
      <w:r w:rsidR="001D04D4" w:rsidRPr="002A2B2C">
        <w:rPr>
          <w:b/>
          <w:bCs/>
        </w:rPr>
        <w:t xml:space="preserve">.(1) </w:t>
      </w:r>
      <w:r w:rsidRPr="002A2B2C">
        <w:rPr>
          <w:b/>
          <w:bCs/>
        </w:rPr>
        <w:t>ВЪЗЛОЖИТЕЛЯТ</w:t>
      </w:r>
      <w:r w:rsidRPr="002A2B2C">
        <w:t xml:space="preserve"> се задължава:</w:t>
      </w:r>
    </w:p>
    <w:p w:rsidR="003C7338" w:rsidRPr="002A2B2C"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2A2B2C">
        <w:t>а)</w:t>
      </w:r>
      <w:r w:rsidR="00254A91" w:rsidRPr="002A2B2C">
        <w:t xml:space="preserve"> </w:t>
      </w:r>
      <w:r w:rsidRPr="002A2B2C">
        <w:t>да извърши плащанията по договора по посочения в раздел ІІІ и при съблюдаване на посочените в него срокове;</w:t>
      </w:r>
    </w:p>
    <w:p w:rsidR="003C7338" w:rsidRPr="002A2B2C"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2A2B2C">
        <w:t>б)</w:t>
      </w:r>
      <w:r w:rsidR="00254A91" w:rsidRPr="002A2B2C">
        <w:t xml:space="preserve"> </w:t>
      </w:r>
      <w:r w:rsidRPr="002A2B2C">
        <w:t xml:space="preserve">да оказва съдействие на </w:t>
      </w:r>
      <w:r w:rsidRPr="002A2B2C">
        <w:rPr>
          <w:b/>
        </w:rPr>
        <w:t>ИЗПЪЛНИТЕЛЯ</w:t>
      </w:r>
      <w:r w:rsidRPr="002A2B2C">
        <w:t xml:space="preserve"> във връзка с изпълнението на СМР, когато е </w:t>
      </w:r>
      <w:r w:rsidR="005115BA" w:rsidRPr="002A2B2C">
        <w:t xml:space="preserve">в </w:t>
      </w:r>
      <w:r w:rsidRPr="002A2B2C">
        <w:t>границите на неговите правомощия и компетентност;</w:t>
      </w:r>
    </w:p>
    <w:p w:rsidR="003C7338" w:rsidRPr="002A2B2C"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2A2B2C">
        <w:t>в) да приеме изпълнените дейности по реда и при условията на настоящия договор.</w:t>
      </w:r>
    </w:p>
    <w:p w:rsidR="001D04D4" w:rsidRPr="002A2B2C"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2A2B2C">
        <w:t xml:space="preserve">г) </w:t>
      </w:r>
      <w:r w:rsidRPr="002A2B2C">
        <w:rPr>
          <w:color w:val="000000"/>
          <w:spacing w:val="1"/>
        </w:rPr>
        <w:t>да пази поверителна Конфиденциалната информация, в съответствие с уговореното в чл</w:t>
      </w:r>
      <w:r w:rsidR="00A30443" w:rsidRPr="002A2B2C">
        <w:rPr>
          <w:color w:val="000000"/>
          <w:spacing w:val="1"/>
        </w:rPr>
        <w:t>.</w:t>
      </w:r>
      <w:r w:rsidR="003130C5" w:rsidRPr="002A2B2C">
        <w:rPr>
          <w:color w:val="000000"/>
          <w:spacing w:val="1"/>
        </w:rPr>
        <w:t>49</w:t>
      </w:r>
      <w:r w:rsidRPr="002A2B2C">
        <w:rPr>
          <w:color w:val="000000"/>
          <w:spacing w:val="1"/>
        </w:rPr>
        <w:t xml:space="preserve"> от Договора</w:t>
      </w:r>
      <w:r w:rsidR="00254A91" w:rsidRPr="002A2B2C">
        <w:rPr>
          <w:color w:val="000000"/>
          <w:spacing w:val="1"/>
        </w:rPr>
        <w:t>.</w:t>
      </w:r>
    </w:p>
    <w:p w:rsidR="003C7338" w:rsidRPr="002A2B2C"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2A2B2C">
        <w:rPr>
          <w:b/>
          <w:bCs/>
        </w:rPr>
        <w:t>(</w:t>
      </w:r>
      <w:r w:rsidR="003C7338" w:rsidRPr="002A2B2C">
        <w:rPr>
          <w:b/>
          <w:bCs/>
        </w:rPr>
        <w:t>2</w:t>
      </w:r>
      <w:r w:rsidRPr="002A2B2C">
        <w:rPr>
          <w:b/>
          <w:bCs/>
        </w:rPr>
        <w:t>)</w:t>
      </w:r>
      <w:r w:rsidR="003C7338" w:rsidRPr="002A2B2C">
        <w:rPr>
          <w:b/>
          <w:bCs/>
        </w:rPr>
        <w:t xml:space="preserve">.ВЪЗЛОЖИТЕЛЯТ </w:t>
      </w:r>
      <w:r w:rsidR="003C7338" w:rsidRPr="002A2B2C">
        <w:rPr>
          <w:bCs/>
        </w:rPr>
        <w:t xml:space="preserve">е длъжен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2A2B2C">
        <w:rPr>
          <w:b/>
        </w:rPr>
        <w:t>ИЗПЪЛНИТЕЛЯ.</w:t>
      </w:r>
    </w:p>
    <w:p w:rsidR="003C7338" w:rsidRPr="002A2B2C"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2A2B2C">
        <w:rPr>
          <w:bCs/>
        </w:rPr>
        <w:tab/>
      </w:r>
      <w:r w:rsidRPr="002A2B2C">
        <w:rPr>
          <w:bCs/>
        </w:rPr>
        <w:tab/>
        <w:t>(</w:t>
      </w:r>
      <w:r w:rsidR="003C7338" w:rsidRPr="002A2B2C">
        <w:rPr>
          <w:b/>
          <w:bCs/>
        </w:rPr>
        <w:t>4</w:t>
      </w:r>
      <w:r w:rsidRPr="002A2B2C">
        <w:rPr>
          <w:b/>
          <w:bCs/>
        </w:rPr>
        <w:t>)</w:t>
      </w:r>
      <w:r w:rsidR="003C7338" w:rsidRPr="002A2B2C">
        <w:rPr>
          <w:b/>
          <w:bCs/>
        </w:rPr>
        <w:t>.</w:t>
      </w:r>
      <w:r w:rsidR="003C7338" w:rsidRPr="002A2B2C">
        <w:rPr>
          <w:b/>
          <w:bCs/>
          <w:color w:val="000000" w:themeColor="text1"/>
        </w:rPr>
        <w:t>ВЪЗЛОЖИТЕЛЯТ</w:t>
      </w:r>
      <w:r w:rsidR="003C7338" w:rsidRPr="002A2B2C">
        <w:rPr>
          <w:bCs/>
          <w:color w:val="000000" w:themeColor="text1"/>
        </w:rPr>
        <w:t xml:space="preserve"> е длъжен да запознае </w:t>
      </w:r>
      <w:r w:rsidR="003C7338" w:rsidRPr="002A2B2C">
        <w:rPr>
          <w:b/>
          <w:bCs/>
          <w:color w:val="000000" w:themeColor="text1"/>
        </w:rPr>
        <w:t>ИЗПЪЛНИТЕЛЯ</w:t>
      </w:r>
      <w:r w:rsidR="003C7338" w:rsidRPr="002A2B2C">
        <w:rPr>
          <w:bCs/>
          <w:color w:val="000000" w:themeColor="text1"/>
        </w:rPr>
        <w:t xml:space="preserve"> </w:t>
      </w:r>
      <w:r w:rsidR="005115BA" w:rsidRPr="002A2B2C">
        <w:rPr>
          <w:bCs/>
          <w:color w:val="000000" w:themeColor="text1"/>
        </w:rPr>
        <w:t>със специфични</w:t>
      </w:r>
      <w:r w:rsidR="00764E0D" w:rsidRPr="002A2B2C">
        <w:rPr>
          <w:bCs/>
          <w:color w:val="000000" w:themeColor="text1"/>
        </w:rPr>
        <w:t>те</w:t>
      </w:r>
      <w:r w:rsidR="005115BA" w:rsidRPr="002A2B2C">
        <w:rPr>
          <w:bCs/>
          <w:color w:val="000000" w:themeColor="text1"/>
        </w:rPr>
        <w:t xml:space="preserve"> условия за изпълнение на работата, ако са налице такива и имат отношение към срока, качеството и начина на изпълнение на задълженията по този договор.</w:t>
      </w:r>
    </w:p>
    <w:p w:rsidR="003C7338" w:rsidRPr="002A2B2C" w:rsidRDefault="001D04D4" w:rsidP="00330303">
      <w:pPr>
        <w:widowControl w:val="0"/>
        <w:tabs>
          <w:tab w:val="left" w:pos="360"/>
          <w:tab w:val="left" w:pos="540"/>
        </w:tabs>
        <w:autoSpaceDE w:val="0"/>
        <w:autoSpaceDN w:val="0"/>
        <w:adjustRightInd w:val="0"/>
        <w:spacing w:before="120" w:line="240" w:lineRule="auto"/>
        <w:jc w:val="both"/>
        <w:rPr>
          <w:bCs/>
        </w:rPr>
      </w:pPr>
      <w:r w:rsidRPr="002A2B2C">
        <w:rPr>
          <w:bCs/>
          <w:color w:val="000000" w:themeColor="text1"/>
        </w:rPr>
        <w:tab/>
      </w:r>
      <w:r w:rsidRPr="002A2B2C">
        <w:rPr>
          <w:bCs/>
          <w:color w:val="000000" w:themeColor="text1"/>
        </w:rPr>
        <w:tab/>
        <w:t>(</w:t>
      </w:r>
      <w:r w:rsidRPr="002A2B2C">
        <w:rPr>
          <w:b/>
          <w:bCs/>
          <w:color w:val="000000" w:themeColor="text1"/>
        </w:rPr>
        <w:t>5)</w:t>
      </w:r>
      <w:r w:rsidR="003C7338" w:rsidRPr="002A2B2C">
        <w:rPr>
          <w:b/>
          <w:bCs/>
          <w:color w:val="000000" w:themeColor="text1"/>
        </w:rPr>
        <w:t xml:space="preserve"> ВЪЗЛОЖИТЕЛЯТ</w:t>
      </w:r>
      <w:r w:rsidR="003C7338" w:rsidRPr="002A2B2C">
        <w:rPr>
          <w:bCs/>
          <w:color w:val="000000" w:themeColor="text1"/>
        </w:rPr>
        <w:t xml:space="preserve"> е длъжен да уведомява своевременно </w:t>
      </w:r>
      <w:r w:rsidR="003C7338" w:rsidRPr="002A2B2C">
        <w:rPr>
          <w:b/>
          <w:bCs/>
          <w:color w:val="000000" w:themeColor="text1"/>
        </w:rPr>
        <w:t>ИЗПЪЛНИТЕЛЯ</w:t>
      </w:r>
      <w:r w:rsidR="003C7338" w:rsidRPr="002A2B2C">
        <w:rPr>
          <w:b/>
          <w:bCs/>
        </w:rPr>
        <w:t>,</w:t>
      </w:r>
      <w:r w:rsidR="003C7338" w:rsidRPr="002A2B2C">
        <w:rPr>
          <w:bCs/>
        </w:rPr>
        <w:t xml:space="preserve"> ако настъпят промени в </w:t>
      </w:r>
      <w:r w:rsidR="00764E0D" w:rsidRPr="002A2B2C">
        <w:rPr>
          <w:bCs/>
        </w:rPr>
        <w:t>условията за изпълнение на договора,</w:t>
      </w:r>
      <w:r w:rsidR="003C7338" w:rsidRPr="002A2B2C">
        <w:rPr>
          <w:bCs/>
        </w:rPr>
        <w:t xml:space="preserve"> с цел коректното и точно изпълнение на задълженията </w:t>
      </w:r>
      <w:r w:rsidR="00764E0D" w:rsidRPr="002A2B2C">
        <w:rPr>
          <w:bCs/>
        </w:rPr>
        <w:t>на страните</w:t>
      </w:r>
      <w:r w:rsidR="003C7338" w:rsidRPr="002A2B2C">
        <w:rPr>
          <w:bCs/>
        </w:rPr>
        <w:t xml:space="preserve"> по него.</w:t>
      </w:r>
    </w:p>
    <w:p w:rsidR="003C7338" w:rsidRPr="002A2B2C"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2A2B2C">
        <w:rPr>
          <w:b/>
          <w:bCs/>
        </w:rPr>
        <w:t>(6)</w:t>
      </w:r>
      <w:r w:rsidR="003C7338" w:rsidRPr="002A2B2C">
        <w:rPr>
          <w:b/>
          <w:bCs/>
        </w:rPr>
        <w:t xml:space="preserve"> ВЪЗЛОЖИТЕЛЯТ</w:t>
      </w:r>
      <w:r w:rsidR="003C7338" w:rsidRPr="002A2B2C">
        <w:rPr>
          <w:bCs/>
        </w:rPr>
        <w:t xml:space="preserve"> е длъжен да уведоми </w:t>
      </w:r>
      <w:r w:rsidR="003C7338" w:rsidRPr="002A2B2C">
        <w:rPr>
          <w:b/>
          <w:bCs/>
        </w:rPr>
        <w:t xml:space="preserve">ИЗПЪЛНИТЕЛЯ </w:t>
      </w:r>
      <w:r w:rsidR="003C7338" w:rsidRPr="002A2B2C">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2A2B2C">
        <w:rPr>
          <w:b/>
          <w:bCs/>
        </w:rPr>
        <w:t xml:space="preserve">ИЗПЪЛНИТЕЛЯ </w:t>
      </w:r>
      <w:r w:rsidR="003C7338" w:rsidRPr="002A2B2C">
        <w:rPr>
          <w:bCs/>
        </w:rPr>
        <w:t>за това.</w:t>
      </w:r>
    </w:p>
    <w:p w:rsidR="003C7338" w:rsidRPr="002A2B2C"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2A2B2C">
        <w:rPr>
          <w:b/>
          <w:bCs/>
        </w:rPr>
        <w:t>(</w:t>
      </w:r>
      <w:r w:rsidR="003C7338" w:rsidRPr="002A2B2C">
        <w:rPr>
          <w:b/>
          <w:bCs/>
        </w:rPr>
        <w:t>7</w:t>
      </w:r>
      <w:r w:rsidRPr="002A2B2C">
        <w:rPr>
          <w:b/>
          <w:bCs/>
        </w:rPr>
        <w:t>)</w:t>
      </w:r>
      <w:r w:rsidR="003C7338" w:rsidRPr="002A2B2C">
        <w:rPr>
          <w:b/>
          <w:bCs/>
        </w:rPr>
        <w:t xml:space="preserve">. ВЪЗЛОЖИТЕЛЯТ </w:t>
      </w:r>
      <w:r w:rsidR="003C7338" w:rsidRPr="002A2B2C">
        <w:t>има право</w:t>
      </w:r>
      <w:r w:rsidR="003C7338" w:rsidRPr="002A2B2C">
        <w:rPr>
          <w:b/>
          <w:bCs/>
        </w:rPr>
        <w:t>:</w:t>
      </w:r>
    </w:p>
    <w:p w:rsidR="003C7338" w:rsidRPr="002A2B2C"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2A2B2C">
        <w:t xml:space="preserve">а) да оказва текущ контрол при изпълнение на договора, без с това да пречи на оперативната самостоятелност на </w:t>
      </w:r>
      <w:r w:rsidRPr="002A2B2C">
        <w:rPr>
          <w:b/>
        </w:rPr>
        <w:t>ИЗПЪЛНИТЕЛЯ</w:t>
      </w:r>
      <w:r w:rsidRPr="002A2B2C">
        <w:t>;</w:t>
      </w:r>
    </w:p>
    <w:p w:rsidR="003C7338" w:rsidRPr="002A2B2C" w:rsidRDefault="003C7338" w:rsidP="00330303">
      <w:pPr>
        <w:widowControl w:val="0"/>
        <w:tabs>
          <w:tab w:val="left" w:pos="0"/>
          <w:tab w:val="left" w:pos="360"/>
        </w:tabs>
        <w:autoSpaceDE w:val="0"/>
        <w:autoSpaceDN w:val="0"/>
        <w:adjustRightInd w:val="0"/>
        <w:spacing w:line="240" w:lineRule="auto"/>
        <w:ind w:firstLine="567"/>
        <w:jc w:val="both"/>
        <w:rPr>
          <w:b/>
          <w:bCs/>
        </w:rPr>
      </w:pPr>
      <w:r w:rsidRPr="002A2B2C">
        <w:t xml:space="preserve">б) да иска от </w:t>
      </w:r>
      <w:r w:rsidRPr="002A2B2C">
        <w:rPr>
          <w:b/>
          <w:bCs/>
          <w:caps/>
        </w:rPr>
        <w:t>Изпълнителя</w:t>
      </w:r>
      <w:r w:rsidRPr="002A2B2C">
        <w:t xml:space="preserve"> да изпълни дейностите, предмет на договора без отклонение от уговореното и без недостатъци</w:t>
      </w:r>
      <w:r w:rsidR="00764E0D" w:rsidRPr="002A2B2C">
        <w:t>;</w:t>
      </w:r>
    </w:p>
    <w:p w:rsidR="003514C2" w:rsidRPr="002A2B2C" w:rsidRDefault="003C7338" w:rsidP="00330303">
      <w:pPr>
        <w:widowControl w:val="0"/>
        <w:tabs>
          <w:tab w:val="left" w:pos="0"/>
          <w:tab w:val="left" w:pos="360"/>
        </w:tabs>
        <w:autoSpaceDE w:val="0"/>
        <w:autoSpaceDN w:val="0"/>
        <w:adjustRightInd w:val="0"/>
        <w:spacing w:line="240" w:lineRule="auto"/>
        <w:ind w:firstLine="567"/>
        <w:jc w:val="both"/>
      </w:pPr>
      <w:r w:rsidRPr="002A2B2C">
        <w:t>в) да съблюдава изискванията за качество на извършената работа.</w:t>
      </w:r>
    </w:p>
    <w:p w:rsidR="00594D58" w:rsidRPr="002A2B2C" w:rsidRDefault="00594D58" w:rsidP="00594D58">
      <w:pPr>
        <w:tabs>
          <w:tab w:val="left" w:pos="567"/>
        </w:tabs>
        <w:spacing w:line="240" w:lineRule="auto"/>
        <w:jc w:val="both"/>
        <w:rPr>
          <w:rStyle w:val="FontStyle18"/>
          <w:b/>
          <w:highlight w:val="magenta"/>
        </w:rPr>
      </w:pPr>
    </w:p>
    <w:p w:rsidR="003514C2" w:rsidRPr="002A2B2C" w:rsidRDefault="003514C2" w:rsidP="00F84A05">
      <w:pPr>
        <w:spacing w:before="240" w:after="120" w:line="240" w:lineRule="auto"/>
        <w:jc w:val="center"/>
        <w:rPr>
          <w:b/>
          <w:color w:val="000000" w:themeColor="text1"/>
          <w:u w:val="single"/>
        </w:rPr>
      </w:pPr>
      <w:r w:rsidRPr="002A2B2C">
        <w:rPr>
          <w:b/>
          <w:color w:val="000000" w:themeColor="text1"/>
          <w:u w:val="single"/>
        </w:rPr>
        <w:t>VI. ПРИЕМАНЕ НА РАБОТАТА</w:t>
      </w:r>
    </w:p>
    <w:p w:rsidR="00594D58" w:rsidRPr="002A2B2C" w:rsidRDefault="003514C2" w:rsidP="00594D58">
      <w:pPr>
        <w:spacing w:before="120" w:line="240" w:lineRule="auto"/>
        <w:ind w:firstLine="567"/>
        <w:jc w:val="both"/>
        <w:rPr>
          <w:bCs/>
        </w:rPr>
      </w:pPr>
      <w:r w:rsidRPr="002A2B2C">
        <w:rPr>
          <w:b/>
          <w:color w:val="000000" w:themeColor="text1"/>
        </w:rPr>
        <w:t>Чл.2</w:t>
      </w:r>
      <w:r w:rsidR="00D500F0" w:rsidRPr="002A2B2C">
        <w:rPr>
          <w:b/>
          <w:color w:val="000000" w:themeColor="text1"/>
        </w:rPr>
        <w:t>4</w:t>
      </w:r>
      <w:r w:rsidRPr="002A2B2C">
        <w:rPr>
          <w:b/>
          <w:color w:val="000000" w:themeColor="text1"/>
        </w:rPr>
        <w:t>.(1)</w:t>
      </w:r>
      <w:r w:rsidRPr="002A2B2C">
        <w:rPr>
          <w:bCs/>
          <w:color w:val="000000" w:themeColor="text1"/>
        </w:rPr>
        <w:t xml:space="preserve"> </w:t>
      </w:r>
      <w:r w:rsidR="00ED59CF" w:rsidRPr="002A2B2C">
        <w:t xml:space="preserve">Всички обстоятелства, свързани със </w:t>
      </w:r>
      <w:r w:rsidR="00764E0D" w:rsidRPr="002A2B2C">
        <w:t>обектите на работа</w:t>
      </w:r>
      <w:r w:rsidR="00ED59CF" w:rsidRPr="002A2B2C">
        <w:t xml:space="preserve">,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w:t>
      </w:r>
      <w:r w:rsidR="00ED59CF" w:rsidRPr="002A2B2C">
        <w:lastRenderedPageBreak/>
        <w:t>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2A2B2C" w:rsidRDefault="00594D58" w:rsidP="00594D58">
      <w:pPr>
        <w:spacing w:before="120" w:line="240" w:lineRule="auto"/>
        <w:ind w:firstLine="567"/>
        <w:jc w:val="both"/>
        <w:rPr>
          <w:bCs/>
        </w:rPr>
      </w:pPr>
      <w:r w:rsidRPr="002A2B2C">
        <w:rPr>
          <w:b/>
          <w:bCs/>
        </w:rPr>
        <w:t>(2)</w:t>
      </w:r>
      <w:r w:rsidRPr="002A2B2C">
        <w:rPr>
          <w:bCs/>
        </w:rPr>
        <w:t xml:space="preserve"> </w:t>
      </w:r>
      <w:r w:rsidR="003514C2" w:rsidRPr="002A2B2C">
        <w:rPr>
          <w:color w:val="000000" w:themeColor="text1"/>
        </w:rPr>
        <w:t xml:space="preserve">Извършените СМР се приемат от упълномощени представители на Възложителя. Действително изпълнените СМР се актуват съгласно остойностената количествена сметка на </w:t>
      </w:r>
      <w:r w:rsidR="003514C2" w:rsidRPr="002A2B2C">
        <w:rPr>
          <w:b/>
          <w:color w:val="000000" w:themeColor="text1"/>
        </w:rPr>
        <w:t>ИЗПЪЛНИТЕЛЯ</w:t>
      </w:r>
      <w:r w:rsidR="003514C2" w:rsidRPr="002A2B2C">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3514C2" w:rsidRPr="002A2B2C" w:rsidRDefault="003514C2" w:rsidP="00330303">
      <w:pPr>
        <w:spacing w:before="120" w:line="240" w:lineRule="auto"/>
        <w:ind w:firstLine="567"/>
        <w:jc w:val="both"/>
      </w:pPr>
      <w:r w:rsidRPr="002A2B2C">
        <w:rPr>
          <w:b/>
        </w:rPr>
        <w:t>(</w:t>
      </w:r>
      <w:r w:rsidR="00764E0D" w:rsidRPr="002A2B2C">
        <w:rPr>
          <w:b/>
        </w:rPr>
        <w:t>3</w:t>
      </w:r>
      <w:r w:rsidRPr="002A2B2C">
        <w:rPr>
          <w:b/>
        </w:rPr>
        <w:t>)</w:t>
      </w:r>
      <w:r w:rsidRPr="002A2B2C">
        <w:t xml:space="preserve"> </w:t>
      </w:r>
      <w:r w:rsidRPr="002A2B2C">
        <w:rPr>
          <w:b/>
        </w:rPr>
        <w:t>ВЪЗЛОЖИТЕЛЯТ</w:t>
      </w:r>
      <w:r w:rsidRPr="002A2B2C">
        <w:t xml:space="preserve"> е длъжен да провери и подпише, респ. да укаже коригиране на предоставените му за преглед Протокол за приемане на извършени СМР (бивш образец акт 19) в срок до </w:t>
      </w:r>
      <w:r w:rsidRPr="002A2B2C">
        <w:rPr>
          <w:b/>
        </w:rPr>
        <w:t>5 (пет) работни дни</w:t>
      </w:r>
      <w:r w:rsidRPr="002A2B2C">
        <w:t xml:space="preserve"> от датата на представянето им.</w:t>
      </w:r>
    </w:p>
    <w:p w:rsidR="003514C2" w:rsidRPr="002A2B2C" w:rsidRDefault="00ED59CF" w:rsidP="00E61476">
      <w:pPr>
        <w:spacing w:before="120" w:line="240" w:lineRule="auto"/>
        <w:ind w:firstLine="567"/>
        <w:jc w:val="both"/>
        <w:rPr>
          <w:rStyle w:val="FontStyle18"/>
          <w:sz w:val="24"/>
          <w:szCs w:val="24"/>
        </w:rPr>
      </w:pPr>
      <w:r w:rsidRPr="002A2B2C">
        <w:rPr>
          <w:b/>
        </w:rPr>
        <w:t>Чл.2</w:t>
      </w:r>
      <w:r w:rsidR="00D500F0" w:rsidRPr="002A2B2C">
        <w:rPr>
          <w:b/>
        </w:rPr>
        <w:t>5</w:t>
      </w:r>
      <w:r w:rsidRPr="002A2B2C">
        <w:rPr>
          <w:b/>
        </w:rPr>
        <w:t>.</w:t>
      </w:r>
      <w:r w:rsidR="00594D58" w:rsidRPr="002A2B2C">
        <w:rPr>
          <w:b/>
        </w:rPr>
        <w:t>(1)</w:t>
      </w:r>
      <w:r w:rsidRPr="002A2B2C">
        <w:rPr>
          <w:b/>
        </w:rPr>
        <w:t xml:space="preserve"> </w:t>
      </w:r>
      <w:r w:rsidR="003514C2" w:rsidRPr="002A2B2C">
        <w:rPr>
          <w:rStyle w:val="FontStyle18"/>
          <w:sz w:val="24"/>
          <w:szCs w:val="24"/>
        </w:rPr>
        <w:t xml:space="preserve">Преди да предаде окончателно изпълнената работа, </w:t>
      </w:r>
      <w:r w:rsidR="003514C2" w:rsidRPr="002A2B2C">
        <w:rPr>
          <w:rStyle w:val="FontStyle18"/>
          <w:b/>
          <w:sz w:val="24"/>
          <w:szCs w:val="24"/>
        </w:rPr>
        <w:t>ИЗПЪЛНИТЕЛЯТ</w:t>
      </w:r>
      <w:r w:rsidR="003514C2" w:rsidRPr="002A2B2C">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w:t>
      </w:r>
    </w:p>
    <w:p w:rsidR="00594D58" w:rsidRPr="002A2B2C" w:rsidRDefault="00594D58" w:rsidP="00594D58">
      <w:pPr>
        <w:tabs>
          <w:tab w:val="left" w:pos="567"/>
        </w:tabs>
        <w:spacing w:line="240" w:lineRule="auto"/>
        <w:ind w:firstLine="567"/>
        <w:jc w:val="both"/>
      </w:pPr>
      <w:r w:rsidRPr="002A2B2C">
        <w:rPr>
          <w:rStyle w:val="FontStyle18"/>
          <w:b/>
        </w:rPr>
        <w:t>(2)</w:t>
      </w:r>
      <w:r w:rsidRPr="002A2B2C">
        <w:rPr>
          <w:rStyle w:val="FontStyle18"/>
        </w:rPr>
        <w:t xml:space="preserve"> О</w:t>
      </w:r>
      <w:r w:rsidR="0073616F" w:rsidRPr="002A2B2C">
        <w:rPr>
          <w:rStyle w:val="FontStyle18"/>
        </w:rPr>
        <w:t>к</w:t>
      </w:r>
      <w:r w:rsidRPr="002A2B2C">
        <w:rPr>
          <w:rStyle w:val="FontStyle18"/>
        </w:rPr>
        <w:t xml:space="preserve">ончателното предаване на обекта се извършва </w:t>
      </w:r>
      <w:r w:rsidRPr="002A2B2C">
        <w:t>с двустранно подписан приемо-предавателен протокол между представител на Възложителя и Изпълнителя</w:t>
      </w:r>
    </w:p>
    <w:p w:rsidR="00594D58" w:rsidRPr="002A2B2C" w:rsidRDefault="00594D58" w:rsidP="00594D58">
      <w:pPr>
        <w:spacing w:before="120" w:line="240" w:lineRule="auto"/>
        <w:ind w:firstLine="567"/>
        <w:jc w:val="both"/>
      </w:pPr>
      <w:r w:rsidRPr="002A2B2C">
        <w:rPr>
          <w:b/>
          <w:bCs/>
          <w:color w:val="000000"/>
        </w:rPr>
        <w:t>Чл.2</w:t>
      </w:r>
      <w:r w:rsidR="00D500F0" w:rsidRPr="002A2B2C">
        <w:rPr>
          <w:b/>
          <w:bCs/>
          <w:color w:val="000000"/>
        </w:rPr>
        <w:t>6</w:t>
      </w:r>
      <w:r w:rsidRPr="002A2B2C">
        <w:rPr>
          <w:b/>
          <w:bCs/>
          <w:color w:val="000000"/>
        </w:rPr>
        <w:t xml:space="preserve">.(1) </w:t>
      </w:r>
      <w:r w:rsidRPr="002A2B2C">
        <w:rPr>
          <w:b/>
        </w:rPr>
        <w:t>ВЪЗЛОЖИТЕЛЯТ</w:t>
      </w:r>
      <w:r w:rsidRPr="002A2B2C">
        <w:t xml:space="preserve"> може да откаже да приеме обекта или отделни СМР, ако открие съществени недостатъци.</w:t>
      </w:r>
      <w:r w:rsidRPr="002A2B2C">
        <w:rPr>
          <w:bCs/>
          <w:color w:val="000000"/>
        </w:rPr>
        <w:tab/>
      </w:r>
    </w:p>
    <w:p w:rsidR="00594D58" w:rsidRPr="002A2B2C" w:rsidRDefault="00594D58" w:rsidP="00594D58">
      <w:pPr>
        <w:tabs>
          <w:tab w:val="left" w:pos="567"/>
        </w:tabs>
        <w:spacing w:line="240" w:lineRule="auto"/>
        <w:ind w:firstLine="567"/>
        <w:jc w:val="both"/>
        <w:rPr>
          <w:color w:val="000000"/>
        </w:rPr>
      </w:pPr>
      <w:r w:rsidRPr="002A2B2C">
        <w:rPr>
          <w:b/>
          <w:color w:val="000000"/>
        </w:rPr>
        <w:t>(2)</w:t>
      </w:r>
      <w:r w:rsidRPr="002A2B2C">
        <w:rPr>
          <w:color w:val="000000"/>
        </w:rPr>
        <w:t xml:space="preserve"> </w:t>
      </w:r>
      <w:r w:rsidRPr="002A2B2C">
        <w:t xml:space="preserve">Недостатъците се отстраняват от </w:t>
      </w:r>
      <w:r w:rsidRPr="002A2B2C">
        <w:rPr>
          <w:b/>
        </w:rPr>
        <w:t>ИЗПЪЛНИТЕЛЯ</w:t>
      </w:r>
      <w:r w:rsidRPr="002A2B2C">
        <w:t xml:space="preserve"> и за негова сметка. До тяхното отстраняване </w:t>
      </w:r>
      <w:r w:rsidRPr="002A2B2C">
        <w:rPr>
          <w:b/>
        </w:rPr>
        <w:t>ВЪЗЛОЖИТЕЛЯ</w:t>
      </w:r>
      <w:r w:rsidRPr="002A2B2C">
        <w:t xml:space="preserve"> може да задържи плащането на дължимата сума</w:t>
      </w:r>
      <w:r w:rsidRPr="002A2B2C">
        <w:rPr>
          <w:color w:val="000000"/>
        </w:rPr>
        <w:t>.</w:t>
      </w:r>
    </w:p>
    <w:p w:rsidR="00246A2A" w:rsidRPr="002A2B2C"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2A2B2C">
        <w:rPr>
          <w:b/>
          <w:bCs/>
          <w:kern w:val="32"/>
          <w:u w:val="single"/>
        </w:rPr>
        <w:t>VII.КАЧЕСТВО</w:t>
      </w:r>
    </w:p>
    <w:p w:rsidR="00246A2A" w:rsidRPr="002A2B2C" w:rsidRDefault="00246A2A" w:rsidP="00E61476">
      <w:pPr>
        <w:tabs>
          <w:tab w:val="left" w:pos="567"/>
          <w:tab w:val="left" w:pos="851"/>
        </w:tabs>
        <w:spacing w:before="120" w:line="240" w:lineRule="auto"/>
        <w:ind w:firstLine="567"/>
        <w:jc w:val="both"/>
        <w:rPr>
          <w:color w:val="000000" w:themeColor="text1"/>
        </w:rPr>
      </w:pPr>
      <w:r w:rsidRPr="002A2B2C">
        <w:rPr>
          <w:b/>
          <w:bCs/>
        </w:rPr>
        <w:t>Чл.2</w:t>
      </w:r>
      <w:r w:rsidR="00D500F0" w:rsidRPr="002A2B2C">
        <w:rPr>
          <w:b/>
          <w:bCs/>
        </w:rPr>
        <w:t>7</w:t>
      </w:r>
      <w:r w:rsidRPr="002A2B2C">
        <w:rPr>
          <w:b/>
          <w:bCs/>
        </w:rPr>
        <w:t>.</w:t>
      </w:r>
      <w:r w:rsidR="00ED59CF" w:rsidRPr="002A2B2C">
        <w:t xml:space="preserve"> 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2A2B2C" w:rsidRDefault="00246A2A" w:rsidP="00E61476">
      <w:pPr>
        <w:widowControl w:val="0"/>
        <w:tabs>
          <w:tab w:val="left" w:pos="540"/>
          <w:tab w:val="left" w:pos="720"/>
        </w:tabs>
        <w:autoSpaceDE w:val="0"/>
        <w:autoSpaceDN w:val="0"/>
        <w:adjustRightInd w:val="0"/>
        <w:spacing w:before="120" w:line="240" w:lineRule="auto"/>
        <w:jc w:val="both"/>
      </w:pPr>
      <w:r w:rsidRPr="002A2B2C">
        <w:rPr>
          <w:b/>
          <w:bCs/>
        </w:rPr>
        <w:tab/>
        <w:t>Чл.2</w:t>
      </w:r>
      <w:r w:rsidR="00D500F0" w:rsidRPr="002A2B2C">
        <w:rPr>
          <w:b/>
          <w:bCs/>
        </w:rPr>
        <w:t>8</w:t>
      </w:r>
      <w:r w:rsidRPr="002A2B2C">
        <w:rPr>
          <w:b/>
          <w:bCs/>
        </w:rPr>
        <w:t>.</w:t>
      </w:r>
      <w:r w:rsidRPr="002A2B2C">
        <w:rPr>
          <w:b/>
        </w:rPr>
        <w:t>(1)</w:t>
      </w:r>
      <w:r w:rsidR="00764E0D" w:rsidRPr="002A2B2C">
        <w:rPr>
          <w:b/>
        </w:rPr>
        <w:t xml:space="preserve"> </w:t>
      </w:r>
      <w:r w:rsidRPr="002A2B2C">
        <w:rPr>
          <w:bCs/>
        </w:rPr>
        <w:t>При извършване на строителните и монтажните работи</w:t>
      </w:r>
      <w:r w:rsidRPr="002A2B2C">
        <w:rPr>
          <w:b/>
          <w:bCs/>
        </w:rPr>
        <w:t xml:space="preserve"> ИЗПЪЛНИТЕЛЯТ</w:t>
      </w:r>
      <w:r w:rsidRPr="002A2B2C">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2A2B2C" w:rsidRDefault="00246A2A" w:rsidP="00874936">
      <w:pPr>
        <w:pStyle w:val="Style7"/>
        <w:widowControl/>
        <w:spacing w:before="120" w:line="240" w:lineRule="auto"/>
        <w:ind w:firstLine="567"/>
        <w:rPr>
          <w:rFonts w:ascii="Times New Roman" w:hAnsi="Times New Roman" w:cs="Times New Roman"/>
        </w:rPr>
      </w:pPr>
      <w:r w:rsidRPr="002A2B2C">
        <w:rPr>
          <w:rFonts w:ascii="Times New Roman" w:hAnsi="Times New Roman" w:cs="Times New Roman"/>
          <w:b/>
        </w:rPr>
        <w:t>(</w:t>
      </w:r>
      <w:r w:rsidR="00ED59CF" w:rsidRPr="002A2B2C">
        <w:rPr>
          <w:rFonts w:ascii="Times New Roman" w:hAnsi="Times New Roman" w:cs="Times New Roman"/>
          <w:b/>
        </w:rPr>
        <w:t>2</w:t>
      </w:r>
      <w:r w:rsidRPr="002A2B2C">
        <w:rPr>
          <w:rFonts w:ascii="Times New Roman" w:hAnsi="Times New Roman" w:cs="Times New Roman"/>
          <w:b/>
        </w:rPr>
        <w:t xml:space="preserve">). </w:t>
      </w:r>
      <w:r w:rsidRPr="002A2B2C">
        <w:rPr>
          <w:rStyle w:val="FontStyle18"/>
          <w:sz w:val="24"/>
          <w:szCs w:val="24"/>
        </w:rPr>
        <w:t xml:space="preserve">При извършване на строителните и монтажни работи </w:t>
      </w:r>
      <w:r w:rsidRPr="002A2B2C">
        <w:rPr>
          <w:rStyle w:val="FontStyle18"/>
          <w:b/>
          <w:sz w:val="24"/>
          <w:szCs w:val="24"/>
        </w:rPr>
        <w:t>ИЗПЪЛНИТЕЛЯТ</w:t>
      </w:r>
      <w:r w:rsidRPr="002A2B2C">
        <w:rPr>
          <w:rStyle w:val="FontStyle18"/>
          <w:sz w:val="24"/>
          <w:szCs w:val="24"/>
        </w:rPr>
        <w:t xml:space="preserve"> е длъжен да влага само висококачествени материали, оборудване и строителни продукти.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1" w:name="_Toc64801126"/>
      <w:bookmarkStart w:id="2" w:name="_Toc174509740"/>
    </w:p>
    <w:p w:rsidR="00246A2A" w:rsidRPr="002A2B2C"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2A2B2C">
        <w:rPr>
          <w:rFonts w:ascii="Times New Roman" w:hAnsi="Times New Roman"/>
          <w:sz w:val="24"/>
          <w:szCs w:val="24"/>
          <w:u w:val="single"/>
          <w:lang w:val="bg-BG"/>
        </w:rPr>
        <w:t>VIII. НЕКАЧЕСТВЕНИ РАБОТИ</w:t>
      </w:r>
      <w:bookmarkEnd w:id="1"/>
      <w:bookmarkEnd w:id="2"/>
    </w:p>
    <w:p w:rsidR="00246A2A" w:rsidRPr="002A2B2C" w:rsidRDefault="00246A2A" w:rsidP="005A34F8">
      <w:pPr>
        <w:pStyle w:val="a0"/>
        <w:numPr>
          <w:ilvl w:val="0"/>
          <w:numId w:val="0"/>
        </w:numPr>
        <w:spacing w:before="120"/>
        <w:ind w:firstLine="567"/>
        <w:jc w:val="both"/>
      </w:pPr>
      <w:r w:rsidRPr="002A2B2C">
        <w:rPr>
          <w:b/>
        </w:rPr>
        <w:t>Чл.</w:t>
      </w:r>
      <w:r w:rsidR="00D500F0" w:rsidRPr="002A2B2C">
        <w:rPr>
          <w:b/>
        </w:rPr>
        <w:t>29</w:t>
      </w:r>
      <w:r w:rsidRPr="002A2B2C">
        <w:rPr>
          <w:b/>
        </w:rPr>
        <w:t>.</w:t>
      </w:r>
      <w:r w:rsidRPr="002A2B2C">
        <w:t xml:space="preserve"> </w:t>
      </w:r>
      <w:r w:rsidRPr="002A2B2C">
        <w:rPr>
          <w:color w:val="000000" w:themeColor="text1"/>
        </w:rPr>
        <w:t xml:space="preserve">Некачествени са работите, които не отговарят на изискванията, указани в проектите, </w:t>
      </w:r>
      <w:r w:rsidR="003B458A" w:rsidRPr="002A2B2C">
        <w:rPr>
          <w:color w:val="000000" w:themeColor="text1"/>
        </w:rPr>
        <w:t>Техническата спецификация</w:t>
      </w:r>
      <w:r w:rsidR="003B458A" w:rsidRPr="002A2B2C">
        <w:t xml:space="preserve">, </w:t>
      </w:r>
      <w:r w:rsidRPr="002A2B2C">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2A2B2C" w:rsidRDefault="00246A2A" w:rsidP="005A34F8">
      <w:pPr>
        <w:pStyle w:val="a0"/>
        <w:numPr>
          <w:ilvl w:val="0"/>
          <w:numId w:val="0"/>
        </w:numPr>
        <w:spacing w:before="120"/>
        <w:ind w:firstLine="567"/>
        <w:jc w:val="both"/>
      </w:pPr>
      <w:r w:rsidRPr="002A2B2C">
        <w:rPr>
          <w:b/>
        </w:rPr>
        <w:t>Чл.3</w:t>
      </w:r>
      <w:r w:rsidR="00D500F0" w:rsidRPr="002A2B2C">
        <w:rPr>
          <w:b/>
        </w:rPr>
        <w:t>0</w:t>
      </w:r>
      <w:r w:rsidRPr="002A2B2C">
        <w:rPr>
          <w:b/>
        </w:rPr>
        <w:t>.</w:t>
      </w:r>
      <w:r w:rsidRPr="002A2B2C">
        <w:t xml:space="preserve">Некачествено извършени строително-монтажни работи не се заплащат от </w:t>
      </w:r>
      <w:r w:rsidRPr="002A2B2C">
        <w:rPr>
          <w:b/>
        </w:rPr>
        <w:t>ВЪЗЛОЖИТЕЛЯ</w:t>
      </w:r>
      <w:r w:rsidRPr="002A2B2C">
        <w:t xml:space="preserve">, поправят се или се разрушават за сметка на </w:t>
      </w:r>
      <w:r w:rsidRPr="002A2B2C">
        <w:rPr>
          <w:b/>
        </w:rPr>
        <w:t>ИЗПЪЛНИТЕЛЯ</w:t>
      </w:r>
      <w:r w:rsidRPr="002A2B2C">
        <w:rPr>
          <w:rStyle w:val="FontStyle18"/>
          <w:sz w:val="24"/>
          <w:szCs w:val="24"/>
        </w:rPr>
        <w:t xml:space="preserve"> като той дължи неустойка за забава, когато поради отстраняването им просрочва план - графика</w:t>
      </w:r>
      <w:r w:rsidRPr="002A2B2C">
        <w:t>.</w:t>
      </w:r>
    </w:p>
    <w:p w:rsidR="00246A2A" w:rsidRPr="002A2B2C" w:rsidRDefault="00246A2A" w:rsidP="005A34F8">
      <w:pPr>
        <w:pStyle w:val="Style7"/>
        <w:widowControl/>
        <w:spacing w:before="120" w:line="240" w:lineRule="auto"/>
        <w:ind w:firstLine="567"/>
        <w:rPr>
          <w:rFonts w:ascii="Times New Roman" w:hAnsi="Times New Roman" w:cs="Times New Roman"/>
        </w:rPr>
      </w:pPr>
      <w:r w:rsidRPr="002A2B2C">
        <w:rPr>
          <w:rFonts w:ascii="Times New Roman" w:hAnsi="Times New Roman" w:cs="Times New Roman"/>
          <w:b/>
        </w:rPr>
        <w:lastRenderedPageBreak/>
        <w:t>Чл.3</w:t>
      </w:r>
      <w:r w:rsidR="00D500F0" w:rsidRPr="002A2B2C">
        <w:rPr>
          <w:rFonts w:ascii="Times New Roman" w:hAnsi="Times New Roman" w:cs="Times New Roman"/>
          <w:b/>
        </w:rPr>
        <w:t>1</w:t>
      </w:r>
      <w:r w:rsidRPr="002A2B2C">
        <w:rPr>
          <w:rFonts w:ascii="Times New Roman" w:hAnsi="Times New Roman" w:cs="Times New Roman"/>
          <w:b/>
        </w:rPr>
        <w:t>.</w:t>
      </w:r>
      <w:r w:rsidRPr="002A2B2C">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2A2B2C">
        <w:rPr>
          <w:rStyle w:val="FontStyle18"/>
          <w:b/>
          <w:sz w:val="24"/>
          <w:szCs w:val="24"/>
        </w:rPr>
        <w:t>ВЪЗЛОЖИТЕЛЯТ</w:t>
      </w:r>
      <w:r w:rsidRPr="002A2B2C">
        <w:rPr>
          <w:rStyle w:val="FontStyle18"/>
          <w:sz w:val="24"/>
          <w:szCs w:val="24"/>
        </w:rPr>
        <w:t xml:space="preserve"> има право да иска от </w:t>
      </w:r>
      <w:r w:rsidRPr="002A2B2C">
        <w:rPr>
          <w:rStyle w:val="FontStyle18"/>
          <w:b/>
          <w:sz w:val="24"/>
          <w:szCs w:val="24"/>
        </w:rPr>
        <w:t>ИЗПЪЛНИТЕЛЯ</w:t>
      </w:r>
      <w:r w:rsidRPr="002A2B2C">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2A2B2C">
        <w:rPr>
          <w:rStyle w:val="FontStyle18"/>
          <w:b/>
          <w:sz w:val="24"/>
          <w:szCs w:val="24"/>
        </w:rPr>
        <w:t>ВЪЗЛОЖИТЕЛЯТ</w:t>
      </w:r>
      <w:r w:rsidRPr="002A2B2C">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2A2B2C">
        <w:rPr>
          <w:rFonts w:ascii="Times New Roman" w:hAnsi="Times New Roman" w:cs="Times New Roman"/>
        </w:rPr>
        <w:t>, излишни материали, останки, отпадъци и временно строителство.</w:t>
      </w:r>
      <w:bookmarkStart w:id="3" w:name="_Toc62025104"/>
      <w:bookmarkStart w:id="4" w:name="_Toc64129250"/>
      <w:bookmarkStart w:id="5" w:name="_Hlt506742621"/>
      <w:bookmarkStart w:id="6" w:name="_Hlt506742629"/>
      <w:bookmarkStart w:id="7" w:name="_Hlt506742641"/>
      <w:bookmarkStart w:id="8" w:name="_Hlt506742615"/>
      <w:bookmarkStart w:id="9" w:name="_Hlt516481737"/>
      <w:bookmarkEnd w:id="3"/>
      <w:bookmarkEnd w:id="4"/>
      <w:bookmarkEnd w:id="5"/>
      <w:bookmarkEnd w:id="6"/>
      <w:bookmarkEnd w:id="7"/>
      <w:bookmarkEnd w:id="8"/>
      <w:bookmarkEnd w:id="9"/>
    </w:p>
    <w:p w:rsidR="00246A2A" w:rsidRPr="002A2B2C"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2A2B2C">
        <w:rPr>
          <w:b/>
          <w:bCs/>
          <w:caps/>
          <w:kern w:val="32"/>
          <w:u w:val="single"/>
        </w:rPr>
        <w:t>IX.Контрол</w:t>
      </w:r>
    </w:p>
    <w:p w:rsidR="00246A2A" w:rsidRPr="002A2B2C" w:rsidRDefault="00246A2A" w:rsidP="005A34F8">
      <w:pPr>
        <w:widowControl w:val="0"/>
        <w:tabs>
          <w:tab w:val="left" w:pos="540"/>
        </w:tabs>
        <w:autoSpaceDE w:val="0"/>
        <w:autoSpaceDN w:val="0"/>
        <w:adjustRightInd w:val="0"/>
        <w:spacing w:before="120" w:line="240" w:lineRule="auto"/>
        <w:ind w:firstLine="567"/>
        <w:jc w:val="both"/>
      </w:pPr>
      <w:r w:rsidRPr="002A2B2C">
        <w:rPr>
          <w:b/>
          <w:bCs/>
        </w:rPr>
        <w:t>Чл</w:t>
      </w:r>
      <w:r w:rsidRPr="002A2B2C">
        <w:rPr>
          <w:b/>
          <w:bCs/>
          <w:caps/>
        </w:rPr>
        <w:t>.3</w:t>
      </w:r>
      <w:r w:rsidR="00D500F0" w:rsidRPr="002A2B2C">
        <w:rPr>
          <w:b/>
          <w:bCs/>
          <w:caps/>
        </w:rPr>
        <w:t>2</w:t>
      </w:r>
      <w:r w:rsidRPr="002A2B2C">
        <w:rPr>
          <w:b/>
          <w:bCs/>
          <w:caps/>
        </w:rPr>
        <w:t>.(1) Изпълнителят</w:t>
      </w:r>
      <w:r w:rsidRPr="002A2B2C">
        <w:t xml:space="preserve"> осигурява необходимия вътрешен контрол с цел изпълнение на СМР, съгласно изискванията на </w:t>
      </w:r>
      <w:r w:rsidRPr="002A2B2C">
        <w:rPr>
          <w:b/>
          <w:bCs/>
          <w:caps/>
        </w:rPr>
        <w:t xml:space="preserve">Възложителя </w:t>
      </w:r>
      <w:r w:rsidRPr="002A2B2C">
        <w:rPr>
          <w:bCs/>
        </w:rPr>
        <w:t>и в съответствие с одобрения работен проект</w:t>
      </w:r>
      <w:r w:rsidRPr="002A2B2C">
        <w:t>. Контролът се извършва от квалифициран и опитен в дейността персонал.</w:t>
      </w:r>
    </w:p>
    <w:p w:rsidR="00246A2A" w:rsidRPr="002A2B2C" w:rsidRDefault="00246A2A" w:rsidP="005A34F8">
      <w:pPr>
        <w:widowControl w:val="0"/>
        <w:tabs>
          <w:tab w:val="left" w:pos="360"/>
          <w:tab w:val="left" w:pos="540"/>
        </w:tabs>
        <w:autoSpaceDE w:val="0"/>
        <w:autoSpaceDN w:val="0"/>
        <w:adjustRightInd w:val="0"/>
        <w:spacing w:before="120" w:line="240" w:lineRule="auto"/>
        <w:ind w:firstLine="567"/>
        <w:jc w:val="both"/>
      </w:pPr>
      <w:r w:rsidRPr="002A2B2C">
        <w:rPr>
          <w:b/>
          <w:bCs/>
        </w:rPr>
        <w:t>(2).</w:t>
      </w:r>
      <w:r w:rsidRPr="002A2B2C">
        <w:t xml:space="preserve">Контролът по изпълнение на СМР се осъществява от </w:t>
      </w:r>
      <w:r w:rsidRPr="002A2B2C">
        <w:rPr>
          <w:b/>
        </w:rPr>
        <w:t>ВЪЗЛОЖИТЕЛЯ</w:t>
      </w:r>
      <w:r w:rsidRPr="002A2B2C">
        <w:t xml:space="preserve"> </w:t>
      </w:r>
      <w:r w:rsidR="0015261E" w:rsidRPr="002A2B2C">
        <w:t xml:space="preserve">или конкретно определено и изрично упълномощено  лице за </w:t>
      </w:r>
      <w:r w:rsidRPr="002A2B2C">
        <w:t>обекта и се отнася до всички части и етапи на строителни и монтажни работи, предмет на този договор.</w:t>
      </w:r>
    </w:p>
    <w:p w:rsidR="00246A2A" w:rsidRPr="002A2B2C" w:rsidRDefault="00246A2A" w:rsidP="005A34F8">
      <w:pPr>
        <w:pStyle w:val="a0"/>
        <w:numPr>
          <w:ilvl w:val="0"/>
          <w:numId w:val="0"/>
        </w:numPr>
        <w:spacing w:before="120"/>
        <w:ind w:firstLine="567"/>
        <w:jc w:val="both"/>
        <w:rPr>
          <w:spacing w:val="-8"/>
        </w:rPr>
      </w:pPr>
      <w:r w:rsidRPr="002A2B2C">
        <w:rPr>
          <w:b/>
        </w:rPr>
        <w:t>(3).ВЪЗЛОЖИТЕЛЯТ</w:t>
      </w:r>
      <w:r w:rsidRPr="002A2B2C">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2A2B2C">
        <w:rPr>
          <w:b/>
        </w:rPr>
        <w:t>ИЗПЪЛНИТЕЛЯ</w:t>
      </w:r>
      <w:r w:rsidRPr="002A2B2C">
        <w:t>.</w:t>
      </w:r>
    </w:p>
    <w:p w:rsidR="00246A2A" w:rsidRPr="002A2B2C" w:rsidRDefault="00246A2A" w:rsidP="005A34F8">
      <w:pPr>
        <w:pStyle w:val="a0"/>
        <w:numPr>
          <w:ilvl w:val="0"/>
          <w:numId w:val="0"/>
        </w:numPr>
        <w:spacing w:before="120"/>
        <w:ind w:firstLine="567"/>
        <w:jc w:val="both"/>
      </w:pPr>
      <w:r w:rsidRPr="002A2B2C">
        <w:rPr>
          <w:b/>
        </w:rPr>
        <w:t>(4).ИЗПЪЛНИТЕЛЯТ</w:t>
      </w:r>
      <w:r w:rsidRPr="002A2B2C">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2A2B2C" w:rsidRDefault="00246A2A" w:rsidP="005A34F8">
      <w:pPr>
        <w:pStyle w:val="a0"/>
        <w:numPr>
          <w:ilvl w:val="0"/>
          <w:numId w:val="0"/>
        </w:numPr>
        <w:spacing w:before="120"/>
        <w:ind w:firstLine="567"/>
        <w:jc w:val="both"/>
      </w:pPr>
      <w:bookmarkStart w:id="10" w:name="_Hlt517068961"/>
      <w:bookmarkStart w:id="11" w:name="_Ref506908531"/>
      <w:bookmarkEnd w:id="10"/>
      <w:r w:rsidRPr="002A2B2C">
        <w:rPr>
          <w:b/>
        </w:rPr>
        <w:t>(5).ИЗПЪЛНИТЕЛЯТ</w:t>
      </w:r>
      <w:r w:rsidRPr="002A2B2C">
        <w:t xml:space="preserve"> се задължава при поискване от страна на </w:t>
      </w:r>
      <w:r w:rsidRPr="002A2B2C">
        <w:rPr>
          <w:b/>
        </w:rPr>
        <w:t>ВЪЗЛОЖИТЕЛЯ</w:t>
      </w:r>
      <w:r w:rsidRPr="002A2B2C">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2A2B2C" w:rsidRDefault="00246A2A" w:rsidP="005A34F8">
      <w:pPr>
        <w:pStyle w:val="a0"/>
        <w:numPr>
          <w:ilvl w:val="0"/>
          <w:numId w:val="0"/>
        </w:numPr>
        <w:spacing w:before="120"/>
        <w:ind w:firstLine="567"/>
        <w:jc w:val="both"/>
      </w:pPr>
      <w:r w:rsidRPr="002A2B2C">
        <w:rPr>
          <w:b/>
        </w:rPr>
        <w:t>(6).ИЗПЪЛНИТЕЛЯТ</w:t>
      </w:r>
      <w:r w:rsidRPr="002A2B2C">
        <w:t xml:space="preserve"> се задължава, при поискване от страна на </w:t>
      </w:r>
      <w:r w:rsidRPr="002A2B2C">
        <w:rPr>
          <w:b/>
        </w:rPr>
        <w:t>ВЪЗЛОЖИТЕЛЯ</w:t>
      </w:r>
      <w:r w:rsidRPr="002A2B2C">
        <w:t>, 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1"/>
    </w:p>
    <w:p w:rsidR="00246A2A" w:rsidRPr="002A2B2C" w:rsidRDefault="00246A2A" w:rsidP="005A34F8">
      <w:pPr>
        <w:pStyle w:val="a0"/>
        <w:numPr>
          <w:ilvl w:val="0"/>
          <w:numId w:val="0"/>
        </w:numPr>
        <w:spacing w:before="120"/>
        <w:ind w:firstLine="567"/>
        <w:jc w:val="both"/>
      </w:pPr>
      <w:r w:rsidRPr="002A2B2C">
        <w:rPr>
          <w:b/>
        </w:rPr>
        <w:t>(</w:t>
      </w:r>
      <w:r w:rsidR="00983BB6" w:rsidRPr="002A2B2C">
        <w:rPr>
          <w:b/>
        </w:rPr>
        <w:t>7</w:t>
      </w:r>
      <w:r w:rsidRPr="002A2B2C">
        <w:rPr>
          <w:b/>
        </w:rPr>
        <w:t>).</w:t>
      </w:r>
      <w:r w:rsidRPr="002A2B2C">
        <w:t xml:space="preserve">В случай на инструкции, получени от лице – различно от изброените в предходната алинея, </w:t>
      </w:r>
      <w:r w:rsidRPr="002A2B2C">
        <w:rPr>
          <w:b/>
        </w:rPr>
        <w:t>ИЗПЪЛНИТЕЛЯТ</w:t>
      </w:r>
      <w:r w:rsidRPr="002A2B2C">
        <w:t xml:space="preserve"> е длъжен веднага да информира </w:t>
      </w:r>
      <w:r w:rsidRPr="002A2B2C">
        <w:rPr>
          <w:b/>
        </w:rPr>
        <w:t xml:space="preserve">ВЪЗЛОЖИТЕЛЯ </w:t>
      </w:r>
      <w:r w:rsidRPr="002A2B2C">
        <w:t>чрез неговия представител.</w:t>
      </w:r>
    </w:p>
    <w:p w:rsidR="00CF3F7C" w:rsidRPr="002A2B2C"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2A2B2C">
        <w:tab/>
      </w:r>
    </w:p>
    <w:p w:rsidR="00CF3F7C" w:rsidRPr="002A2B2C" w:rsidRDefault="00246A2A" w:rsidP="005A34F8">
      <w:pPr>
        <w:widowControl w:val="0"/>
        <w:tabs>
          <w:tab w:val="left" w:pos="360"/>
        </w:tabs>
        <w:autoSpaceDE w:val="0"/>
        <w:autoSpaceDN w:val="0"/>
        <w:adjustRightInd w:val="0"/>
        <w:spacing w:before="240" w:after="120" w:line="240" w:lineRule="auto"/>
        <w:jc w:val="center"/>
        <w:rPr>
          <w:b/>
          <w:bCs/>
          <w:u w:val="single"/>
        </w:rPr>
      </w:pPr>
      <w:r w:rsidRPr="002A2B2C">
        <w:rPr>
          <w:b/>
          <w:bCs/>
          <w:u w:val="single"/>
        </w:rPr>
        <w:t>X</w:t>
      </w:r>
      <w:r w:rsidR="00A34010" w:rsidRPr="002A2B2C">
        <w:rPr>
          <w:b/>
          <w:bCs/>
          <w:u w:val="single"/>
        </w:rPr>
        <w:t>.ГАРАНЦИОННА ОТГОВОРНОСТ И ГАРАНЦИОННИ СРОКОВЕ</w:t>
      </w:r>
    </w:p>
    <w:p w:rsidR="00D4428F" w:rsidRPr="002A2B2C"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2A2B2C">
        <w:rPr>
          <w:b/>
          <w:bCs/>
        </w:rPr>
        <w:t>Чл.</w:t>
      </w:r>
      <w:r w:rsidR="00402B9B" w:rsidRPr="002A2B2C">
        <w:rPr>
          <w:b/>
          <w:bCs/>
        </w:rPr>
        <w:t>3</w:t>
      </w:r>
      <w:r w:rsidR="00D500F0" w:rsidRPr="002A2B2C">
        <w:rPr>
          <w:b/>
          <w:bCs/>
        </w:rPr>
        <w:t>3</w:t>
      </w:r>
      <w:r w:rsidRPr="002A2B2C">
        <w:rPr>
          <w:b/>
          <w:bCs/>
        </w:rPr>
        <w:t>.</w:t>
      </w:r>
      <w:r w:rsidR="00402B9B" w:rsidRPr="002A2B2C">
        <w:rPr>
          <w:b/>
          <w:bCs/>
        </w:rPr>
        <w:t>(1)</w:t>
      </w:r>
      <w:r w:rsidRPr="002A2B2C">
        <w:t xml:space="preserve"> </w:t>
      </w:r>
      <w:r w:rsidR="008D2A61" w:rsidRPr="002A2B2C">
        <w:rPr>
          <w:b/>
        </w:rPr>
        <w:t>ИЗПЪЛНИТЕЛЯТ</w:t>
      </w:r>
      <w:r w:rsidR="00D0336E" w:rsidRPr="002A2B2C">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2A2B2C">
        <w:tab/>
      </w:r>
    </w:p>
    <w:p w:rsidR="00CF3F7C" w:rsidRPr="002A2B2C"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rPr>
      </w:pPr>
      <w:r w:rsidRPr="002A2B2C">
        <w:rPr>
          <w:b/>
        </w:rPr>
        <w:t>(2).</w:t>
      </w:r>
      <w:r w:rsidRPr="002A2B2C">
        <w:rPr>
          <w:color w:val="000000" w:themeColor="text1"/>
        </w:rPr>
        <w:t xml:space="preserve"> </w:t>
      </w:r>
      <w:r w:rsidR="00CF3F7C" w:rsidRPr="002A2B2C">
        <w:t xml:space="preserve">Гаранционните срокове на изпълнените строителни и монтажни работи, съоръжения и строителни обекти </w:t>
      </w:r>
      <w:r w:rsidR="00CF3F7C" w:rsidRPr="002A2B2C">
        <w:rPr>
          <w:color w:val="000000" w:themeColor="text1"/>
        </w:rPr>
        <w:t>са в съответствие с разпоредбите на Наредба № 2 от 31.07.2003 година за въвеждане в експлоатация</w:t>
      </w:r>
      <w:r w:rsidR="00CF3F7C" w:rsidRPr="002A2B2C">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F3F7C" w:rsidRPr="002A2B2C" w:rsidRDefault="00402B9B" w:rsidP="005A34F8">
      <w:pPr>
        <w:pStyle w:val="a0"/>
        <w:numPr>
          <w:ilvl w:val="0"/>
          <w:numId w:val="0"/>
        </w:numPr>
        <w:spacing w:before="120"/>
        <w:ind w:firstLine="567"/>
        <w:jc w:val="both"/>
        <w:rPr>
          <w:color w:val="000000" w:themeColor="text1"/>
        </w:rPr>
      </w:pPr>
      <w:r w:rsidRPr="002A2B2C">
        <w:rPr>
          <w:b/>
        </w:rPr>
        <w:lastRenderedPageBreak/>
        <w:t>(</w:t>
      </w:r>
      <w:r w:rsidR="00983BB6" w:rsidRPr="002A2B2C">
        <w:rPr>
          <w:b/>
        </w:rPr>
        <w:t>3</w:t>
      </w:r>
      <w:r w:rsidRPr="002A2B2C">
        <w:rPr>
          <w:b/>
        </w:rPr>
        <w:t>)</w:t>
      </w:r>
      <w:r w:rsidR="00CF3F7C" w:rsidRPr="002A2B2C">
        <w:rPr>
          <w:b/>
        </w:rPr>
        <w:t>.</w:t>
      </w:r>
      <w:r w:rsidR="005456D0" w:rsidRPr="002A2B2C">
        <w:rPr>
          <w:b/>
        </w:rPr>
        <w:t xml:space="preserve"> </w:t>
      </w:r>
      <w:r w:rsidR="00CF3F7C" w:rsidRPr="002A2B2C">
        <w:rPr>
          <w:color w:val="000000" w:themeColor="text1"/>
        </w:rPr>
        <w:t>При констатиране на скрити дефекти</w:t>
      </w:r>
      <w:r w:rsidR="00A667FF" w:rsidRPr="002A2B2C">
        <w:rPr>
          <w:color w:val="000000" w:themeColor="text1"/>
        </w:rPr>
        <w:t xml:space="preserve"> и недостатъци</w:t>
      </w:r>
      <w:r w:rsidR="00CF3F7C" w:rsidRPr="002A2B2C">
        <w:rPr>
          <w:color w:val="000000" w:themeColor="text1"/>
        </w:rPr>
        <w:t xml:space="preserve"> в рамките на гаранционните срокове, </w:t>
      </w:r>
      <w:r w:rsidR="00CF3F7C" w:rsidRPr="002A2B2C">
        <w:rPr>
          <w:b/>
          <w:caps/>
          <w:color w:val="000000" w:themeColor="text1"/>
        </w:rPr>
        <w:t>Възложителят</w:t>
      </w:r>
      <w:r w:rsidR="00CF3F7C" w:rsidRPr="002A2B2C">
        <w:rPr>
          <w:color w:val="000000" w:themeColor="text1"/>
        </w:rPr>
        <w:t xml:space="preserve"> уведомява незабавно </w:t>
      </w:r>
      <w:r w:rsidR="00CF3F7C" w:rsidRPr="002A2B2C">
        <w:rPr>
          <w:b/>
          <w:caps/>
          <w:color w:val="000000" w:themeColor="text1"/>
        </w:rPr>
        <w:t>Изпълнителя</w:t>
      </w:r>
      <w:r w:rsidR="00A667FF" w:rsidRPr="002A2B2C">
        <w:rPr>
          <w:color w:val="000000" w:themeColor="text1"/>
        </w:rPr>
        <w:t xml:space="preserve">. </w:t>
      </w:r>
      <w:r w:rsidR="008D2A61" w:rsidRPr="002A2B2C">
        <w:rPr>
          <w:b/>
          <w:color w:val="000000" w:themeColor="text1"/>
        </w:rPr>
        <w:t>ИЗПЪЛНИТЕЛЯТ</w:t>
      </w:r>
      <w:r w:rsidR="00A667FF" w:rsidRPr="002A2B2C">
        <w:rPr>
          <w:color w:val="000000" w:themeColor="text1"/>
        </w:rPr>
        <w:t xml:space="preserve"> е длъжен да изпрати представител на място до </w:t>
      </w:r>
      <w:r w:rsidR="00983BB6" w:rsidRPr="002A2B2C">
        <w:rPr>
          <w:color w:val="000000" w:themeColor="text1"/>
        </w:rPr>
        <w:t>3 (три) работни дни</w:t>
      </w:r>
      <w:r w:rsidR="00A667FF" w:rsidRPr="002A2B2C">
        <w:rPr>
          <w:color w:val="000000" w:themeColor="text1"/>
        </w:rPr>
        <w:t xml:space="preserve">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2A2B2C">
        <w:rPr>
          <w:color w:val="000000" w:themeColor="text1"/>
        </w:rPr>
        <w:t>.</w:t>
      </w:r>
      <w:r w:rsidR="00A34010" w:rsidRPr="002A2B2C">
        <w:rPr>
          <w:color w:val="000000" w:themeColor="text1"/>
        </w:rPr>
        <w:t xml:space="preserve"> В случай, че </w:t>
      </w:r>
      <w:r w:rsidR="008D2A61" w:rsidRPr="002A2B2C">
        <w:rPr>
          <w:b/>
          <w:color w:val="000000" w:themeColor="text1"/>
        </w:rPr>
        <w:t>ИЗПЪЛНИТЕЛЯТ</w:t>
      </w:r>
      <w:r w:rsidR="00A34010" w:rsidRPr="002A2B2C">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2A2B2C">
        <w:rPr>
          <w:b/>
          <w:color w:val="000000" w:themeColor="text1"/>
        </w:rPr>
        <w:t>ВЪЗЛОЖИТЕЛЯТ</w:t>
      </w:r>
      <w:r w:rsidR="00A34010" w:rsidRPr="002A2B2C">
        <w:rPr>
          <w:color w:val="000000" w:themeColor="text1"/>
        </w:rPr>
        <w:t xml:space="preserve"> съставя едностранно протокол, в който отразява направените констатации</w:t>
      </w:r>
      <w:r w:rsidR="00983BB6" w:rsidRPr="002A2B2C">
        <w:rPr>
          <w:color w:val="000000" w:themeColor="text1"/>
        </w:rPr>
        <w:t xml:space="preserve">, </w:t>
      </w:r>
      <w:r w:rsidR="00A34010" w:rsidRPr="002A2B2C">
        <w:rPr>
          <w:color w:val="000000" w:themeColor="text1"/>
        </w:rPr>
        <w:t xml:space="preserve">определя срок за отстраняване и се изпраща </w:t>
      </w:r>
      <w:r w:rsidR="00983BB6" w:rsidRPr="002A2B2C">
        <w:rPr>
          <w:color w:val="000000" w:themeColor="text1"/>
        </w:rPr>
        <w:t xml:space="preserve">на </w:t>
      </w:r>
      <w:r w:rsidR="00983BB6" w:rsidRPr="002A2B2C">
        <w:rPr>
          <w:b/>
          <w:color w:val="000000" w:themeColor="text1"/>
        </w:rPr>
        <w:t>ИЗПЪЛНИТЕЛЯ</w:t>
      </w:r>
      <w:r w:rsidR="00A34010" w:rsidRPr="002A2B2C">
        <w:rPr>
          <w:b/>
          <w:color w:val="000000" w:themeColor="text1"/>
        </w:rPr>
        <w:t>.</w:t>
      </w:r>
    </w:p>
    <w:p w:rsidR="00B75ECE" w:rsidRPr="002A2B2C" w:rsidRDefault="00402B9B" w:rsidP="005A34F8">
      <w:pPr>
        <w:pStyle w:val="a0"/>
        <w:numPr>
          <w:ilvl w:val="0"/>
          <w:numId w:val="0"/>
        </w:numPr>
        <w:spacing w:before="120"/>
        <w:ind w:firstLine="567"/>
        <w:jc w:val="both"/>
        <w:rPr>
          <w:color w:val="000000" w:themeColor="text1"/>
        </w:rPr>
      </w:pPr>
      <w:r w:rsidRPr="002A2B2C">
        <w:rPr>
          <w:b/>
          <w:color w:val="000000" w:themeColor="text1"/>
        </w:rPr>
        <w:t>(</w:t>
      </w:r>
      <w:r w:rsidR="00983BB6" w:rsidRPr="002A2B2C">
        <w:rPr>
          <w:b/>
          <w:color w:val="000000" w:themeColor="text1"/>
        </w:rPr>
        <w:t>4</w:t>
      </w:r>
      <w:r w:rsidRPr="002A2B2C">
        <w:rPr>
          <w:b/>
          <w:color w:val="000000" w:themeColor="text1"/>
        </w:rPr>
        <w:t>)</w:t>
      </w:r>
      <w:r w:rsidR="00CF3F7C" w:rsidRPr="002A2B2C">
        <w:rPr>
          <w:b/>
          <w:color w:val="000000" w:themeColor="text1"/>
        </w:rPr>
        <w:t>.ИЗПЪЛНИТЕЛЯТ</w:t>
      </w:r>
      <w:r w:rsidR="00CF3F7C" w:rsidRPr="002A2B2C">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2A2B2C">
        <w:rPr>
          <w:color w:val="000000" w:themeColor="text1"/>
        </w:rPr>
        <w:t xml:space="preserve"> </w:t>
      </w:r>
      <w:r w:rsidR="008D2A61" w:rsidRPr="002A2B2C">
        <w:rPr>
          <w:b/>
          <w:color w:val="000000" w:themeColor="text1"/>
        </w:rPr>
        <w:t>ИЗПЪЛНИТЕЛЯТ</w:t>
      </w:r>
      <w:r w:rsidR="00A34010" w:rsidRPr="002A2B2C">
        <w:rPr>
          <w:color w:val="000000" w:themeColor="text1"/>
        </w:rPr>
        <w:t xml:space="preserve"> е длъжен да отстрани появилите се дефекти и недостатъци за своя сметка в определения срок. </w:t>
      </w:r>
    </w:p>
    <w:p w:rsidR="00CF3F7C" w:rsidRPr="002A2B2C" w:rsidRDefault="00594B0D" w:rsidP="005A34F8">
      <w:pPr>
        <w:pStyle w:val="a0"/>
        <w:numPr>
          <w:ilvl w:val="0"/>
          <w:numId w:val="0"/>
        </w:numPr>
        <w:spacing w:before="120"/>
        <w:ind w:firstLine="567"/>
        <w:jc w:val="both"/>
        <w:rPr>
          <w:color w:val="000000" w:themeColor="text1"/>
        </w:rPr>
      </w:pPr>
      <w:r w:rsidRPr="002A2B2C">
        <w:rPr>
          <w:b/>
          <w:color w:val="000000" w:themeColor="text1"/>
        </w:rPr>
        <w:t xml:space="preserve"> </w:t>
      </w:r>
      <w:r w:rsidR="00402B9B" w:rsidRPr="002A2B2C">
        <w:rPr>
          <w:b/>
          <w:color w:val="000000" w:themeColor="text1"/>
        </w:rPr>
        <w:t>(</w:t>
      </w:r>
      <w:r w:rsidR="00983BB6" w:rsidRPr="002A2B2C">
        <w:rPr>
          <w:b/>
          <w:color w:val="000000" w:themeColor="text1"/>
        </w:rPr>
        <w:t>5</w:t>
      </w:r>
      <w:r w:rsidR="00402B9B" w:rsidRPr="002A2B2C">
        <w:rPr>
          <w:b/>
          <w:color w:val="000000" w:themeColor="text1"/>
        </w:rPr>
        <w:t>)</w:t>
      </w:r>
      <w:r w:rsidR="00CF3F7C" w:rsidRPr="002A2B2C">
        <w:rPr>
          <w:b/>
          <w:color w:val="000000" w:themeColor="text1"/>
        </w:rPr>
        <w:t>.</w:t>
      </w:r>
      <w:r w:rsidR="00B75ECE" w:rsidRPr="002A2B2C">
        <w:rPr>
          <w:b/>
          <w:color w:val="000000" w:themeColor="text1"/>
        </w:rPr>
        <w:t xml:space="preserve"> </w:t>
      </w:r>
      <w:r w:rsidR="00CF3F7C" w:rsidRPr="002A2B2C">
        <w:rPr>
          <w:color w:val="000000" w:themeColor="text1"/>
        </w:rPr>
        <w:t xml:space="preserve">Ако в рамките на гаранционните срокове се появят скрити дефекти и </w:t>
      </w:r>
      <w:r w:rsidR="00CF3F7C" w:rsidRPr="002A2B2C">
        <w:rPr>
          <w:b/>
          <w:color w:val="000000" w:themeColor="text1"/>
        </w:rPr>
        <w:t>ИЗПЪЛНИТЕЛЯТ</w:t>
      </w:r>
      <w:r w:rsidR="00CF3F7C" w:rsidRPr="002A2B2C">
        <w:rPr>
          <w:color w:val="000000" w:themeColor="text1"/>
        </w:rPr>
        <w:t xml:space="preserve"> откаже да ги отстрани в необходимия срок или не се яви за подписване на протокола, </w:t>
      </w:r>
      <w:r w:rsidR="00CF3F7C" w:rsidRPr="002A2B2C">
        <w:rPr>
          <w:b/>
          <w:color w:val="000000" w:themeColor="text1"/>
        </w:rPr>
        <w:t>ВЪЗЛОЖИТЕЛЯТ</w:t>
      </w:r>
      <w:r w:rsidR="00CF3F7C" w:rsidRPr="002A2B2C">
        <w:t xml:space="preserve"> има право </w:t>
      </w:r>
      <w:r w:rsidR="00BA4EB8" w:rsidRPr="002A2B2C">
        <w:t xml:space="preserve">сам да отстрани дефектите и недостатъците и/или </w:t>
      </w:r>
      <w:r w:rsidR="00CF3F7C" w:rsidRPr="002A2B2C">
        <w:t>да покани друг изпълнител за отстраняването им</w:t>
      </w:r>
      <w:r w:rsidR="008D2A61" w:rsidRPr="002A2B2C">
        <w:t xml:space="preserve">. </w:t>
      </w:r>
      <w:r w:rsidR="008D2A61" w:rsidRPr="002A2B2C">
        <w:rPr>
          <w:color w:val="000000" w:themeColor="text1"/>
        </w:rPr>
        <w:t xml:space="preserve">В случаите, когато </w:t>
      </w:r>
      <w:r w:rsidR="008D2A61" w:rsidRPr="002A2B2C">
        <w:rPr>
          <w:b/>
          <w:color w:val="000000" w:themeColor="text1"/>
        </w:rPr>
        <w:t>ИЗПЪЛНИТЕЛЯТ</w:t>
      </w:r>
      <w:r w:rsidR="008D2A61" w:rsidRPr="002A2B2C">
        <w:rPr>
          <w:color w:val="000000" w:themeColor="text1"/>
        </w:rPr>
        <w:t xml:space="preserve"> не възстанови доброволно разликата, </w:t>
      </w:r>
      <w:r w:rsidR="008D2A61" w:rsidRPr="002A2B2C">
        <w:rPr>
          <w:b/>
          <w:color w:val="000000" w:themeColor="text1"/>
        </w:rPr>
        <w:t>ВЪЗЛОЖИТЕЛЯТ</w:t>
      </w:r>
      <w:r w:rsidR="008D2A61" w:rsidRPr="002A2B2C">
        <w:rPr>
          <w:color w:val="000000" w:themeColor="text1"/>
        </w:rPr>
        <w:t xml:space="preserve"> реализира претенцията си по общия исков ред</w:t>
      </w:r>
      <w:r w:rsidR="00A34010" w:rsidRPr="002A2B2C">
        <w:rPr>
          <w:color w:val="000000" w:themeColor="text1"/>
        </w:rPr>
        <w:t>.</w:t>
      </w:r>
    </w:p>
    <w:p w:rsidR="00CF3F7C" w:rsidRPr="002A2B2C" w:rsidRDefault="008D2A61" w:rsidP="005A34F8">
      <w:pPr>
        <w:pStyle w:val="a0"/>
        <w:numPr>
          <w:ilvl w:val="0"/>
          <w:numId w:val="0"/>
        </w:numPr>
        <w:spacing w:before="120"/>
        <w:ind w:firstLine="567"/>
        <w:jc w:val="both"/>
      </w:pPr>
      <w:r w:rsidRPr="002A2B2C">
        <w:rPr>
          <w:b/>
          <w:caps/>
          <w:color w:val="000000" w:themeColor="text1"/>
        </w:rPr>
        <w:t>(</w:t>
      </w:r>
      <w:r w:rsidR="00983BB6" w:rsidRPr="002A2B2C">
        <w:rPr>
          <w:b/>
          <w:caps/>
          <w:color w:val="000000" w:themeColor="text1"/>
        </w:rPr>
        <w:t>6</w:t>
      </w:r>
      <w:r w:rsidRPr="002A2B2C">
        <w:rPr>
          <w:b/>
          <w:caps/>
          <w:color w:val="000000" w:themeColor="text1"/>
        </w:rPr>
        <w:t>).Изпълнителят</w:t>
      </w:r>
      <w:r w:rsidRPr="002A2B2C">
        <w:rPr>
          <w:color w:val="000000" w:themeColor="text1"/>
        </w:rPr>
        <w:t xml:space="preserve"> прехвърля на </w:t>
      </w:r>
      <w:r w:rsidRPr="002A2B2C">
        <w:rPr>
          <w:b/>
          <w:caps/>
          <w:color w:val="000000" w:themeColor="text1"/>
        </w:rPr>
        <w:t xml:space="preserve">Възложителя </w:t>
      </w:r>
      <w:r w:rsidRPr="002A2B2C">
        <w:rPr>
          <w:color w:val="000000" w:themeColor="text1"/>
        </w:rPr>
        <w:t>безвъзмездно всички права по гаранции, превишаващи по срокове гаранциите по</w:t>
      </w:r>
      <w:r w:rsidRPr="002A2B2C">
        <w:t xml:space="preserve"> предходните текстове, получени от неговите подизпълнители, доставчици или производители във връзка с изпълнение предмета на договора.</w:t>
      </w:r>
    </w:p>
    <w:p w:rsidR="00CF3F7C" w:rsidRPr="002A2B2C" w:rsidRDefault="00402B9B" w:rsidP="005A34F8">
      <w:pPr>
        <w:pStyle w:val="a0"/>
        <w:numPr>
          <w:ilvl w:val="0"/>
          <w:numId w:val="0"/>
        </w:numPr>
        <w:spacing w:before="120"/>
        <w:ind w:firstLine="567"/>
        <w:jc w:val="both"/>
      </w:pPr>
      <w:r w:rsidRPr="002A2B2C">
        <w:rPr>
          <w:b/>
        </w:rPr>
        <w:t>(</w:t>
      </w:r>
      <w:r w:rsidR="00983BB6" w:rsidRPr="002A2B2C">
        <w:rPr>
          <w:b/>
        </w:rPr>
        <w:t>7</w:t>
      </w:r>
      <w:r w:rsidRPr="002A2B2C">
        <w:rPr>
          <w:b/>
        </w:rPr>
        <w:t>)</w:t>
      </w:r>
      <w:r w:rsidR="00CF3F7C" w:rsidRPr="002A2B2C">
        <w:rPr>
          <w:b/>
        </w:rPr>
        <w:t xml:space="preserve">. </w:t>
      </w:r>
      <w:r w:rsidR="00513078" w:rsidRPr="002A2B2C">
        <w:t xml:space="preserve">Гаранционните срокове текат от деня на </w:t>
      </w:r>
      <w:r w:rsidR="007B2AC6" w:rsidRPr="002A2B2C">
        <w:t>приемане на съответния етап/част от изпълнението, ако е налице такова.</w:t>
      </w:r>
    </w:p>
    <w:p w:rsidR="00BA4EB8" w:rsidRPr="002A2B2C" w:rsidRDefault="00513078" w:rsidP="005A34F8">
      <w:pPr>
        <w:pStyle w:val="a0"/>
        <w:numPr>
          <w:ilvl w:val="0"/>
          <w:numId w:val="0"/>
        </w:numPr>
        <w:spacing w:before="120"/>
        <w:ind w:firstLine="567"/>
        <w:jc w:val="both"/>
      </w:pPr>
      <w:r w:rsidRPr="002A2B2C">
        <w:rPr>
          <w:b/>
        </w:rPr>
        <w:t>(</w:t>
      </w:r>
      <w:r w:rsidR="00983BB6" w:rsidRPr="002A2B2C">
        <w:rPr>
          <w:b/>
        </w:rPr>
        <w:t>8</w:t>
      </w:r>
      <w:r w:rsidRPr="002A2B2C">
        <w:rPr>
          <w:b/>
        </w:rPr>
        <w:t>)</w:t>
      </w:r>
      <w:r w:rsidRPr="002A2B2C">
        <w:t xml:space="preserve"> </w:t>
      </w:r>
      <w:r w:rsidR="00BA4EB8" w:rsidRPr="002A2B2C">
        <w:t xml:space="preserve">Гаранционните срокове не текат и се удължават с времето, през което строежът е имал проявен дефект, до неговото </w:t>
      </w:r>
      <w:r w:rsidRPr="002A2B2C">
        <w:t>отстраняване</w:t>
      </w:r>
      <w:r w:rsidR="00BA4EB8" w:rsidRPr="002A2B2C">
        <w:t>.</w:t>
      </w:r>
    </w:p>
    <w:p w:rsidR="00C85180" w:rsidRPr="002A2B2C"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2A2B2C">
        <w:rPr>
          <w:rFonts w:ascii="Times New Roman" w:hAnsi="Times New Roman"/>
          <w:sz w:val="24"/>
          <w:szCs w:val="24"/>
          <w:u w:val="single"/>
          <w:lang w:val="bg-BG"/>
        </w:rPr>
        <w:t>Х</w:t>
      </w:r>
      <w:r w:rsidR="00513078" w:rsidRPr="002A2B2C">
        <w:rPr>
          <w:rFonts w:ascii="Times New Roman" w:hAnsi="Times New Roman"/>
          <w:sz w:val="24"/>
          <w:szCs w:val="24"/>
          <w:u w:val="single"/>
          <w:lang w:val="bg-BG"/>
        </w:rPr>
        <w:t>I</w:t>
      </w:r>
      <w:r w:rsidRPr="002A2B2C">
        <w:rPr>
          <w:rFonts w:ascii="Times New Roman" w:hAnsi="Times New Roman"/>
          <w:sz w:val="24"/>
          <w:szCs w:val="24"/>
          <w:u w:val="single"/>
          <w:lang w:val="bg-BG"/>
        </w:rPr>
        <w:t xml:space="preserve">. </w:t>
      </w:r>
      <w:r w:rsidR="00C85180" w:rsidRPr="002A2B2C">
        <w:rPr>
          <w:rFonts w:ascii="Times New Roman" w:hAnsi="Times New Roman"/>
          <w:bCs/>
          <w:color w:val="000000"/>
          <w:sz w:val="24"/>
          <w:szCs w:val="24"/>
          <w:u w:val="single"/>
          <w:lang w:val="bg-BG"/>
        </w:rPr>
        <w:t>САНКЦИИ ПРИ НЕИЗПЪЛНЕНИЕ</w:t>
      </w:r>
      <w:bookmarkStart w:id="12" w:name="_Hlt506491837"/>
      <w:bookmarkStart w:id="13" w:name="_Ref497629303"/>
      <w:bookmarkEnd w:id="12"/>
    </w:p>
    <w:p w:rsidR="00C85180" w:rsidRPr="002A2B2C" w:rsidRDefault="00C85180" w:rsidP="005A34F8">
      <w:pPr>
        <w:shd w:val="clear" w:color="auto" w:fill="FFFFFF"/>
        <w:spacing w:before="120" w:line="240" w:lineRule="auto"/>
        <w:ind w:firstLine="567"/>
        <w:jc w:val="both"/>
        <w:rPr>
          <w:color w:val="000000" w:themeColor="text1"/>
        </w:rPr>
      </w:pPr>
      <w:r w:rsidRPr="002A2B2C">
        <w:rPr>
          <w:b/>
        </w:rPr>
        <w:t>Чл.</w:t>
      </w:r>
      <w:r w:rsidR="00D500F0" w:rsidRPr="002A2B2C">
        <w:rPr>
          <w:b/>
        </w:rPr>
        <w:t>34</w:t>
      </w:r>
      <w:r w:rsidRPr="002A2B2C">
        <w:rPr>
          <w:b/>
        </w:rPr>
        <w:t xml:space="preserve">. </w:t>
      </w:r>
      <w:r w:rsidR="00923A54" w:rsidRPr="002A2B2C">
        <w:rPr>
          <w:b/>
        </w:rPr>
        <w:t xml:space="preserve">(1) </w:t>
      </w:r>
      <w:r w:rsidRPr="002A2B2C">
        <w:rPr>
          <w:color w:val="000000" w:themeColor="text1"/>
        </w:rPr>
        <w:t xml:space="preserve">При </w:t>
      </w:r>
      <w:r w:rsidR="00923A54" w:rsidRPr="002A2B2C">
        <w:rPr>
          <w:color w:val="000000" w:themeColor="text1"/>
        </w:rPr>
        <w:t>забава в</w:t>
      </w:r>
      <w:r w:rsidRPr="002A2B2C">
        <w:rPr>
          <w:color w:val="000000" w:themeColor="text1"/>
        </w:rPr>
        <w:t xml:space="preserve"> изпълнението на задълженията по този Договор, неизправната Страна дължи на изправната </w:t>
      </w:r>
      <w:r w:rsidR="008D2A61" w:rsidRPr="002A2B2C">
        <w:rPr>
          <w:color w:val="000000" w:themeColor="text1"/>
        </w:rPr>
        <w:t>неустойка</w:t>
      </w:r>
      <w:r w:rsidRPr="002A2B2C">
        <w:rPr>
          <w:color w:val="000000" w:themeColor="text1"/>
        </w:rPr>
        <w:t xml:space="preserve"> в размер на 0,1 % (нула цяло и едно на сто) от Цената за съответната дейност за все</w:t>
      </w:r>
      <w:r w:rsidR="009E5003" w:rsidRPr="002A2B2C">
        <w:rPr>
          <w:color w:val="000000" w:themeColor="text1"/>
        </w:rPr>
        <w:t xml:space="preserve">ки ден забава, но не повече от </w:t>
      </w:r>
      <w:r w:rsidR="00A632F8" w:rsidRPr="002A2B2C">
        <w:rPr>
          <w:color w:val="000000" w:themeColor="text1"/>
        </w:rPr>
        <w:t>1</w:t>
      </w:r>
      <w:r w:rsidR="009E5003" w:rsidRPr="002A2B2C">
        <w:rPr>
          <w:color w:val="000000" w:themeColor="text1"/>
        </w:rPr>
        <w:t>0</w:t>
      </w:r>
      <w:r w:rsidRPr="002A2B2C">
        <w:rPr>
          <w:color w:val="000000" w:themeColor="text1"/>
        </w:rPr>
        <w:t xml:space="preserve"> % (</w:t>
      </w:r>
      <w:r w:rsidR="00A632F8" w:rsidRPr="002A2B2C">
        <w:rPr>
          <w:color w:val="000000" w:themeColor="text1"/>
        </w:rPr>
        <w:t>д</w:t>
      </w:r>
      <w:r w:rsidRPr="002A2B2C">
        <w:rPr>
          <w:color w:val="000000" w:themeColor="text1"/>
        </w:rPr>
        <w:t>есет на сто) от стойността на съответната дейност.</w:t>
      </w:r>
    </w:p>
    <w:p w:rsidR="00923A54" w:rsidRPr="002A2B2C" w:rsidRDefault="005A1E06" w:rsidP="00923A54">
      <w:pPr>
        <w:widowControl w:val="0"/>
        <w:tabs>
          <w:tab w:val="left" w:pos="360"/>
          <w:tab w:val="left" w:pos="720"/>
        </w:tabs>
        <w:autoSpaceDE w:val="0"/>
        <w:autoSpaceDN w:val="0"/>
        <w:adjustRightInd w:val="0"/>
        <w:spacing w:line="240" w:lineRule="auto"/>
        <w:ind w:firstLine="567"/>
        <w:jc w:val="both"/>
      </w:pPr>
      <w:r w:rsidRPr="002A2B2C">
        <w:rPr>
          <w:b/>
        </w:rPr>
        <w:t>(2)</w:t>
      </w:r>
      <w:r w:rsidRPr="002A2B2C">
        <w:t xml:space="preserve"> </w:t>
      </w:r>
      <w:r w:rsidR="00923A54" w:rsidRPr="002A2B2C">
        <w:t>ВЪЗЛОЖИТЕЛЯТ има право да удържи предявената неустойка от дължими плащания по договора.</w:t>
      </w:r>
    </w:p>
    <w:p w:rsidR="00923A54" w:rsidRPr="002A2B2C" w:rsidRDefault="00923A54" w:rsidP="00923A54">
      <w:pPr>
        <w:widowControl w:val="0"/>
        <w:tabs>
          <w:tab w:val="left" w:pos="360"/>
          <w:tab w:val="left" w:pos="720"/>
        </w:tabs>
        <w:autoSpaceDE w:val="0"/>
        <w:autoSpaceDN w:val="0"/>
        <w:adjustRightInd w:val="0"/>
        <w:spacing w:line="240" w:lineRule="auto"/>
        <w:ind w:firstLine="567"/>
        <w:jc w:val="both"/>
      </w:pPr>
      <w:r w:rsidRPr="002A2B2C">
        <w:rPr>
          <w:b/>
        </w:rPr>
        <w:t>(</w:t>
      </w:r>
      <w:r w:rsidR="005A1E06" w:rsidRPr="002A2B2C">
        <w:rPr>
          <w:b/>
        </w:rPr>
        <w:t>3</w:t>
      </w:r>
      <w:r w:rsidRPr="002A2B2C">
        <w:rPr>
          <w:b/>
        </w:rPr>
        <w:t>)</w:t>
      </w:r>
      <w:r w:rsidRPr="002A2B2C">
        <w:t xml:space="preserve"> При </w:t>
      </w:r>
      <w:proofErr w:type="spellStart"/>
      <w:r w:rsidRPr="002A2B2C">
        <w:t>неотстраняване</w:t>
      </w:r>
      <w:proofErr w:type="spellEnd"/>
      <w:r w:rsidRPr="002A2B2C">
        <w:t xml:space="preserve"> на появилите се дефекти в рамките на гаранционния срок, </w:t>
      </w:r>
      <w:r w:rsidR="005A1E06" w:rsidRPr="002A2B2C">
        <w:t xml:space="preserve">по </w:t>
      </w:r>
      <w:r w:rsidRPr="002A2B2C">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2A2B2C">
        <w:t xml:space="preserve"> както и неустойка в размер на </w:t>
      </w:r>
      <w:r w:rsidR="00A632F8" w:rsidRPr="002A2B2C">
        <w:rPr>
          <w:color w:val="000000" w:themeColor="text1"/>
        </w:rPr>
        <w:t>10 % (десет на сто)</w:t>
      </w:r>
      <w:r w:rsidRPr="002A2B2C">
        <w:t xml:space="preserve"> от тяхната стойност.</w:t>
      </w:r>
    </w:p>
    <w:p w:rsidR="00C85180" w:rsidRPr="002A2B2C" w:rsidRDefault="00C85180" w:rsidP="005A34F8">
      <w:pPr>
        <w:shd w:val="clear" w:color="auto" w:fill="FFFFFF"/>
        <w:spacing w:before="120" w:line="240" w:lineRule="auto"/>
        <w:ind w:firstLine="567"/>
        <w:jc w:val="both"/>
      </w:pPr>
      <w:r w:rsidRPr="002A2B2C">
        <w:rPr>
          <w:b/>
          <w:color w:val="000000" w:themeColor="text1"/>
        </w:rPr>
        <w:t>Чл.</w:t>
      </w:r>
      <w:r w:rsidR="00513078" w:rsidRPr="002A2B2C">
        <w:rPr>
          <w:b/>
          <w:color w:val="000000" w:themeColor="text1"/>
        </w:rPr>
        <w:t>3</w:t>
      </w:r>
      <w:r w:rsidR="00D500F0" w:rsidRPr="002A2B2C">
        <w:rPr>
          <w:b/>
          <w:color w:val="000000" w:themeColor="text1"/>
        </w:rPr>
        <w:t>5</w:t>
      </w:r>
      <w:r w:rsidRPr="002A2B2C">
        <w:rPr>
          <w:b/>
          <w:color w:val="000000" w:themeColor="text1"/>
        </w:rPr>
        <w:t xml:space="preserve">. </w:t>
      </w:r>
      <w:r w:rsidR="005A1E06" w:rsidRPr="002A2B2C">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2A2B2C">
        <w:rPr>
          <w:color w:val="000000" w:themeColor="text1"/>
        </w:rPr>
        <w:t>10 % (десет на сто)</w:t>
      </w:r>
      <w:r w:rsidR="005A1E06" w:rsidRPr="002A2B2C">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2A2B2C">
        <w:t xml:space="preserve"> </w:t>
      </w:r>
    </w:p>
    <w:p w:rsidR="007A738D" w:rsidRPr="002A2B2C" w:rsidRDefault="00C85180" w:rsidP="005A34F8">
      <w:pPr>
        <w:shd w:val="clear" w:color="auto" w:fill="FFFFFF"/>
        <w:spacing w:before="120" w:line="240" w:lineRule="auto"/>
        <w:ind w:firstLine="567"/>
        <w:jc w:val="both"/>
        <w:rPr>
          <w:color w:val="000000" w:themeColor="text1"/>
        </w:rPr>
      </w:pPr>
      <w:r w:rsidRPr="002A2B2C">
        <w:rPr>
          <w:b/>
        </w:rPr>
        <w:t>Чл.</w:t>
      </w:r>
      <w:r w:rsidR="00513078" w:rsidRPr="002A2B2C">
        <w:rPr>
          <w:b/>
        </w:rPr>
        <w:t>3</w:t>
      </w:r>
      <w:r w:rsidR="00D500F0" w:rsidRPr="002A2B2C">
        <w:rPr>
          <w:b/>
        </w:rPr>
        <w:t>6</w:t>
      </w:r>
      <w:r w:rsidRPr="002A2B2C">
        <w:rPr>
          <w:b/>
        </w:rPr>
        <w:t xml:space="preserve">. </w:t>
      </w:r>
      <w:r w:rsidRPr="002A2B2C">
        <w:t xml:space="preserve">При </w:t>
      </w:r>
      <w:r w:rsidR="008D2A61" w:rsidRPr="002A2B2C">
        <w:t>разваляне</w:t>
      </w:r>
      <w:r w:rsidRPr="002A2B2C">
        <w:t xml:space="preserve"> на Договора поради виновно неизпълнение на някоя от Страните, </w:t>
      </w:r>
      <w:r w:rsidRPr="002A2B2C">
        <w:rPr>
          <w:color w:val="000000" w:themeColor="text1"/>
        </w:rPr>
        <w:t xml:space="preserve">виновната Страна дължи </w:t>
      </w:r>
      <w:r w:rsidR="008D2A61" w:rsidRPr="002A2B2C">
        <w:rPr>
          <w:color w:val="000000" w:themeColor="text1"/>
        </w:rPr>
        <w:t>неустойка</w:t>
      </w:r>
      <w:r w:rsidR="005A1E06" w:rsidRPr="002A2B2C">
        <w:rPr>
          <w:color w:val="000000" w:themeColor="text1"/>
        </w:rPr>
        <w:t xml:space="preserve"> в размер на 1</w:t>
      </w:r>
      <w:r w:rsidRPr="002A2B2C">
        <w:rPr>
          <w:color w:val="000000" w:themeColor="text1"/>
        </w:rPr>
        <w:t>0 % (десет</w:t>
      </w:r>
      <w:r w:rsidR="007A738D" w:rsidRPr="002A2B2C">
        <w:rPr>
          <w:color w:val="000000" w:themeColor="text1"/>
        </w:rPr>
        <w:t xml:space="preserve"> на сто)</w:t>
      </w:r>
      <w:r w:rsidRPr="002A2B2C">
        <w:rPr>
          <w:color w:val="000000" w:themeColor="text1"/>
        </w:rPr>
        <w:t xml:space="preserve"> от Стойността на Договора.</w:t>
      </w:r>
    </w:p>
    <w:p w:rsidR="00FD7798" w:rsidRPr="002A2B2C" w:rsidRDefault="00C85180" w:rsidP="00D500F0">
      <w:pPr>
        <w:widowControl w:val="0"/>
        <w:tabs>
          <w:tab w:val="left" w:pos="360"/>
          <w:tab w:val="left" w:pos="720"/>
        </w:tabs>
        <w:autoSpaceDE w:val="0"/>
        <w:autoSpaceDN w:val="0"/>
        <w:adjustRightInd w:val="0"/>
        <w:spacing w:before="120" w:line="240" w:lineRule="auto"/>
        <w:ind w:firstLine="567"/>
        <w:jc w:val="both"/>
      </w:pPr>
      <w:r w:rsidRPr="002A2B2C">
        <w:rPr>
          <w:b/>
          <w:color w:val="000000" w:themeColor="text1"/>
        </w:rPr>
        <w:t>Чл.</w:t>
      </w:r>
      <w:r w:rsidR="00513078" w:rsidRPr="002A2B2C">
        <w:rPr>
          <w:b/>
          <w:color w:val="000000" w:themeColor="text1"/>
        </w:rPr>
        <w:t>3</w:t>
      </w:r>
      <w:r w:rsidR="00D500F0" w:rsidRPr="002A2B2C">
        <w:rPr>
          <w:b/>
          <w:color w:val="000000" w:themeColor="text1"/>
        </w:rPr>
        <w:t>7</w:t>
      </w:r>
      <w:r w:rsidR="00FD7798" w:rsidRPr="002A2B2C">
        <w:rPr>
          <w:b/>
        </w:rPr>
        <w:t>.(1)</w:t>
      </w:r>
      <w:r w:rsidR="00FD7798" w:rsidRPr="002A2B2C">
        <w:t xml:space="preserve"> Във всички случаи на прекратяване на договора и независимо от </w:t>
      </w:r>
      <w:r w:rsidR="00FD7798" w:rsidRPr="002A2B2C">
        <w:lastRenderedPageBreak/>
        <w:t>причините за това, ИЗПЪЛНИТЕЛЯТ дължи възстановяване на платените му авансово суми, когато е приложимо, по договора  при следните условия, и както следва:</w:t>
      </w:r>
    </w:p>
    <w:p w:rsidR="00FD7798" w:rsidRPr="002A2B2C" w:rsidRDefault="00FD7798" w:rsidP="00FD7798">
      <w:pPr>
        <w:widowControl w:val="0"/>
        <w:tabs>
          <w:tab w:val="left" w:pos="360"/>
          <w:tab w:val="left" w:pos="720"/>
        </w:tabs>
        <w:autoSpaceDE w:val="0"/>
        <w:autoSpaceDN w:val="0"/>
        <w:adjustRightInd w:val="0"/>
        <w:spacing w:line="240" w:lineRule="auto"/>
        <w:ind w:firstLine="567"/>
        <w:jc w:val="both"/>
      </w:pPr>
      <w:r w:rsidRPr="002A2B2C">
        <w:t>1) в пълен размер, когато няма извършени и/или приети работи по договора, съгласно условията на договора;</w:t>
      </w:r>
    </w:p>
    <w:p w:rsidR="00FD7798" w:rsidRPr="002A2B2C" w:rsidRDefault="00FD7798" w:rsidP="00FD7798">
      <w:pPr>
        <w:widowControl w:val="0"/>
        <w:tabs>
          <w:tab w:val="left" w:pos="360"/>
          <w:tab w:val="left" w:pos="720"/>
        </w:tabs>
        <w:autoSpaceDE w:val="0"/>
        <w:autoSpaceDN w:val="0"/>
        <w:adjustRightInd w:val="0"/>
        <w:spacing w:line="240" w:lineRule="auto"/>
        <w:ind w:firstLine="567"/>
        <w:jc w:val="both"/>
      </w:pPr>
      <w:r w:rsidRPr="002A2B2C">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2A2B2C" w:rsidRDefault="00FD7798" w:rsidP="005A34F8">
      <w:pPr>
        <w:shd w:val="clear" w:color="auto" w:fill="FFFFFF"/>
        <w:spacing w:before="120" w:line="240" w:lineRule="auto"/>
        <w:ind w:firstLine="567"/>
        <w:jc w:val="both"/>
      </w:pPr>
      <w:r w:rsidRPr="002A2B2C">
        <w:rPr>
          <w:b/>
        </w:rPr>
        <w:t>(2)</w:t>
      </w:r>
      <w:r w:rsidRPr="002A2B2C">
        <w:t xml:space="preserve"> Възстановяването на авансовите суми, когато е приложимо, се дължи от ИЗПЪЛНИТЕЛЯТ незабавно, на датата </w:t>
      </w:r>
      <w:r w:rsidRPr="002A2B2C">
        <w:rPr>
          <w:color w:val="000000" w:themeColor="text1"/>
        </w:rPr>
        <w:t xml:space="preserve">следваща датата на прекратяване на договора по банковата сметка на ВЪЗЛОЖИТЕЛЯ, посочена в чл. </w:t>
      </w:r>
      <w:r w:rsidR="00D500F0" w:rsidRPr="002A2B2C">
        <w:rPr>
          <w:color w:val="000000" w:themeColor="text1"/>
        </w:rPr>
        <w:t>8</w:t>
      </w:r>
      <w:r w:rsidRPr="002A2B2C">
        <w:rPr>
          <w:color w:val="000000" w:themeColor="text1"/>
        </w:rPr>
        <w:t xml:space="preserve">, ал. </w:t>
      </w:r>
      <w:r w:rsidR="00D500F0" w:rsidRPr="002A2B2C">
        <w:rPr>
          <w:color w:val="000000" w:themeColor="text1"/>
        </w:rPr>
        <w:t>3</w:t>
      </w:r>
      <w:r w:rsidRPr="002A2B2C">
        <w:rPr>
          <w:color w:val="000000" w:themeColor="text1"/>
        </w:rPr>
        <w:t xml:space="preserve"> от</w:t>
      </w:r>
      <w:r w:rsidRPr="002A2B2C">
        <w:t xml:space="preserve"> настоящия договор.</w:t>
      </w:r>
      <w:r w:rsidR="00C85180" w:rsidRPr="002A2B2C">
        <w:t xml:space="preserve">  </w:t>
      </w:r>
    </w:p>
    <w:p w:rsidR="007A738D" w:rsidRPr="002A2B2C" w:rsidRDefault="00C85180" w:rsidP="005A34F8">
      <w:pPr>
        <w:shd w:val="clear" w:color="auto" w:fill="FFFFFF"/>
        <w:spacing w:before="120" w:line="240" w:lineRule="auto"/>
        <w:ind w:firstLine="567"/>
        <w:jc w:val="both"/>
      </w:pPr>
      <w:r w:rsidRPr="002A2B2C">
        <w:rPr>
          <w:b/>
        </w:rPr>
        <w:t>Чл.</w:t>
      </w:r>
      <w:r w:rsidR="00513078" w:rsidRPr="002A2B2C">
        <w:rPr>
          <w:b/>
        </w:rPr>
        <w:t>3</w:t>
      </w:r>
      <w:r w:rsidR="00D500F0" w:rsidRPr="002A2B2C">
        <w:rPr>
          <w:b/>
        </w:rPr>
        <w:t>8</w:t>
      </w:r>
      <w:r w:rsidRPr="002A2B2C">
        <w:rPr>
          <w:b/>
        </w:rPr>
        <w:t xml:space="preserve">. </w:t>
      </w:r>
      <w:r w:rsidR="00FD7798" w:rsidRPr="002A2B2C">
        <w:rPr>
          <w:b/>
        </w:rPr>
        <w:t xml:space="preserve">(1) </w:t>
      </w:r>
      <w:r w:rsidRPr="002A2B2C">
        <w:t xml:space="preserve">Плащането на </w:t>
      </w:r>
      <w:r w:rsidR="008D2A61" w:rsidRPr="002A2B2C">
        <w:t>неустойките</w:t>
      </w:r>
      <w:r w:rsidRPr="002A2B2C">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FD7798" w:rsidRPr="002A2B2C" w:rsidRDefault="00FD7798" w:rsidP="005A34F8">
      <w:pPr>
        <w:shd w:val="clear" w:color="auto" w:fill="FFFFFF"/>
        <w:spacing w:before="120" w:line="240" w:lineRule="auto"/>
        <w:ind w:firstLine="567"/>
        <w:jc w:val="both"/>
      </w:pPr>
      <w:r w:rsidRPr="002A2B2C">
        <w:rPr>
          <w:b/>
        </w:rPr>
        <w:t>(2)</w:t>
      </w:r>
      <w:r w:rsidRPr="002A2B2C">
        <w:t xml:space="preserve"> </w:t>
      </w:r>
      <w:r w:rsidRPr="002A2B2C">
        <w:rPr>
          <w:color w:val="000000" w:themeColor="text1"/>
        </w:rPr>
        <w:t>ВЪЗЛОЖИТЕЛЯТ</w:t>
      </w:r>
      <w:r w:rsidRPr="002A2B2C">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A8654D" w:rsidRPr="002A2B2C" w:rsidRDefault="00CF3F7C" w:rsidP="00983BB6">
      <w:pPr>
        <w:shd w:val="clear" w:color="auto" w:fill="FFFFFF"/>
        <w:spacing w:before="120" w:line="240" w:lineRule="auto"/>
        <w:ind w:firstLine="567"/>
        <w:jc w:val="both"/>
      </w:pPr>
      <w:r w:rsidRPr="002A2B2C">
        <w:rPr>
          <w:b/>
        </w:rPr>
        <w:t>Чл.</w:t>
      </w:r>
      <w:r w:rsidR="00D500F0" w:rsidRPr="002A2B2C">
        <w:rPr>
          <w:b/>
        </w:rPr>
        <w:t>39</w:t>
      </w:r>
      <w:r w:rsidR="007A738D" w:rsidRPr="002A2B2C">
        <w:rPr>
          <w:b/>
        </w:rPr>
        <w:t>.</w:t>
      </w:r>
      <w:bookmarkEnd w:id="15"/>
      <w:bookmarkEnd w:id="16"/>
      <w:r w:rsidR="007A738D" w:rsidRPr="002A2B2C">
        <w:rPr>
          <w:b/>
          <w:bCs/>
        </w:rPr>
        <w:t xml:space="preserve"> </w:t>
      </w:r>
      <w:r w:rsidR="00DD4369" w:rsidRPr="002A2B2C">
        <w:rPr>
          <w:b/>
          <w:bCs/>
        </w:rPr>
        <w:t xml:space="preserve">(1) </w:t>
      </w:r>
      <w:r w:rsidRPr="002A2B2C">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 и да уведоми другата страна в срок до 7 (седем) дни след настъпване на такива обстоятелства със Сертификат от БТПП</w:t>
      </w:r>
      <w:r w:rsidR="00DD4369" w:rsidRPr="002A2B2C">
        <w:rPr>
          <w:lang w:eastAsia="en-GB"/>
        </w:rPr>
        <w:t>,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D4369" w:rsidRPr="002A2B2C" w:rsidRDefault="00DD4369" w:rsidP="00DD4369">
      <w:pPr>
        <w:spacing w:before="120" w:line="240" w:lineRule="auto"/>
        <w:ind w:firstLine="567"/>
        <w:jc w:val="both"/>
        <w:rPr>
          <w:lang w:eastAsia="en-GB"/>
        </w:rPr>
      </w:pPr>
      <w:r w:rsidRPr="002A2B2C">
        <w:rPr>
          <w:b/>
          <w:lang w:eastAsia="en-GB"/>
        </w:rPr>
        <w:t>(2)</w:t>
      </w:r>
      <w:r w:rsidRPr="002A2B2C">
        <w:rPr>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46A2A" w:rsidRPr="002A2B2C" w:rsidRDefault="00840155" w:rsidP="005A34F8">
      <w:pPr>
        <w:pStyle w:val="a0"/>
        <w:numPr>
          <w:ilvl w:val="0"/>
          <w:numId w:val="0"/>
        </w:numPr>
        <w:tabs>
          <w:tab w:val="num" w:pos="1134"/>
        </w:tabs>
        <w:spacing w:before="240" w:after="120"/>
        <w:jc w:val="center"/>
        <w:rPr>
          <w:b/>
          <w:u w:val="single"/>
        </w:rPr>
      </w:pPr>
      <w:r w:rsidRPr="002A2B2C">
        <w:rPr>
          <w:b/>
          <w:u w:val="single"/>
        </w:rPr>
        <w:t>Х</w:t>
      </w:r>
      <w:r w:rsidR="00246A2A" w:rsidRPr="002A2B2C">
        <w:rPr>
          <w:b/>
          <w:u w:val="single"/>
        </w:rPr>
        <w:t>II. ЗАСТРАХОВКИ</w:t>
      </w:r>
    </w:p>
    <w:p w:rsidR="00246A2A" w:rsidRPr="002A2B2C" w:rsidRDefault="00246A2A" w:rsidP="00AB2C24">
      <w:pPr>
        <w:pStyle w:val="a0"/>
        <w:numPr>
          <w:ilvl w:val="0"/>
          <w:numId w:val="0"/>
        </w:numPr>
        <w:tabs>
          <w:tab w:val="left" w:pos="0"/>
        </w:tabs>
        <w:spacing w:before="120"/>
        <w:ind w:firstLine="567"/>
        <w:jc w:val="both"/>
      </w:pPr>
      <w:r w:rsidRPr="002A2B2C">
        <w:rPr>
          <w:b/>
        </w:rPr>
        <w:t>Чл.</w:t>
      </w:r>
      <w:r w:rsidR="00D500F0" w:rsidRPr="002A2B2C">
        <w:rPr>
          <w:b/>
        </w:rPr>
        <w:t>40</w:t>
      </w:r>
      <w:r w:rsidRPr="002A2B2C">
        <w:rPr>
          <w:b/>
        </w:rPr>
        <w:t>.</w:t>
      </w:r>
      <w:r w:rsidR="00802DF8" w:rsidRPr="002A2B2C">
        <w:rPr>
          <w:b/>
        </w:rPr>
        <w:t xml:space="preserve"> </w:t>
      </w:r>
      <w:r w:rsidRPr="002A2B2C">
        <w:rPr>
          <w:b/>
        </w:rPr>
        <w:t>(1)</w:t>
      </w:r>
      <w:r w:rsidRPr="002A2B2C">
        <w:t xml:space="preserve"> ИЗПЪЛНИТЕЛЯТ се задължава да поддържа валидн</w:t>
      </w:r>
      <w:r w:rsidR="00167078" w:rsidRPr="002A2B2C">
        <w:t>а</w:t>
      </w:r>
      <w:r w:rsidRPr="002A2B2C">
        <w:t xml:space="preserve"> застраховк</w:t>
      </w:r>
      <w:r w:rsidR="00167078" w:rsidRPr="002A2B2C">
        <w:t>а</w:t>
      </w:r>
      <w:r w:rsidRPr="002A2B2C">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2A2B2C" w:rsidRDefault="00246A2A" w:rsidP="00F84A05">
      <w:pPr>
        <w:pStyle w:val="a0"/>
        <w:numPr>
          <w:ilvl w:val="0"/>
          <w:numId w:val="0"/>
        </w:numPr>
        <w:tabs>
          <w:tab w:val="left" w:pos="567"/>
        </w:tabs>
        <w:ind w:firstLine="567"/>
        <w:jc w:val="both"/>
      </w:pPr>
      <w:r w:rsidRPr="002A2B2C">
        <w:rPr>
          <w:b/>
        </w:rPr>
        <w:t>(</w:t>
      </w:r>
      <w:r w:rsidR="00AB2C24" w:rsidRPr="002A2B2C">
        <w:rPr>
          <w:b/>
        </w:rPr>
        <w:t>2</w:t>
      </w:r>
      <w:r w:rsidRPr="002A2B2C">
        <w:rPr>
          <w:b/>
        </w:rPr>
        <w:t>)</w:t>
      </w:r>
      <w:r w:rsidRPr="002A2B2C">
        <w:t xml:space="preserve"> В случай, че ВЪЗЛОЖИТЕЛЯТ констатира неизпълнение на задължението на ИЗПЪЛНИТЕЛЯ за поддържане на застраховките по предходната алинея до </w:t>
      </w:r>
      <w:r w:rsidR="0015261E" w:rsidRPr="002A2B2C">
        <w:t>приключване на работата на обекта</w:t>
      </w:r>
      <w:r w:rsidRPr="002A2B2C">
        <w:t>,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2A2B2C"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2A2B2C">
        <w:rPr>
          <w:b/>
          <w:bCs/>
          <w:color w:val="000000"/>
          <w:kern w:val="32"/>
          <w:u w:val="single"/>
        </w:rPr>
        <w:t>ХІ</w:t>
      </w:r>
      <w:r w:rsidR="00840155" w:rsidRPr="002A2B2C">
        <w:rPr>
          <w:b/>
          <w:bCs/>
          <w:color w:val="000000"/>
          <w:kern w:val="32"/>
          <w:u w:val="single"/>
        </w:rPr>
        <w:t>II</w:t>
      </w:r>
      <w:r w:rsidRPr="002A2B2C">
        <w:rPr>
          <w:b/>
          <w:bCs/>
          <w:color w:val="000000"/>
          <w:kern w:val="32"/>
          <w:u w:val="single"/>
        </w:rPr>
        <w:t>.</w:t>
      </w:r>
      <w:r w:rsidR="002C7702">
        <w:rPr>
          <w:b/>
          <w:bCs/>
          <w:kern w:val="32"/>
          <w:u w:val="single"/>
        </w:rPr>
        <w:t xml:space="preserve"> </w:t>
      </w:r>
      <w:r w:rsidRPr="002A2B2C">
        <w:rPr>
          <w:b/>
          <w:bCs/>
          <w:kern w:val="32"/>
          <w:u w:val="single"/>
        </w:rPr>
        <w:t>ИЗВЪНРЕДНИ ОБСТОЯТЕЛСТВА</w:t>
      </w:r>
    </w:p>
    <w:p w:rsidR="00246A2A" w:rsidRPr="002A2B2C" w:rsidRDefault="00246A2A" w:rsidP="005A34F8">
      <w:pPr>
        <w:widowControl w:val="0"/>
        <w:tabs>
          <w:tab w:val="left" w:pos="360"/>
          <w:tab w:val="left" w:pos="540"/>
        </w:tabs>
        <w:autoSpaceDE w:val="0"/>
        <w:autoSpaceDN w:val="0"/>
        <w:adjustRightInd w:val="0"/>
        <w:spacing w:before="120" w:line="240" w:lineRule="auto"/>
        <w:ind w:firstLine="567"/>
        <w:jc w:val="both"/>
      </w:pPr>
      <w:r w:rsidRPr="002A2B2C">
        <w:rPr>
          <w:b/>
          <w:bCs/>
        </w:rPr>
        <w:t>Чл.</w:t>
      </w:r>
      <w:r w:rsidR="00840155" w:rsidRPr="002A2B2C">
        <w:rPr>
          <w:b/>
          <w:bCs/>
        </w:rPr>
        <w:t>4</w:t>
      </w:r>
      <w:r w:rsidR="00D500F0" w:rsidRPr="002A2B2C">
        <w:rPr>
          <w:b/>
          <w:bCs/>
        </w:rPr>
        <w:t>1</w:t>
      </w:r>
      <w:r w:rsidRPr="002A2B2C">
        <w:rPr>
          <w:b/>
          <w:bCs/>
        </w:rPr>
        <w:t>.(1).</w:t>
      </w:r>
      <w:r w:rsidRPr="002A2B2C">
        <w:t xml:space="preserve"> </w:t>
      </w:r>
      <w:r w:rsidRPr="002A2B2C">
        <w:rPr>
          <w:b/>
        </w:rPr>
        <w:t xml:space="preserve">ИЗПЪЛНИТЕЛЯТ </w:t>
      </w:r>
      <w:r w:rsidRPr="002A2B2C">
        <w:t xml:space="preserve">е длъжен да информира незабавно </w:t>
      </w:r>
      <w:r w:rsidRPr="002A2B2C">
        <w:rPr>
          <w:b/>
        </w:rPr>
        <w:t xml:space="preserve">ВЪЗЛОЖИТЕЛЯ </w:t>
      </w:r>
      <w:r w:rsidRPr="002A2B2C">
        <w:t>за възникване на всякакви обстоятелства, които биха могли да попречат или да забавят изпълнението на договора.</w:t>
      </w:r>
    </w:p>
    <w:p w:rsidR="00246A2A" w:rsidRPr="002A2B2C" w:rsidRDefault="00246A2A" w:rsidP="005A34F8">
      <w:pPr>
        <w:widowControl w:val="0"/>
        <w:tabs>
          <w:tab w:val="left" w:pos="360"/>
          <w:tab w:val="left" w:pos="540"/>
        </w:tabs>
        <w:autoSpaceDE w:val="0"/>
        <w:autoSpaceDN w:val="0"/>
        <w:adjustRightInd w:val="0"/>
        <w:spacing w:before="120" w:line="240" w:lineRule="auto"/>
        <w:ind w:firstLine="567"/>
        <w:jc w:val="both"/>
      </w:pPr>
      <w:r w:rsidRPr="002A2B2C">
        <w:rPr>
          <w:b/>
        </w:rPr>
        <w:t>(</w:t>
      </w:r>
      <w:r w:rsidR="00983BB6" w:rsidRPr="002A2B2C">
        <w:rPr>
          <w:b/>
        </w:rPr>
        <w:t>2</w:t>
      </w:r>
      <w:r w:rsidRPr="002A2B2C">
        <w:rPr>
          <w:b/>
        </w:rPr>
        <w:t>).</w:t>
      </w:r>
      <w:r w:rsidRPr="002A2B2C">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2A2B2C"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2A2B2C">
        <w:rPr>
          <w:b/>
          <w:bCs/>
        </w:rPr>
        <w:t>(</w:t>
      </w:r>
      <w:r w:rsidR="00983BB6" w:rsidRPr="002A2B2C">
        <w:rPr>
          <w:b/>
          <w:bCs/>
        </w:rPr>
        <w:t>3</w:t>
      </w:r>
      <w:r w:rsidRPr="002A2B2C">
        <w:rPr>
          <w:b/>
          <w:bCs/>
        </w:rPr>
        <w:t xml:space="preserve">). </w:t>
      </w:r>
      <w:r w:rsidRPr="002A2B2C">
        <w:t xml:space="preserve">Извънредно обстоятелство е всяка непредвидена извънредна ситуация или </w:t>
      </w:r>
      <w:r w:rsidRPr="002A2B2C">
        <w:lastRenderedPageBreak/>
        <w:t>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 служители), не е възможно да бъде предвидена при спазване на принципа на добросъвестността и се окаже непреодолима.</w:t>
      </w:r>
    </w:p>
    <w:p w:rsidR="00246A2A" w:rsidRPr="002A2B2C" w:rsidRDefault="00983BB6" w:rsidP="005A34F8">
      <w:pPr>
        <w:widowControl w:val="0"/>
        <w:tabs>
          <w:tab w:val="left" w:pos="360"/>
          <w:tab w:val="left" w:pos="540"/>
          <w:tab w:val="left" w:pos="720"/>
        </w:tabs>
        <w:autoSpaceDE w:val="0"/>
        <w:autoSpaceDN w:val="0"/>
        <w:adjustRightInd w:val="0"/>
        <w:spacing w:before="120" w:line="240" w:lineRule="auto"/>
        <w:ind w:firstLine="567"/>
        <w:jc w:val="both"/>
      </w:pPr>
      <w:r w:rsidRPr="002A2B2C">
        <w:rPr>
          <w:b/>
        </w:rPr>
        <w:t xml:space="preserve"> </w:t>
      </w:r>
      <w:r w:rsidR="00246A2A" w:rsidRPr="002A2B2C">
        <w:rPr>
          <w:b/>
        </w:rPr>
        <w:t>(</w:t>
      </w:r>
      <w:r w:rsidRPr="002A2B2C">
        <w:rPr>
          <w:b/>
        </w:rPr>
        <w:t>4</w:t>
      </w:r>
      <w:r w:rsidR="00246A2A" w:rsidRPr="002A2B2C">
        <w:rPr>
          <w:b/>
        </w:rPr>
        <w:t xml:space="preserve">) </w:t>
      </w:r>
      <w:r w:rsidR="00246A2A" w:rsidRPr="002A2B2C">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2A2B2C"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2A2B2C">
        <w:rPr>
          <w:b/>
        </w:rPr>
        <w:t>(</w:t>
      </w:r>
      <w:r w:rsidR="00983BB6" w:rsidRPr="002A2B2C">
        <w:rPr>
          <w:b/>
        </w:rPr>
        <w:t>5</w:t>
      </w:r>
      <w:r w:rsidRPr="002A2B2C">
        <w:rPr>
          <w:b/>
        </w:rPr>
        <w:t xml:space="preserve">) </w:t>
      </w:r>
      <w:r w:rsidRPr="002A2B2C">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2A2B2C" w:rsidRDefault="00246A2A" w:rsidP="00F84A05">
      <w:pPr>
        <w:widowControl w:val="0"/>
        <w:tabs>
          <w:tab w:val="left" w:pos="360"/>
          <w:tab w:val="left" w:pos="540"/>
          <w:tab w:val="left" w:pos="720"/>
        </w:tabs>
        <w:autoSpaceDE w:val="0"/>
        <w:autoSpaceDN w:val="0"/>
        <w:adjustRightInd w:val="0"/>
        <w:spacing w:line="240" w:lineRule="auto"/>
        <w:ind w:firstLine="567"/>
        <w:jc w:val="both"/>
      </w:pPr>
    </w:p>
    <w:p w:rsidR="00CF3F7C" w:rsidRPr="002A2B2C"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2A2B2C">
        <w:rPr>
          <w:b/>
          <w:bCs/>
          <w:u w:val="single"/>
        </w:rPr>
        <w:t>Х</w:t>
      </w:r>
      <w:r w:rsidR="00983BB6" w:rsidRPr="002A2B2C">
        <w:rPr>
          <w:b/>
          <w:u w:val="single"/>
        </w:rPr>
        <w:t>I</w:t>
      </w:r>
      <w:r w:rsidRPr="002A2B2C">
        <w:rPr>
          <w:b/>
          <w:bCs/>
          <w:u w:val="single"/>
        </w:rPr>
        <w:t>V</w:t>
      </w:r>
      <w:r w:rsidR="00CF3F7C" w:rsidRPr="002A2B2C">
        <w:rPr>
          <w:b/>
          <w:bCs/>
          <w:u w:val="single"/>
        </w:rPr>
        <w:t>. ПРЕК</w:t>
      </w:r>
      <w:r w:rsidR="007A738D" w:rsidRPr="002A2B2C">
        <w:rPr>
          <w:b/>
          <w:bCs/>
          <w:u w:val="single"/>
        </w:rPr>
        <w:t>РАТЯВАНЕ НА ДОГОВОРА</w:t>
      </w:r>
    </w:p>
    <w:p w:rsidR="007A738D" w:rsidRPr="002A2B2C" w:rsidRDefault="00276E6F" w:rsidP="00F84A05">
      <w:pPr>
        <w:keepLines/>
        <w:autoSpaceDE w:val="0"/>
        <w:autoSpaceDN w:val="0"/>
        <w:spacing w:line="240" w:lineRule="auto"/>
        <w:ind w:firstLine="567"/>
        <w:jc w:val="both"/>
      </w:pPr>
      <w:r w:rsidRPr="002A2B2C">
        <w:rPr>
          <w:b/>
        </w:rPr>
        <w:t>Чл.</w:t>
      </w:r>
      <w:r w:rsidR="007A738D" w:rsidRPr="002A2B2C">
        <w:rPr>
          <w:b/>
        </w:rPr>
        <w:t>4</w:t>
      </w:r>
      <w:r w:rsidR="00983BB6" w:rsidRPr="002A2B2C">
        <w:rPr>
          <w:b/>
        </w:rPr>
        <w:t>2</w:t>
      </w:r>
      <w:r w:rsidR="007A738D" w:rsidRPr="002A2B2C">
        <w:rPr>
          <w:b/>
        </w:rPr>
        <w:t>.(1)</w:t>
      </w:r>
      <w:r w:rsidR="007A738D" w:rsidRPr="002A2B2C">
        <w:t xml:space="preserve"> Този Договор се прекратява:</w:t>
      </w:r>
    </w:p>
    <w:p w:rsidR="007A738D" w:rsidRPr="002A2B2C" w:rsidRDefault="007A738D" w:rsidP="00F84A05">
      <w:pPr>
        <w:keepLines/>
        <w:spacing w:line="240" w:lineRule="auto"/>
        <w:ind w:firstLine="567"/>
        <w:jc w:val="both"/>
      </w:pPr>
      <w:r w:rsidRPr="002A2B2C">
        <w:t xml:space="preserve">1. с изтичане на </w:t>
      </w:r>
      <w:r w:rsidR="00A34010" w:rsidRPr="002A2B2C">
        <w:t>с</w:t>
      </w:r>
      <w:r w:rsidRPr="002A2B2C">
        <w:t>рока на Договора.</w:t>
      </w:r>
    </w:p>
    <w:p w:rsidR="007A738D" w:rsidRPr="002A2B2C" w:rsidRDefault="007A738D" w:rsidP="00F84A05">
      <w:pPr>
        <w:keepLines/>
        <w:spacing w:line="240" w:lineRule="auto"/>
        <w:ind w:firstLine="567"/>
        <w:jc w:val="both"/>
      </w:pPr>
      <w:r w:rsidRPr="002A2B2C">
        <w:t xml:space="preserve">2. с изпълнението на всички задължения на Страните по него; </w:t>
      </w:r>
    </w:p>
    <w:p w:rsidR="007A738D" w:rsidRPr="002A2B2C" w:rsidRDefault="007A738D" w:rsidP="00F84A05">
      <w:pPr>
        <w:keepLines/>
        <w:spacing w:line="240" w:lineRule="auto"/>
        <w:ind w:firstLine="567"/>
        <w:jc w:val="both"/>
      </w:pPr>
      <w:r w:rsidRPr="002A2B2C">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w:t>
      </w:r>
    </w:p>
    <w:p w:rsidR="007A738D" w:rsidRPr="002A2B2C" w:rsidRDefault="007A738D" w:rsidP="00F84A05">
      <w:pPr>
        <w:keepLines/>
        <w:spacing w:line="240" w:lineRule="auto"/>
        <w:ind w:firstLine="567"/>
        <w:jc w:val="both"/>
      </w:pPr>
      <w:r w:rsidRPr="002A2B2C">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2A2B2C" w:rsidRDefault="007A738D" w:rsidP="00F84A05">
      <w:pPr>
        <w:keepLines/>
        <w:spacing w:line="240" w:lineRule="auto"/>
        <w:ind w:firstLine="567"/>
        <w:jc w:val="both"/>
      </w:pPr>
      <w:r w:rsidRPr="002A2B2C">
        <w:t>5. при условията по чл. 5, ал. 1, т. 3 от ЗИФОДРЮПДРСЛ.</w:t>
      </w:r>
    </w:p>
    <w:p w:rsidR="007A738D" w:rsidRPr="002A2B2C" w:rsidRDefault="007A738D" w:rsidP="005A34F8">
      <w:pPr>
        <w:keepLines/>
        <w:autoSpaceDE w:val="0"/>
        <w:autoSpaceDN w:val="0"/>
        <w:spacing w:before="120" w:line="240" w:lineRule="auto"/>
        <w:ind w:firstLine="567"/>
        <w:jc w:val="both"/>
      </w:pPr>
      <w:r w:rsidRPr="002A2B2C">
        <w:rPr>
          <w:b/>
        </w:rPr>
        <w:t>(2)</w:t>
      </w:r>
      <w:r w:rsidRPr="002A2B2C">
        <w:t xml:space="preserve"> Договорът може да бъде прекратен</w:t>
      </w:r>
    </w:p>
    <w:p w:rsidR="007A738D" w:rsidRPr="002A2B2C" w:rsidRDefault="007A738D" w:rsidP="00F84A05">
      <w:pPr>
        <w:keepLines/>
        <w:tabs>
          <w:tab w:val="left" w:pos="851"/>
          <w:tab w:val="left" w:pos="1134"/>
        </w:tabs>
        <w:autoSpaceDE w:val="0"/>
        <w:autoSpaceDN w:val="0"/>
        <w:spacing w:line="240" w:lineRule="auto"/>
        <w:ind w:firstLine="567"/>
        <w:jc w:val="both"/>
      </w:pPr>
      <w:r w:rsidRPr="002A2B2C">
        <w:t>1.</w:t>
      </w:r>
      <w:r w:rsidRPr="002A2B2C">
        <w:tab/>
        <w:t>по взаимно съгласие на Страните, изразено в писмена форма;</w:t>
      </w:r>
    </w:p>
    <w:p w:rsidR="007A738D" w:rsidRPr="002A2B2C" w:rsidRDefault="007A738D" w:rsidP="00F84A05">
      <w:pPr>
        <w:keepLines/>
        <w:tabs>
          <w:tab w:val="left" w:pos="851"/>
        </w:tabs>
        <w:autoSpaceDE w:val="0"/>
        <w:autoSpaceDN w:val="0"/>
        <w:spacing w:line="240" w:lineRule="auto"/>
        <w:ind w:firstLine="567"/>
        <w:jc w:val="both"/>
      </w:pPr>
      <w:r w:rsidRPr="002A2B2C">
        <w:t>2.</w:t>
      </w:r>
      <w:r w:rsidRPr="002A2B2C">
        <w:tab/>
        <w:t>когато за ИЗПЪЛНИТЕЛЯ бъде открито производство по несъстоятелност или ликвидация – по искане на всяка от Страните.</w:t>
      </w:r>
    </w:p>
    <w:p w:rsidR="00B172D6" w:rsidRPr="002A2B2C" w:rsidRDefault="00B172D6" w:rsidP="00F84A05">
      <w:pPr>
        <w:keepLines/>
        <w:tabs>
          <w:tab w:val="left" w:pos="851"/>
        </w:tabs>
        <w:autoSpaceDE w:val="0"/>
        <w:autoSpaceDN w:val="0"/>
        <w:spacing w:line="240" w:lineRule="auto"/>
        <w:ind w:firstLine="567"/>
        <w:jc w:val="both"/>
      </w:pPr>
      <w:r w:rsidRPr="002A2B2C">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2A2B2C" w:rsidRDefault="007A738D" w:rsidP="005A34F8">
      <w:pPr>
        <w:keepLines/>
        <w:autoSpaceDE w:val="0"/>
        <w:autoSpaceDN w:val="0"/>
        <w:spacing w:before="120" w:line="240" w:lineRule="auto"/>
        <w:ind w:firstLine="567"/>
        <w:jc w:val="both"/>
      </w:pPr>
      <w:r w:rsidRPr="002A2B2C">
        <w:rPr>
          <w:b/>
        </w:rPr>
        <w:t>Чл.4</w:t>
      </w:r>
      <w:r w:rsidR="00983BB6" w:rsidRPr="002A2B2C">
        <w:rPr>
          <w:b/>
        </w:rPr>
        <w:t>3</w:t>
      </w:r>
      <w:r w:rsidR="003235D1" w:rsidRPr="002A2B2C">
        <w:rPr>
          <w:b/>
        </w:rPr>
        <w:t>.</w:t>
      </w:r>
      <w:r w:rsidRPr="002A2B2C">
        <w:rPr>
          <w:b/>
        </w:rPr>
        <w:t>(1)</w:t>
      </w:r>
      <w:r w:rsidRPr="002A2B2C">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2A2B2C" w:rsidRDefault="007A738D" w:rsidP="005A34F8">
      <w:pPr>
        <w:keepLines/>
        <w:autoSpaceDE w:val="0"/>
        <w:autoSpaceDN w:val="0"/>
        <w:spacing w:before="120" w:line="240" w:lineRule="auto"/>
        <w:ind w:firstLine="567"/>
        <w:jc w:val="both"/>
      </w:pPr>
      <w:r w:rsidRPr="002A2B2C">
        <w:rPr>
          <w:b/>
        </w:rPr>
        <w:t>(2)</w:t>
      </w:r>
      <w:r w:rsidRPr="002A2B2C">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2A2B2C" w:rsidRDefault="007A738D" w:rsidP="00F84A05">
      <w:pPr>
        <w:keepLines/>
        <w:autoSpaceDE w:val="0"/>
        <w:autoSpaceDN w:val="0"/>
        <w:spacing w:line="240" w:lineRule="auto"/>
        <w:ind w:firstLine="567"/>
        <w:jc w:val="both"/>
      </w:pPr>
      <w:r w:rsidRPr="002A2B2C">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2A2B2C" w:rsidRDefault="007A738D" w:rsidP="00F84A05">
      <w:pPr>
        <w:keepLines/>
        <w:autoSpaceDE w:val="0"/>
        <w:autoSpaceDN w:val="0"/>
        <w:spacing w:line="240" w:lineRule="auto"/>
        <w:ind w:firstLine="567"/>
        <w:jc w:val="both"/>
      </w:pPr>
      <w:r w:rsidRPr="002A2B2C">
        <w:t xml:space="preserve">2. ИЗПЪЛНИТЕЛЯТ е прекратил изпълнението на дейностите за повече </w:t>
      </w:r>
      <w:r w:rsidR="00840155" w:rsidRPr="002A2B2C">
        <w:t>15</w:t>
      </w:r>
      <w:r w:rsidR="008D2A61" w:rsidRPr="002A2B2C">
        <w:t xml:space="preserve"> (петнадесет) дни.</w:t>
      </w:r>
    </w:p>
    <w:p w:rsidR="007A738D" w:rsidRPr="002A2B2C" w:rsidRDefault="007A738D" w:rsidP="00F84A05">
      <w:pPr>
        <w:keepLines/>
        <w:autoSpaceDE w:val="0"/>
        <w:autoSpaceDN w:val="0"/>
        <w:spacing w:line="240" w:lineRule="auto"/>
        <w:ind w:firstLine="567"/>
        <w:jc w:val="both"/>
      </w:pPr>
      <w:r w:rsidRPr="002A2B2C">
        <w:t>3. ИЗПЪЛНИТЕЛЯТ е допуснал съществено отклонение от Услов</w:t>
      </w:r>
      <w:r w:rsidR="00840155" w:rsidRPr="002A2B2C">
        <w:t>ията за изпълнение на поръчката/</w:t>
      </w:r>
      <w:r w:rsidRPr="002A2B2C">
        <w:t xml:space="preserve">Техническата спецификация и </w:t>
      </w:r>
      <w:r w:rsidR="00840155" w:rsidRPr="002A2B2C">
        <w:t>Предложението за изпълнение</w:t>
      </w:r>
      <w:r w:rsidRPr="002A2B2C">
        <w:t>.</w:t>
      </w:r>
    </w:p>
    <w:p w:rsidR="007A738D" w:rsidRPr="002A2B2C" w:rsidRDefault="007A738D" w:rsidP="005A34F8">
      <w:pPr>
        <w:keepLines/>
        <w:autoSpaceDE w:val="0"/>
        <w:autoSpaceDN w:val="0"/>
        <w:spacing w:before="120" w:line="240" w:lineRule="auto"/>
        <w:ind w:firstLine="567"/>
        <w:jc w:val="both"/>
      </w:pPr>
      <w:r w:rsidRPr="002A2B2C">
        <w:rPr>
          <w:b/>
        </w:rPr>
        <w:lastRenderedPageBreak/>
        <w:t xml:space="preserve">(3) </w:t>
      </w:r>
      <w:r w:rsidRPr="002A2B2C">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2A2B2C" w:rsidRDefault="007A738D" w:rsidP="00B172D6">
      <w:pPr>
        <w:keepLines/>
        <w:spacing w:before="120" w:line="240" w:lineRule="auto"/>
        <w:ind w:firstLine="567"/>
        <w:jc w:val="both"/>
        <w:rPr>
          <w:color w:val="FF0000"/>
        </w:rPr>
      </w:pPr>
      <w:r w:rsidRPr="002A2B2C">
        <w:rPr>
          <w:b/>
        </w:rPr>
        <w:t>Чл.4</w:t>
      </w:r>
      <w:r w:rsidR="003130C5" w:rsidRPr="002A2B2C">
        <w:rPr>
          <w:b/>
        </w:rPr>
        <w:t>4</w:t>
      </w:r>
      <w:r w:rsidRPr="002A2B2C">
        <w:rPr>
          <w:b/>
        </w:rPr>
        <w:t>.</w:t>
      </w:r>
      <w:r w:rsidR="00B172D6" w:rsidRPr="002A2B2C">
        <w:rPr>
          <w:color w:val="FF0000"/>
        </w:rPr>
        <w:t xml:space="preserve"> </w:t>
      </w:r>
      <w:r w:rsidRPr="002A2B2C">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2A2B2C" w:rsidRDefault="003E4659" w:rsidP="005A34F8">
      <w:pPr>
        <w:keepLines/>
        <w:autoSpaceDE w:val="0"/>
        <w:autoSpaceDN w:val="0"/>
        <w:spacing w:before="120" w:line="240" w:lineRule="auto"/>
        <w:ind w:firstLine="567"/>
        <w:jc w:val="both"/>
      </w:pPr>
      <w:r w:rsidRPr="002A2B2C">
        <w:rPr>
          <w:b/>
        </w:rPr>
        <w:t>Чл.4</w:t>
      </w:r>
      <w:r w:rsidR="003130C5" w:rsidRPr="002A2B2C">
        <w:rPr>
          <w:b/>
        </w:rPr>
        <w:t>5</w:t>
      </w:r>
      <w:r w:rsidR="007A738D" w:rsidRPr="002A2B2C">
        <w:rPr>
          <w:b/>
        </w:rPr>
        <w:t xml:space="preserve">. </w:t>
      </w:r>
      <w:r w:rsidR="007A738D" w:rsidRPr="002A2B2C">
        <w:t xml:space="preserve">Във всички случаи на прекратяване на Договора, </w:t>
      </w:r>
      <w:r w:rsidR="008D2A61" w:rsidRPr="002A2B2C">
        <w:t>освен при прекратяване на юридическо лице – Страна по Договора без правоприемство</w:t>
      </w:r>
      <w:r w:rsidR="007A738D" w:rsidRPr="002A2B2C">
        <w:t>:</w:t>
      </w:r>
    </w:p>
    <w:p w:rsidR="007A738D" w:rsidRPr="002A2B2C" w:rsidRDefault="007A738D" w:rsidP="00F84A05">
      <w:pPr>
        <w:keepLines/>
        <w:autoSpaceDE w:val="0"/>
        <w:autoSpaceDN w:val="0"/>
        <w:spacing w:line="240" w:lineRule="auto"/>
        <w:ind w:firstLine="567"/>
        <w:jc w:val="both"/>
      </w:pPr>
      <w:r w:rsidRPr="002A2B2C">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2A2B2C" w:rsidRDefault="007A738D" w:rsidP="00F84A05">
      <w:pPr>
        <w:keepLines/>
        <w:autoSpaceDE w:val="0"/>
        <w:autoSpaceDN w:val="0"/>
        <w:spacing w:line="240" w:lineRule="auto"/>
        <w:ind w:firstLine="567"/>
        <w:jc w:val="both"/>
      </w:pPr>
      <w:r w:rsidRPr="002A2B2C">
        <w:t>2. ИЗПЪЛНИТЕЛЯТ се задължава:</w:t>
      </w:r>
    </w:p>
    <w:p w:rsidR="007A738D" w:rsidRPr="002A2B2C" w:rsidRDefault="007A738D" w:rsidP="00F84A05">
      <w:pPr>
        <w:keepLines/>
        <w:autoSpaceDE w:val="0"/>
        <w:autoSpaceDN w:val="0"/>
        <w:spacing w:line="240" w:lineRule="auto"/>
        <w:ind w:firstLine="567"/>
        <w:jc w:val="both"/>
      </w:pPr>
      <w:r w:rsidRPr="002A2B2C">
        <w:t xml:space="preserve">а) да преустанови предоставянето на </w:t>
      </w:r>
      <w:r w:rsidR="003E4659" w:rsidRPr="002A2B2C">
        <w:t>дейностите</w:t>
      </w:r>
      <w:r w:rsidRPr="002A2B2C">
        <w:t xml:space="preserve">, с изключение на такива дейности, каквито може да бъдат необходими и поискани от ВЪЗЛОЖИТЕЛЯ; </w:t>
      </w:r>
    </w:p>
    <w:p w:rsidR="007A738D" w:rsidRPr="002A2B2C" w:rsidRDefault="007A738D" w:rsidP="00F84A05">
      <w:pPr>
        <w:keepLines/>
        <w:autoSpaceDE w:val="0"/>
        <w:autoSpaceDN w:val="0"/>
        <w:spacing w:line="240" w:lineRule="auto"/>
        <w:ind w:firstLine="567"/>
        <w:jc w:val="both"/>
      </w:pPr>
      <w:r w:rsidRPr="002A2B2C">
        <w:t xml:space="preserve">б) да предаде на ВЪЗЛОЖИТЕЛЯ всички </w:t>
      </w:r>
      <w:r w:rsidR="00DE599E" w:rsidRPr="002A2B2C">
        <w:t xml:space="preserve">строително-монтажни работи изпълнени от него </w:t>
      </w:r>
      <w:r w:rsidRPr="002A2B2C">
        <w:t>до датата на прекратяването; и</w:t>
      </w:r>
      <w:r w:rsidR="00DE599E" w:rsidRPr="002A2B2C">
        <w:t xml:space="preserve"> </w:t>
      </w:r>
    </w:p>
    <w:p w:rsidR="003E4659" w:rsidRPr="002A2B2C" w:rsidRDefault="007A738D" w:rsidP="00F84A05">
      <w:pPr>
        <w:keepLines/>
        <w:autoSpaceDE w:val="0"/>
        <w:autoSpaceDN w:val="0"/>
        <w:spacing w:line="240" w:lineRule="auto"/>
        <w:ind w:firstLine="567"/>
        <w:jc w:val="both"/>
      </w:pPr>
      <w:r w:rsidRPr="002A2B2C">
        <w:t xml:space="preserve">в) </w:t>
      </w:r>
      <w:r w:rsidR="008D2A61" w:rsidRPr="002A2B2C">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2A2B2C">
        <w:t>.</w:t>
      </w:r>
    </w:p>
    <w:p w:rsidR="00DE599E" w:rsidRPr="002A2B2C" w:rsidRDefault="00840155" w:rsidP="00F84A05">
      <w:pPr>
        <w:keepLines/>
        <w:autoSpaceDE w:val="0"/>
        <w:autoSpaceDN w:val="0"/>
        <w:spacing w:line="240" w:lineRule="auto"/>
        <w:ind w:firstLine="567"/>
        <w:jc w:val="both"/>
      </w:pPr>
      <w:r w:rsidRPr="002A2B2C">
        <w:t xml:space="preserve">г) </w:t>
      </w:r>
      <w:r w:rsidR="00DE599E" w:rsidRPr="002A2B2C">
        <w:t>Да предаде цялата строителна документация, машини, съоръжения и материали, за които ВЪЗЛОЖИТЕЛЯТ е заплатил</w:t>
      </w:r>
      <w:r w:rsidR="00F84A05" w:rsidRPr="002A2B2C">
        <w:t>.</w:t>
      </w:r>
    </w:p>
    <w:p w:rsidR="007A738D" w:rsidRPr="002A2B2C" w:rsidRDefault="007A738D" w:rsidP="005A34F8">
      <w:pPr>
        <w:keepLines/>
        <w:autoSpaceDE w:val="0"/>
        <w:autoSpaceDN w:val="0"/>
        <w:spacing w:before="120" w:line="240" w:lineRule="auto"/>
        <w:ind w:firstLine="567"/>
        <w:jc w:val="both"/>
        <w:rPr>
          <w:color w:val="000000" w:themeColor="text1"/>
        </w:rPr>
      </w:pPr>
      <w:r w:rsidRPr="002A2B2C">
        <w:rPr>
          <w:b/>
        </w:rPr>
        <w:t>Чл.</w:t>
      </w:r>
      <w:r w:rsidR="00840155" w:rsidRPr="002A2B2C">
        <w:rPr>
          <w:b/>
        </w:rPr>
        <w:t>4</w:t>
      </w:r>
      <w:r w:rsidR="003130C5" w:rsidRPr="002A2B2C">
        <w:rPr>
          <w:b/>
        </w:rPr>
        <w:t>6</w:t>
      </w:r>
      <w:r w:rsidR="00840155" w:rsidRPr="002A2B2C">
        <w:rPr>
          <w:b/>
        </w:rPr>
        <w:t>.(1)</w:t>
      </w:r>
      <w:r w:rsidRPr="002A2B2C">
        <w:rPr>
          <w:b/>
        </w:rPr>
        <w:t xml:space="preserve">. </w:t>
      </w:r>
      <w:r w:rsidRPr="002A2B2C">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2A2B2C">
        <w:t>дейности</w:t>
      </w:r>
      <w:r w:rsidRPr="002A2B2C">
        <w:t xml:space="preserve">, а ИЗПЪЛНИТЕЛЯТ е длъжен да възстанови на ВЪЗЛОЖИТЕЛЯ неусвоената част от авансово предоставените </w:t>
      </w:r>
      <w:r w:rsidRPr="002A2B2C">
        <w:rPr>
          <w:color w:val="000000" w:themeColor="text1"/>
        </w:rPr>
        <w:t>средства (</w:t>
      </w:r>
      <w:r w:rsidRPr="002A2B2C">
        <w:rPr>
          <w:i/>
          <w:color w:val="000000" w:themeColor="text1"/>
        </w:rPr>
        <w:t>ако е приложимо</w:t>
      </w:r>
      <w:r w:rsidR="003E4659" w:rsidRPr="002A2B2C">
        <w:t xml:space="preserve">). </w:t>
      </w:r>
      <w:r w:rsidRPr="002A2B2C">
        <w:t xml:space="preserve">Когато прекратяването на Договора е по вина на ИЗПЪЛНИТЕЛЯ, той дължи и законната лихва върху частта от авансово </w:t>
      </w:r>
      <w:r w:rsidRPr="002A2B2C">
        <w:rPr>
          <w:color w:val="000000" w:themeColor="text1"/>
        </w:rPr>
        <w:t>предоставените средства, подлежащи на връщане, за периода от датата на прекратяване на Договора до тяхното връщане. (</w:t>
      </w:r>
      <w:r w:rsidRPr="002A2B2C">
        <w:rPr>
          <w:i/>
          <w:color w:val="000000" w:themeColor="text1"/>
        </w:rPr>
        <w:t>ако е приложимо</w:t>
      </w:r>
      <w:r w:rsidR="003E4659" w:rsidRPr="002A2B2C">
        <w:rPr>
          <w:color w:val="000000" w:themeColor="text1"/>
        </w:rPr>
        <w:t>)</w:t>
      </w:r>
    </w:p>
    <w:p w:rsidR="00874936" w:rsidRPr="002A2B2C" w:rsidRDefault="00840155" w:rsidP="00874936">
      <w:pPr>
        <w:widowControl w:val="0"/>
        <w:tabs>
          <w:tab w:val="left" w:pos="360"/>
          <w:tab w:val="left" w:pos="900"/>
        </w:tabs>
        <w:autoSpaceDE w:val="0"/>
        <w:autoSpaceDN w:val="0"/>
        <w:adjustRightInd w:val="0"/>
        <w:spacing w:before="120" w:line="240" w:lineRule="auto"/>
        <w:ind w:firstLine="567"/>
        <w:jc w:val="both"/>
      </w:pPr>
      <w:r w:rsidRPr="002A2B2C">
        <w:rPr>
          <w:b/>
        </w:rPr>
        <w:t>(2)</w:t>
      </w:r>
      <w:r w:rsidR="00F84A05" w:rsidRPr="002A2B2C">
        <w:rPr>
          <w:b/>
        </w:rPr>
        <w:t xml:space="preserve"> </w:t>
      </w:r>
      <w:r w:rsidR="00DE599E" w:rsidRPr="002A2B2C">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2A2B2C" w:rsidRDefault="00276E6F" w:rsidP="00F84A05">
      <w:pPr>
        <w:keepNext/>
        <w:keepLines/>
        <w:spacing w:before="240" w:after="120" w:line="240" w:lineRule="auto"/>
        <w:jc w:val="center"/>
        <w:outlineLvl w:val="1"/>
        <w:rPr>
          <w:b/>
          <w:bCs/>
          <w:color w:val="000000"/>
          <w:u w:val="single"/>
        </w:rPr>
      </w:pPr>
      <w:r w:rsidRPr="002A2B2C">
        <w:rPr>
          <w:b/>
          <w:bCs/>
          <w:color w:val="000000"/>
          <w:u w:val="single"/>
        </w:rPr>
        <w:t>X</w:t>
      </w:r>
      <w:r w:rsidR="003E4659" w:rsidRPr="002A2B2C">
        <w:rPr>
          <w:b/>
          <w:bCs/>
          <w:color w:val="000000"/>
          <w:u w:val="single"/>
        </w:rPr>
        <w:t>V. ОБЩИ РАЗПОРЕДБИ</w:t>
      </w:r>
    </w:p>
    <w:p w:rsidR="005A34F8" w:rsidRPr="002A2B2C" w:rsidRDefault="005A34F8" w:rsidP="00F84A05">
      <w:pPr>
        <w:spacing w:line="240" w:lineRule="auto"/>
        <w:jc w:val="both"/>
        <w:rPr>
          <w:u w:val="single"/>
          <w:lang w:eastAsia="en-GB"/>
        </w:rPr>
      </w:pPr>
    </w:p>
    <w:p w:rsidR="003E4659" w:rsidRPr="002A2B2C" w:rsidRDefault="003E4659" w:rsidP="00F84A05">
      <w:pPr>
        <w:spacing w:line="240" w:lineRule="auto"/>
        <w:jc w:val="both"/>
        <w:rPr>
          <w:u w:val="single"/>
          <w:lang w:eastAsia="en-GB"/>
        </w:rPr>
      </w:pPr>
      <w:r w:rsidRPr="002A2B2C">
        <w:rPr>
          <w:u w:val="single"/>
          <w:lang w:eastAsia="en-GB"/>
        </w:rPr>
        <w:t xml:space="preserve">Дефинирани понятия и тълкуване </w:t>
      </w:r>
    </w:p>
    <w:p w:rsidR="003E4659" w:rsidRPr="002A2B2C" w:rsidRDefault="003E4659" w:rsidP="005A34F8">
      <w:pPr>
        <w:spacing w:before="120" w:line="240" w:lineRule="auto"/>
        <w:ind w:firstLine="567"/>
        <w:jc w:val="both"/>
        <w:rPr>
          <w:b/>
        </w:rPr>
      </w:pPr>
      <w:r w:rsidRPr="002A2B2C">
        <w:rPr>
          <w:b/>
        </w:rPr>
        <w:t>Чл.</w:t>
      </w:r>
      <w:r w:rsidR="00F84A05" w:rsidRPr="002A2B2C">
        <w:rPr>
          <w:b/>
        </w:rPr>
        <w:t>4</w:t>
      </w:r>
      <w:r w:rsidR="003130C5" w:rsidRPr="002A2B2C">
        <w:rPr>
          <w:b/>
        </w:rPr>
        <w:t>7</w:t>
      </w:r>
      <w:r w:rsidRPr="002A2B2C">
        <w:rPr>
          <w:b/>
        </w:rPr>
        <w:t xml:space="preserve">.(1) </w:t>
      </w:r>
      <w:r w:rsidRPr="002A2B2C">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2A2B2C" w:rsidRDefault="003E4659" w:rsidP="005A34F8">
      <w:pPr>
        <w:spacing w:before="120" w:line="240" w:lineRule="auto"/>
        <w:ind w:firstLine="567"/>
        <w:jc w:val="both"/>
        <w:rPr>
          <w:lang w:eastAsia="cs-CZ"/>
        </w:rPr>
      </w:pPr>
      <w:r w:rsidRPr="002A2B2C">
        <w:rPr>
          <w:b/>
        </w:rPr>
        <w:t xml:space="preserve">(2) </w:t>
      </w:r>
      <w:r w:rsidRPr="002A2B2C">
        <w:rPr>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2A2B2C" w:rsidRDefault="003E4659" w:rsidP="00F84A05">
      <w:pPr>
        <w:spacing w:line="240" w:lineRule="auto"/>
        <w:ind w:firstLine="567"/>
        <w:jc w:val="both"/>
        <w:rPr>
          <w:lang w:eastAsia="cs-CZ"/>
        </w:rPr>
      </w:pPr>
      <w:r w:rsidRPr="002A2B2C">
        <w:rPr>
          <w:lang w:eastAsia="cs-CZ"/>
        </w:rPr>
        <w:t>1. специалните разпоредби имат предимство пред общите разпоредби;</w:t>
      </w:r>
    </w:p>
    <w:p w:rsidR="003E4659" w:rsidRPr="002A2B2C" w:rsidRDefault="003E4659" w:rsidP="00F84A05">
      <w:pPr>
        <w:spacing w:line="240" w:lineRule="auto"/>
        <w:ind w:firstLine="567"/>
        <w:jc w:val="both"/>
        <w:rPr>
          <w:lang w:eastAsia="cs-CZ"/>
        </w:rPr>
      </w:pPr>
      <w:r w:rsidRPr="002A2B2C">
        <w:rPr>
          <w:lang w:eastAsia="cs-CZ"/>
        </w:rPr>
        <w:t>2. разпоредбите на Приложенията имат предимство пред разпоредбите на Договора</w:t>
      </w:r>
    </w:p>
    <w:p w:rsidR="00276E6F" w:rsidRPr="002A2B2C" w:rsidRDefault="00276E6F" w:rsidP="00F84A05">
      <w:pPr>
        <w:spacing w:line="240" w:lineRule="auto"/>
        <w:jc w:val="both"/>
        <w:rPr>
          <w:lang w:eastAsia="cs-CZ"/>
        </w:rPr>
      </w:pPr>
    </w:p>
    <w:p w:rsidR="003E4659" w:rsidRPr="002A2B2C" w:rsidRDefault="003E4659" w:rsidP="00F84A05">
      <w:pPr>
        <w:spacing w:line="240" w:lineRule="auto"/>
        <w:jc w:val="both"/>
        <w:rPr>
          <w:u w:val="single"/>
          <w:lang w:eastAsia="en-GB"/>
        </w:rPr>
      </w:pPr>
      <w:r w:rsidRPr="002A2B2C">
        <w:rPr>
          <w:u w:val="single"/>
          <w:lang w:eastAsia="en-GB"/>
        </w:rPr>
        <w:t xml:space="preserve">Спазване на приложими норми </w:t>
      </w:r>
    </w:p>
    <w:p w:rsidR="003E4659" w:rsidRPr="002A2B2C" w:rsidRDefault="003E4659" w:rsidP="005A34F8">
      <w:pPr>
        <w:spacing w:before="120" w:line="240" w:lineRule="auto"/>
        <w:ind w:firstLine="567"/>
        <w:jc w:val="both"/>
        <w:rPr>
          <w:lang w:eastAsia="cs-CZ"/>
        </w:rPr>
      </w:pPr>
      <w:r w:rsidRPr="002A2B2C">
        <w:rPr>
          <w:b/>
        </w:rPr>
        <w:t>Чл.</w:t>
      </w:r>
      <w:r w:rsidR="003235D1" w:rsidRPr="002A2B2C">
        <w:rPr>
          <w:b/>
        </w:rPr>
        <w:t>4</w:t>
      </w:r>
      <w:r w:rsidR="003130C5" w:rsidRPr="002A2B2C">
        <w:rPr>
          <w:b/>
        </w:rPr>
        <w:t>8</w:t>
      </w:r>
      <w:r w:rsidR="003235D1" w:rsidRPr="002A2B2C">
        <w:rPr>
          <w:b/>
        </w:rPr>
        <w:t>.</w:t>
      </w:r>
      <w:r w:rsidRPr="002A2B2C">
        <w:rPr>
          <w:b/>
        </w:rPr>
        <w:t xml:space="preserve"> </w:t>
      </w:r>
      <w:r w:rsidRPr="002A2B2C">
        <w:rPr>
          <w:lang w:eastAsia="cs-CZ"/>
        </w:rPr>
        <w:t xml:space="preserve">При изпълнението на Договора, ИЗПЪЛНИТЕЛЯТ и неговите подизпълнители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w:t>
      </w:r>
      <w:r w:rsidRPr="002A2B2C">
        <w:rPr>
          <w:lang w:eastAsia="cs-CZ"/>
        </w:rPr>
        <w:lastRenderedPageBreak/>
        <w:t>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2A2B2C" w:rsidRDefault="003E4659" w:rsidP="00F84A05">
      <w:pPr>
        <w:spacing w:line="240" w:lineRule="auto"/>
        <w:jc w:val="both"/>
        <w:rPr>
          <w:u w:val="single"/>
          <w:lang w:eastAsia="cs-CZ"/>
        </w:rPr>
      </w:pPr>
    </w:p>
    <w:p w:rsidR="003E4659" w:rsidRPr="002A2B2C" w:rsidRDefault="003E4659" w:rsidP="00F84A05">
      <w:pPr>
        <w:spacing w:line="240" w:lineRule="auto"/>
        <w:jc w:val="both"/>
        <w:rPr>
          <w:u w:val="single"/>
          <w:lang w:eastAsia="en-GB"/>
        </w:rPr>
      </w:pPr>
      <w:r w:rsidRPr="002A2B2C">
        <w:rPr>
          <w:u w:val="single"/>
          <w:lang w:eastAsia="en-GB"/>
        </w:rPr>
        <w:t xml:space="preserve">Конфиденциалност </w:t>
      </w:r>
    </w:p>
    <w:p w:rsidR="003E4659" w:rsidRPr="002A2B2C" w:rsidRDefault="003E4659" w:rsidP="005A34F8">
      <w:pPr>
        <w:spacing w:before="120" w:line="240" w:lineRule="auto"/>
        <w:ind w:firstLine="567"/>
        <w:jc w:val="both"/>
        <w:rPr>
          <w:bCs/>
          <w:lang w:eastAsia="en-GB"/>
        </w:rPr>
      </w:pPr>
      <w:r w:rsidRPr="002A2B2C">
        <w:rPr>
          <w:b/>
        </w:rPr>
        <w:t>Чл.</w:t>
      </w:r>
      <w:r w:rsidR="003130C5" w:rsidRPr="002A2B2C">
        <w:rPr>
          <w:b/>
        </w:rPr>
        <w:t>49</w:t>
      </w:r>
      <w:r w:rsidRPr="002A2B2C">
        <w:rPr>
          <w:b/>
        </w:rPr>
        <w:t>.</w:t>
      </w:r>
      <w:r w:rsidRPr="002A2B2C">
        <w:rPr>
          <w:b/>
          <w:bCs/>
          <w:lang w:eastAsia="en-GB"/>
        </w:rPr>
        <w:t xml:space="preserve">(1) </w:t>
      </w:r>
      <w:r w:rsidRPr="002A2B2C">
        <w:rPr>
          <w:bCs/>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2A2B2C">
        <w:rPr>
          <w:b/>
          <w:bCs/>
          <w:lang w:eastAsia="en-GB"/>
        </w:rPr>
        <w:t>Конфиденциална информация</w:t>
      </w:r>
      <w:r w:rsidRPr="002A2B2C">
        <w:rPr>
          <w:bCs/>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2A2B2C" w:rsidRDefault="003E4659" w:rsidP="005A34F8">
      <w:pPr>
        <w:spacing w:before="120" w:line="240" w:lineRule="auto"/>
        <w:ind w:firstLine="567"/>
        <w:jc w:val="both"/>
        <w:rPr>
          <w:lang w:eastAsia="en-GB"/>
        </w:rPr>
      </w:pPr>
      <w:r w:rsidRPr="002A2B2C">
        <w:rPr>
          <w:b/>
          <w:lang w:eastAsia="en-GB"/>
        </w:rPr>
        <w:t>(2)</w:t>
      </w:r>
      <w:r w:rsidRPr="002A2B2C">
        <w:rPr>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2A2B2C" w:rsidRDefault="003E4659" w:rsidP="005A34F8">
      <w:pPr>
        <w:spacing w:before="120" w:line="240" w:lineRule="auto"/>
        <w:ind w:firstLine="567"/>
        <w:jc w:val="both"/>
        <w:rPr>
          <w:lang w:eastAsia="en-GB"/>
        </w:rPr>
      </w:pPr>
      <w:r w:rsidRPr="002A2B2C">
        <w:rPr>
          <w:b/>
          <w:lang w:eastAsia="en-GB"/>
        </w:rPr>
        <w:t>(3)</w:t>
      </w:r>
      <w:r w:rsidRPr="002A2B2C">
        <w:rPr>
          <w:lang w:eastAsia="en-GB"/>
        </w:rPr>
        <w:t xml:space="preserve"> Не се счита за нарушение на задълженията за </w:t>
      </w:r>
      <w:proofErr w:type="spellStart"/>
      <w:r w:rsidRPr="002A2B2C">
        <w:rPr>
          <w:lang w:eastAsia="en-GB"/>
        </w:rPr>
        <w:t>неразкриване</w:t>
      </w:r>
      <w:proofErr w:type="spellEnd"/>
      <w:r w:rsidRPr="002A2B2C">
        <w:rPr>
          <w:lang w:eastAsia="en-GB"/>
        </w:rPr>
        <w:t xml:space="preserve"> на Конфиденциална информация, когато:</w:t>
      </w:r>
    </w:p>
    <w:p w:rsidR="003E4659" w:rsidRPr="002A2B2C" w:rsidRDefault="003E4659" w:rsidP="00F84A05">
      <w:pPr>
        <w:spacing w:line="240" w:lineRule="auto"/>
        <w:ind w:firstLine="567"/>
        <w:jc w:val="both"/>
        <w:rPr>
          <w:lang w:eastAsia="en-GB"/>
        </w:rPr>
      </w:pPr>
      <w:r w:rsidRPr="002A2B2C">
        <w:rPr>
          <w:lang w:eastAsia="en-GB"/>
        </w:rPr>
        <w:t>1. информацията е станала или става публично достъпна, без нарушаване на този Договор от която и да е от Страните;</w:t>
      </w:r>
    </w:p>
    <w:p w:rsidR="003E4659" w:rsidRPr="002A2B2C" w:rsidRDefault="003E4659" w:rsidP="00F84A05">
      <w:pPr>
        <w:spacing w:line="240" w:lineRule="auto"/>
        <w:ind w:firstLine="567"/>
        <w:jc w:val="both"/>
        <w:rPr>
          <w:lang w:eastAsia="en-GB"/>
        </w:rPr>
      </w:pPr>
      <w:r w:rsidRPr="002A2B2C">
        <w:rPr>
          <w:lang w:eastAsia="en-GB"/>
        </w:rPr>
        <w:t>2. информацията се изисква по силата на закон, приложим спрямо която и да е от Страните; или</w:t>
      </w:r>
    </w:p>
    <w:p w:rsidR="003E4659" w:rsidRPr="002A2B2C" w:rsidRDefault="003E4659" w:rsidP="00F84A05">
      <w:pPr>
        <w:spacing w:line="240" w:lineRule="auto"/>
        <w:ind w:firstLine="567"/>
        <w:jc w:val="both"/>
        <w:rPr>
          <w:bCs/>
          <w:lang w:eastAsia="en-GB"/>
        </w:rPr>
      </w:pPr>
      <w:r w:rsidRPr="002A2B2C">
        <w:rPr>
          <w:bCs/>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2A2B2C" w:rsidRDefault="003E4659" w:rsidP="00F84A05">
      <w:pPr>
        <w:spacing w:line="240" w:lineRule="auto"/>
        <w:ind w:firstLine="567"/>
        <w:jc w:val="both"/>
        <w:rPr>
          <w:bCs/>
          <w:lang w:eastAsia="en-GB"/>
        </w:rPr>
      </w:pPr>
      <w:r w:rsidRPr="002A2B2C">
        <w:t>В случаите по точки 2 или 3 Страната, която следва да предостави информацията, уведомява незабавно другата Страна по Договора</w:t>
      </w:r>
      <w:r w:rsidRPr="002A2B2C">
        <w:rPr>
          <w:bCs/>
          <w:lang w:eastAsia="en-GB"/>
        </w:rPr>
        <w:t>.</w:t>
      </w:r>
    </w:p>
    <w:p w:rsidR="003E4659" w:rsidRPr="002A2B2C" w:rsidRDefault="003E4659" w:rsidP="005A34F8">
      <w:pPr>
        <w:spacing w:before="120" w:line="240" w:lineRule="auto"/>
        <w:ind w:firstLine="567"/>
        <w:jc w:val="both"/>
        <w:rPr>
          <w:bCs/>
          <w:lang w:eastAsia="en-GB"/>
        </w:rPr>
      </w:pPr>
      <w:r w:rsidRPr="002A2B2C">
        <w:rPr>
          <w:b/>
          <w:bCs/>
          <w:lang w:eastAsia="en-GB"/>
        </w:rPr>
        <w:t>(4)</w:t>
      </w:r>
      <w:r w:rsidRPr="002A2B2C">
        <w:rPr>
          <w:bCs/>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2A2B2C" w:rsidRDefault="003E4659" w:rsidP="00F84A05">
      <w:pPr>
        <w:spacing w:line="240" w:lineRule="auto"/>
        <w:jc w:val="both"/>
        <w:rPr>
          <w:bCs/>
          <w:lang w:eastAsia="en-GB"/>
        </w:rPr>
      </w:pPr>
      <w:r w:rsidRPr="002A2B2C">
        <w:rPr>
          <w:bCs/>
          <w:lang w:eastAsia="en-GB"/>
        </w:rPr>
        <w:t xml:space="preserve">Задълженията, свързани с </w:t>
      </w:r>
      <w:proofErr w:type="spellStart"/>
      <w:r w:rsidRPr="002A2B2C">
        <w:rPr>
          <w:bCs/>
          <w:lang w:eastAsia="en-GB"/>
        </w:rPr>
        <w:t>неразкриване</w:t>
      </w:r>
      <w:proofErr w:type="spellEnd"/>
      <w:r w:rsidRPr="002A2B2C">
        <w:rPr>
          <w:bCs/>
          <w:lang w:eastAsia="en-GB"/>
        </w:rPr>
        <w:t xml:space="preserve"> на Конфиденциалната информация остават в сила и след прекратяване на Договора на каквото и да е основание. </w:t>
      </w:r>
    </w:p>
    <w:p w:rsidR="003E4659" w:rsidRPr="002A2B2C" w:rsidRDefault="003E4659" w:rsidP="00F84A05">
      <w:pPr>
        <w:spacing w:line="240" w:lineRule="auto"/>
        <w:jc w:val="both"/>
        <w:rPr>
          <w:b/>
          <w:bCs/>
          <w:highlight w:val="magenta"/>
          <w:u w:val="single"/>
          <w:lang w:eastAsia="en-GB"/>
        </w:rPr>
      </w:pPr>
    </w:p>
    <w:p w:rsidR="003E4659" w:rsidRPr="002A2B2C" w:rsidRDefault="003E4659" w:rsidP="00F84A05">
      <w:pPr>
        <w:spacing w:line="240" w:lineRule="auto"/>
        <w:jc w:val="both"/>
        <w:rPr>
          <w:bCs/>
          <w:u w:val="single"/>
          <w:lang w:eastAsia="en-GB"/>
        </w:rPr>
      </w:pPr>
      <w:r w:rsidRPr="002A2B2C">
        <w:rPr>
          <w:bCs/>
          <w:u w:val="single"/>
          <w:lang w:eastAsia="en-GB"/>
        </w:rPr>
        <w:t>Публични изявления</w:t>
      </w:r>
      <w:bookmarkStart w:id="17" w:name="_DV_M169"/>
      <w:bookmarkStart w:id="18" w:name="_DV_M170"/>
      <w:bookmarkEnd w:id="17"/>
      <w:bookmarkEnd w:id="18"/>
    </w:p>
    <w:p w:rsidR="003E4659" w:rsidRPr="002A2B2C" w:rsidRDefault="003E4659" w:rsidP="005A34F8">
      <w:pPr>
        <w:spacing w:before="120" w:line="240" w:lineRule="auto"/>
        <w:ind w:firstLine="567"/>
        <w:jc w:val="both"/>
        <w:rPr>
          <w:lang w:eastAsia="en-GB"/>
        </w:rPr>
      </w:pPr>
      <w:r w:rsidRPr="002A2B2C">
        <w:rPr>
          <w:b/>
        </w:rPr>
        <w:t>Чл.5</w:t>
      </w:r>
      <w:r w:rsidR="00DD4369" w:rsidRPr="002A2B2C">
        <w:rPr>
          <w:b/>
        </w:rPr>
        <w:t>0</w:t>
      </w:r>
      <w:r w:rsidRPr="002A2B2C">
        <w:rPr>
          <w:b/>
        </w:rPr>
        <w:t xml:space="preserve">. </w:t>
      </w:r>
      <w:r w:rsidRPr="002A2B2C">
        <w:rPr>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w:t>
      </w:r>
      <w:r w:rsidR="00DD4369" w:rsidRPr="002A2B2C">
        <w:rPr>
          <w:lang w:eastAsia="en-GB"/>
        </w:rPr>
        <w:t>а</w:t>
      </w:r>
      <w:r w:rsidRPr="002A2B2C">
        <w:rPr>
          <w:lang w:eastAsia="en-GB"/>
        </w:rPr>
        <w:t xml:space="preserve"> на този Договор, независимо дали е въз основа на данни и материали на </w:t>
      </w:r>
      <w:r w:rsidRPr="002A2B2C">
        <w:rPr>
          <w:bCs/>
          <w:lang w:eastAsia="en-GB"/>
        </w:rPr>
        <w:t xml:space="preserve">ВЪЗЛОЖИТЕЛЯ </w:t>
      </w:r>
      <w:r w:rsidRPr="002A2B2C">
        <w:rPr>
          <w:lang w:eastAsia="en-GB"/>
        </w:rPr>
        <w:t xml:space="preserve">или на резултати от работата на ИЗПЪЛНИТЕЛЯ, без предварителното писмено съгласие на </w:t>
      </w:r>
      <w:r w:rsidRPr="002A2B2C">
        <w:rPr>
          <w:bCs/>
          <w:lang w:eastAsia="en-GB"/>
        </w:rPr>
        <w:t>ВЪЗЛОЖИТЕЛЯ</w:t>
      </w:r>
      <w:r w:rsidRPr="002A2B2C">
        <w:rPr>
          <w:lang w:eastAsia="en-GB"/>
        </w:rPr>
        <w:t>, което съгласие няма да бъде безпричинно отказано или забавено.</w:t>
      </w:r>
    </w:p>
    <w:p w:rsidR="003E4659" w:rsidRPr="002A2B2C" w:rsidRDefault="003E4659" w:rsidP="00F84A05">
      <w:pPr>
        <w:spacing w:line="240" w:lineRule="auto"/>
        <w:jc w:val="both"/>
        <w:rPr>
          <w:lang w:eastAsia="en-GB"/>
        </w:rPr>
      </w:pPr>
    </w:p>
    <w:p w:rsidR="003E4659" w:rsidRPr="002A2B2C" w:rsidRDefault="003E4659" w:rsidP="00F84A05">
      <w:pPr>
        <w:spacing w:line="240" w:lineRule="auto"/>
        <w:jc w:val="both"/>
        <w:rPr>
          <w:lang w:eastAsia="cs-CZ"/>
        </w:rPr>
      </w:pPr>
      <w:r w:rsidRPr="002A2B2C">
        <w:rPr>
          <w:u w:val="single"/>
          <w:lang w:eastAsia="cs-CZ"/>
        </w:rPr>
        <w:t>Прехвърляне на права и задължения</w:t>
      </w:r>
    </w:p>
    <w:p w:rsidR="003E4659" w:rsidRPr="002A2B2C" w:rsidRDefault="003E4659" w:rsidP="005A34F8">
      <w:pPr>
        <w:spacing w:before="120" w:line="240" w:lineRule="auto"/>
        <w:ind w:firstLine="567"/>
        <w:jc w:val="both"/>
        <w:rPr>
          <w:lang w:eastAsia="cs-CZ"/>
        </w:rPr>
      </w:pPr>
      <w:r w:rsidRPr="002A2B2C">
        <w:rPr>
          <w:b/>
        </w:rPr>
        <w:t>Чл.5</w:t>
      </w:r>
      <w:r w:rsidR="00DD4369" w:rsidRPr="002A2B2C">
        <w:rPr>
          <w:b/>
        </w:rPr>
        <w:t>1</w:t>
      </w:r>
      <w:r w:rsidRPr="002A2B2C">
        <w:rPr>
          <w:b/>
        </w:rPr>
        <w:t xml:space="preserve">. </w:t>
      </w:r>
      <w:r w:rsidRPr="002A2B2C">
        <w:rPr>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2A2B2C">
        <w:rPr>
          <w:lang w:eastAsia="bg-BG"/>
        </w:rPr>
        <w:t xml:space="preserve"> </w:t>
      </w:r>
      <w:r w:rsidRPr="002A2B2C">
        <w:rPr>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2A2B2C" w:rsidRDefault="005A34F8" w:rsidP="00F84A05">
      <w:pPr>
        <w:spacing w:line="240" w:lineRule="auto"/>
        <w:jc w:val="both"/>
        <w:rPr>
          <w:u w:val="single"/>
          <w:lang w:eastAsia="en-GB"/>
        </w:rPr>
      </w:pPr>
    </w:p>
    <w:p w:rsidR="005A34F8" w:rsidRPr="002A2B2C" w:rsidRDefault="003E4659" w:rsidP="005A34F8">
      <w:pPr>
        <w:spacing w:line="240" w:lineRule="auto"/>
        <w:jc w:val="both"/>
        <w:rPr>
          <w:u w:val="single"/>
          <w:lang w:eastAsia="en-GB"/>
        </w:rPr>
      </w:pPr>
      <w:r w:rsidRPr="002A2B2C">
        <w:rPr>
          <w:u w:val="single"/>
          <w:lang w:eastAsia="en-GB"/>
        </w:rPr>
        <w:t>Изменени</w:t>
      </w:r>
      <w:r w:rsidR="005A34F8" w:rsidRPr="002A2B2C">
        <w:rPr>
          <w:u w:val="single"/>
          <w:lang w:eastAsia="en-GB"/>
        </w:rPr>
        <w:t>я</w:t>
      </w:r>
    </w:p>
    <w:p w:rsidR="003E4659" w:rsidRPr="002A2B2C" w:rsidRDefault="003E4659" w:rsidP="00DD4369">
      <w:pPr>
        <w:spacing w:before="120" w:line="240" w:lineRule="auto"/>
        <w:ind w:firstLine="708"/>
        <w:jc w:val="both"/>
        <w:rPr>
          <w:u w:val="single"/>
          <w:lang w:eastAsia="en-GB"/>
        </w:rPr>
      </w:pPr>
      <w:r w:rsidRPr="002A2B2C">
        <w:rPr>
          <w:b/>
        </w:rPr>
        <w:lastRenderedPageBreak/>
        <w:t>Чл.5</w:t>
      </w:r>
      <w:r w:rsidR="00DD4369" w:rsidRPr="002A2B2C">
        <w:rPr>
          <w:b/>
        </w:rPr>
        <w:t>2</w:t>
      </w:r>
      <w:r w:rsidRPr="002A2B2C">
        <w:rPr>
          <w:b/>
        </w:rPr>
        <w:t xml:space="preserve">. </w:t>
      </w:r>
      <w:r w:rsidRPr="002A2B2C">
        <w:rPr>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2A2B2C" w:rsidRDefault="003E4659" w:rsidP="00F84A05">
      <w:pPr>
        <w:spacing w:line="240" w:lineRule="auto"/>
        <w:jc w:val="both"/>
        <w:rPr>
          <w:lang w:eastAsia="en-GB"/>
        </w:rPr>
      </w:pPr>
    </w:p>
    <w:p w:rsidR="003E4659" w:rsidRPr="002A2B2C" w:rsidRDefault="003E4659" w:rsidP="00F84A05">
      <w:pPr>
        <w:spacing w:line="240" w:lineRule="auto"/>
        <w:jc w:val="both"/>
        <w:rPr>
          <w:u w:val="single"/>
          <w:lang w:eastAsia="en-GB"/>
        </w:rPr>
      </w:pPr>
      <w:r w:rsidRPr="002A2B2C">
        <w:rPr>
          <w:u w:val="single"/>
          <w:lang w:eastAsia="en-GB"/>
        </w:rPr>
        <w:t>Нищожност на отделни клаузи</w:t>
      </w:r>
    </w:p>
    <w:p w:rsidR="003E4659" w:rsidRPr="002A2B2C" w:rsidRDefault="003E4659" w:rsidP="005A34F8">
      <w:pPr>
        <w:spacing w:before="120" w:line="240" w:lineRule="auto"/>
        <w:ind w:firstLine="567"/>
        <w:jc w:val="both"/>
        <w:rPr>
          <w:b/>
          <w:bCs/>
          <w:lang w:eastAsia="en-GB"/>
        </w:rPr>
      </w:pPr>
      <w:r w:rsidRPr="002A2B2C">
        <w:rPr>
          <w:b/>
        </w:rPr>
        <w:t>Чл.5</w:t>
      </w:r>
      <w:r w:rsidR="00DD4369" w:rsidRPr="002A2B2C">
        <w:rPr>
          <w:b/>
        </w:rPr>
        <w:t>3</w:t>
      </w:r>
      <w:r w:rsidRPr="002A2B2C">
        <w:rPr>
          <w:b/>
        </w:rPr>
        <w:t xml:space="preserve">. </w:t>
      </w:r>
      <w:r w:rsidRPr="002A2B2C">
        <w:rPr>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2A2B2C" w:rsidRDefault="003E4659" w:rsidP="00F84A05">
      <w:pPr>
        <w:spacing w:line="240" w:lineRule="auto"/>
        <w:jc w:val="both"/>
        <w:rPr>
          <w:lang w:eastAsia="en-GB"/>
        </w:rPr>
      </w:pPr>
    </w:p>
    <w:p w:rsidR="003E4659" w:rsidRPr="002A2B2C" w:rsidRDefault="003E4659" w:rsidP="00F84A05">
      <w:pPr>
        <w:spacing w:line="240" w:lineRule="auto"/>
        <w:jc w:val="both"/>
        <w:rPr>
          <w:u w:val="single"/>
          <w:lang w:eastAsia="en-GB"/>
        </w:rPr>
      </w:pPr>
      <w:r w:rsidRPr="002A2B2C">
        <w:rPr>
          <w:u w:val="single"/>
          <w:lang w:eastAsia="en-GB"/>
        </w:rPr>
        <w:t>Уведомления</w:t>
      </w:r>
    </w:p>
    <w:p w:rsidR="003E4659" w:rsidRPr="002A2B2C" w:rsidRDefault="003E4659" w:rsidP="005A34F8">
      <w:pPr>
        <w:spacing w:before="120" w:line="240" w:lineRule="auto"/>
        <w:ind w:firstLine="567"/>
        <w:jc w:val="both"/>
        <w:rPr>
          <w:lang w:eastAsia="en-GB"/>
        </w:rPr>
      </w:pPr>
      <w:r w:rsidRPr="002A2B2C">
        <w:rPr>
          <w:b/>
        </w:rPr>
        <w:t>Чл.</w:t>
      </w:r>
      <w:r w:rsidR="00F84A05" w:rsidRPr="002A2B2C">
        <w:rPr>
          <w:b/>
        </w:rPr>
        <w:t>5</w:t>
      </w:r>
      <w:r w:rsidR="00DD4369" w:rsidRPr="002A2B2C">
        <w:rPr>
          <w:b/>
        </w:rPr>
        <w:t>4</w:t>
      </w:r>
      <w:r w:rsidRPr="002A2B2C">
        <w:rPr>
          <w:b/>
        </w:rPr>
        <w:t>.</w:t>
      </w:r>
      <w:r w:rsidRPr="002A2B2C">
        <w:rPr>
          <w:b/>
          <w:lang w:eastAsia="en-GB"/>
        </w:rPr>
        <w:t>(1)</w:t>
      </w:r>
      <w:r w:rsidRPr="002A2B2C">
        <w:rPr>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2A2B2C" w:rsidRDefault="003E4659" w:rsidP="005A34F8">
      <w:pPr>
        <w:spacing w:before="120" w:line="240" w:lineRule="auto"/>
        <w:ind w:firstLine="567"/>
        <w:jc w:val="both"/>
        <w:rPr>
          <w:lang w:eastAsia="en-GB"/>
        </w:rPr>
      </w:pPr>
      <w:r w:rsidRPr="002A2B2C">
        <w:rPr>
          <w:b/>
          <w:lang w:eastAsia="en-GB"/>
        </w:rPr>
        <w:t>(2)</w:t>
      </w:r>
      <w:r w:rsidRPr="002A2B2C">
        <w:rPr>
          <w:lang w:eastAsia="en-GB"/>
        </w:rPr>
        <w:t xml:space="preserve"> За целите на този Договор данните и лицата за контакт на Страните са, както следва:</w:t>
      </w:r>
    </w:p>
    <w:p w:rsidR="003E4659" w:rsidRPr="002A2B2C" w:rsidRDefault="003E4659" w:rsidP="00F84A05">
      <w:pPr>
        <w:spacing w:line="240" w:lineRule="auto"/>
        <w:ind w:left="567"/>
        <w:jc w:val="both"/>
        <w:rPr>
          <w:lang w:eastAsia="en-GB"/>
        </w:rPr>
      </w:pPr>
      <w:r w:rsidRPr="002A2B2C">
        <w:rPr>
          <w:lang w:eastAsia="en-GB"/>
        </w:rPr>
        <w:t>1. За ВЪЗЛОЖИТЕЛЯ:</w:t>
      </w:r>
    </w:p>
    <w:p w:rsidR="003E4659" w:rsidRPr="002A2B2C" w:rsidRDefault="003E4659" w:rsidP="00F84A05">
      <w:pPr>
        <w:spacing w:line="240" w:lineRule="auto"/>
        <w:ind w:left="567"/>
        <w:jc w:val="both"/>
        <w:rPr>
          <w:lang w:eastAsia="en-GB"/>
        </w:rPr>
      </w:pPr>
      <w:r w:rsidRPr="002A2B2C">
        <w:rPr>
          <w:lang w:eastAsia="en-GB"/>
        </w:rPr>
        <w:t xml:space="preserve">Адрес за кореспонденция: …………………………………………. </w:t>
      </w:r>
    </w:p>
    <w:p w:rsidR="003E4659" w:rsidRPr="002A2B2C" w:rsidRDefault="003E4659" w:rsidP="00F84A05">
      <w:pPr>
        <w:spacing w:line="240" w:lineRule="auto"/>
        <w:ind w:left="567"/>
        <w:jc w:val="both"/>
        <w:rPr>
          <w:lang w:eastAsia="en-GB"/>
        </w:rPr>
      </w:pPr>
      <w:r w:rsidRPr="002A2B2C">
        <w:rPr>
          <w:lang w:eastAsia="en-GB"/>
        </w:rPr>
        <w:t>Тел.: ………………………………………….</w:t>
      </w:r>
    </w:p>
    <w:p w:rsidR="003E4659" w:rsidRPr="002A2B2C" w:rsidRDefault="003E4659" w:rsidP="00F84A05">
      <w:pPr>
        <w:spacing w:line="240" w:lineRule="auto"/>
        <w:ind w:left="567"/>
        <w:jc w:val="both"/>
        <w:rPr>
          <w:lang w:eastAsia="en-GB"/>
        </w:rPr>
      </w:pPr>
      <w:r w:rsidRPr="002A2B2C">
        <w:rPr>
          <w:lang w:eastAsia="en-GB"/>
        </w:rPr>
        <w:t>Факс: …………………………………………</w:t>
      </w:r>
    </w:p>
    <w:p w:rsidR="003E4659" w:rsidRPr="002A2B2C" w:rsidRDefault="003E4659" w:rsidP="00F84A05">
      <w:pPr>
        <w:spacing w:line="240" w:lineRule="auto"/>
        <w:ind w:left="567"/>
        <w:jc w:val="both"/>
        <w:rPr>
          <w:lang w:eastAsia="en-GB"/>
        </w:rPr>
      </w:pPr>
      <w:r w:rsidRPr="002A2B2C">
        <w:rPr>
          <w:lang w:eastAsia="en-GB"/>
        </w:rPr>
        <w:t>e-</w:t>
      </w:r>
      <w:proofErr w:type="spellStart"/>
      <w:r w:rsidRPr="002A2B2C">
        <w:rPr>
          <w:lang w:eastAsia="en-GB"/>
        </w:rPr>
        <w:t>mail</w:t>
      </w:r>
      <w:proofErr w:type="spellEnd"/>
      <w:r w:rsidRPr="002A2B2C">
        <w:rPr>
          <w:lang w:eastAsia="en-GB"/>
        </w:rPr>
        <w:t>: ………………………………………..</w:t>
      </w:r>
    </w:p>
    <w:p w:rsidR="003E4659" w:rsidRPr="002A2B2C" w:rsidRDefault="003E4659" w:rsidP="00F84A05">
      <w:pPr>
        <w:spacing w:line="240" w:lineRule="auto"/>
        <w:ind w:left="567"/>
        <w:jc w:val="both"/>
        <w:rPr>
          <w:lang w:eastAsia="en-GB"/>
        </w:rPr>
      </w:pPr>
      <w:r w:rsidRPr="002A2B2C">
        <w:rPr>
          <w:lang w:eastAsia="en-GB"/>
        </w:rPr>
        <w:t>Лице за контакт: ………………………………………….</w:t>
      </w:r>
    </w:p>
    <w:p w:rsidR="003E4659" w:rsidRPr="002A2B2C" w:rsidRDefault="003E4659" w:rsidP="00F84A05">
      <w:pPr>
        <w:spacing w:line="240" w:lineRule="auto"/>
        <w:ind w:left="567"/>
        <w:jc w:val="both"/>
        <w:rPr>
          <w:lang w:eastAsia="en-GB"/>
        </w:rPr>
      </w:pPr>
    </w:p>
    <w:p w:rsidR="003E4659" w:rsidRPr="002A2B2C" w:rsidRDefault="003E4659" w:rsidP="00F84A05">
      <w:pPr>
        <w:spacing w:line="240" w:lineRule="auto"/>
        <w:ind w:left="567"/>
        <w:jc w:val="both"/>
        <w:rPr>
          <w:lang w:eastAsia="en-GB"/>
        </w:rPr>
      </w:pPr>
      <w:r w:rsidRPr="002A2B2C">
        <w:rPr>
          <w:lang w:eastAsia="en-GB"/>
        </w:rPr>
        <w:t xml:space="preserve">2. За ИЗПЪЛНИТЕЛЯ: </w:t>
      </w:r>
    </w:p>
    <w:p w:rsidR="003E4659" w:rsidRPr="002A2B2C" w:rsidRDefault="003E4659" w:rsidP="00F84A05">
      <w:pPr>
        <w:spacing w:line="240" w:lineRule="auto"/>
        <w:ind w:left="567"/>
        <w:jc w:val="both"/>
        <w:rPr>
          <w:lang w:eastAsia="en-GB"/>
        </w:rPr>
      </w:pPr>
      <w:r w:rsidRPr="002A2B2C">
        <w:rPr>
          <w:lang w:eastAsia="en-GB"/>
        </w:rPr>
        <w:t>Адрес за кореспонденция: ………………….</w:t>
      </w:r>
    </w:p>
    <w:p w:rsidR="003E4659" w:rsidRPr="002A2B2C" w:rsidRDefault="003E4659" w:rsidP="00F84A05">
      <w:pPr>
        <w:spacing w:line="240" w:lineRule="auto"/>
        <w:ind w:left="567"/>
        <w:jc w:val="both"/>
        <w:rPr>
          <w:lang w:eastAsia="en-GB"/>
        </w:rPr>
      </w:pPr>
      <w:r w:rsidRPr="002A2B2C">
        <w:rPr>
          <w:lang w:eastAsia="en-GB"/>
        </w:rPr>
        <w:t>Тел.: ………………………………………….</w:t>
      </w:r>
    </w:p>
    <w:p w:rsidR="003E4659" w:rsidRPr="002A2B2C" w:rsidRDefault="003E4659" w:rsidP="00F84A05">
      <w:pPr>
        <w:spacing w:line="240" w:lineRule="auto"/>
        <w:ind w:left="567"/>
        <w:jc w:val="both"/>
        <w:rPr>
          <w:lang w:eastAsia="en-GB"/>
        </w:rPr>
      </w:pPr>
      <w:r w:rsidRPr="002A2B2C">
        <w:rPr>
          <w:lang w:eastAsia="en-GB"/>
        </w:rPr>
        <w:t>Факс: …………………………………………</w:t>
      </w:r>
    </w:p>
    <w:p w:rsidR="003E4659" w:rsidRPr="002A2B2C" w:rsidRDefault="003E4659" w:rsidP="00F84A05">
      <w:pPr>
        <w:spacing w:line="240" w:lineRule="auto"/>
        <w:ind w:left="567"/>
        <w:jc w:val="both"/>
        <w:rPr>
          <w:lang w:eastAsia="en-GB"/>
        </w:rPr>
      </w:pPr>
      <w:r w:rsidRPr="002A2B2C">
        <w:rPr>
          <w:lang w:eastAsia="en-GB"/>
        </w:rPr>
        <w:t>e-</w:t>
      </w:r>
      <w:proofErr w:type="spellStart"/>
      <w:r w:rsidRPr="002A2B2C">
        <w:rPr>
          <w:lang w:eastAsia="en-GB"/>
        </w:rPr>
        <w:t>mail</w:t>
      </w:r>
      <w:proofErr w:type="spellEnd"/>
      <w:r w:rsidRPr="002A2B2C">
        <w:rPr>
          <w:lang w:eastAsia="en-GB"/>
        </w:rPr>
        <w:t>: ………………………………………..</w:t>
      </w:r>
    </w:p>
    <w:p w:rsidR="003E4659" w:rsidRPr="002A2B2C" w:rsidRDefault="003E4659" w:rsidP="00F84A05">
      <w:pPr>
        <w:spacing w:line="240" w:lineRule="auto"/>
        <w:ind w:left="567"/>
        <w:jc w:val="both"/>
        <w:rPr>
          <w:lang w:eastAsia="en-GB"/>
        </w:rPr>
      </w:pPr>
      <w:r w:rsidRPr="002A2B2C">
        <w:rPr>
          <w:lang w:eastAsia="en-GB"/>
        </w:rPr>
        <w:t>Лице за контакт: ………………………………………….</w:t>
      </w:r>
    </w:p>
    <w:p w:rsidR="003E4659" w:rsidRPr="002A2B2C" w:rsidRDefault="003E4659" w:rsidP="00F84A05">
      <w:pPr>
        <w:spacing w:line="240" w:lineRule="auto"/>
        <w:ind w:left="567"/>
        <w:jc w:val="both"/>
        <w:rPr>
          <w:lang w:eastAsia="en-GB"/>
        </w:rPr>
      </w:pPr>
    </w:p>
    <w:p w:rsidR="003E4659" w:rsidRPr="002A2B2C" w:rsidRDefault="003E4659" w:rsidP="00F84A05">
      <w:pPr>
        <w:spacing w:line="240" w:lineRule="auto"/>
        <w:ind w:firstLine="567"/>
        <w:jc w:val="both"/>
        <w:rPr>
          <w:lang w:eastAsia="en-GB"/>
        </w:rPr>
      </w:pPr>
      <w:r w:rsidRPr="002A2B2C">
        <w:rPr>
          <w:b/>
          <w:lang w:eastAsia="en-GB"/>
        </w:rPr>
        <w:t>(3)</w:t>
      </w:r>
      <w:r w:rsidRPr="002A2B2C">
        <w:rPr>
          <w:lang w:eastAsia="en-GB"/>
        </w:rPr>
        <w:t xml:space="preserve"> За дата на уведомлението се счита:</w:t>
      </w:r>
    </w:p>
    <w:p w:rsidR="003E4659" w:rsidRPr="002A2B2C" w:rsidRDefault="003E4659" w:rsidP="00F84A05">
      <w:pPr>
        <w:spacing w:line="240" w:lineRule="auto"/>
        <w:ind w:firstLine="567"/>
        <w:jc w:val="both"/>
        <w:rPr>
          <w:lang w:eastAsia="en-GB"/>
        </w:rPr>
      </w:pPr>
      <w:r w:rsidRPr="002A2B2C">
        <w:rPr>
          <w:lang w:eastAsia="en-GB"/>
        </w:rPr>
        <w:t>1. датата на предаването – при лично предаване на уведомлението;</w:t>
      </w:r>
    </w:p>
    <w:p w:rsidR="003E4659" w:rsidRPr="002A2B2C" w:rsidRDefault="003E4659" w:rsidP="00F84A05">
      <w:pPr>
        <w:spacing w:line="240" w:lineRule="auto"/>
        <w:ind w:firstLine="567"/>
        <w:jc w:val="both"/>
        <w:rPr>
          <w:lang w:eastAsia="en-GB"/>
        </w:rPr>
      </w:pPr>
      <w:r w:rsidRPr="002A2B2C">
        <w:rPr>
          <w:lang w:eastAsia="en-GB"/>
        </w:rPr>
        <w:t>2. датата на пощенското клеймо на обратната разписка – при изпращане по пощата;</w:t>
      </w:r>
    </w:p>
    <w:p w:rsidR="003E4659" w:rsidRPr="002A2B2C" w:rsidRDefault="003E4659" w:rsidP="00F84A05">
      <w:pPr>
        <w:spacing w:line="240" w:lineRule="auto"/>
        <w:ind w:firstLine="567"/>
        <w:jc w:val="both"/>
        <w:rPr>
          <w:lang w:eastAsia="en-GB"/>
        </w:rPr>
      </w:pPr>
      <w:r w:rsidRPr="002A2B2C">
        <w:rPr>
          <w:lang w:eastAsia="en-GB"/>
        </w:rPr>
        <w:t>3.  датата на доставка, отбелязана върху куриерската разписка – при изпращане по куриер;</w:t>
      </w:r>
    </w:p>
    <w:p w:rsidR="003E4659" w:rsidRPr="002A2B2C" w:rsidRDefault="003E4659" w:rsidP="00F84A05">
      <w:pPr>
        <w:spacing w:line="240" w:lineRule="auto"/>
        <w:ind w:firstLine="567"/>
        <w:jc w:val="both"/>
        <w:rPr>
          <w:lang w:eastAsia="en-GB"/>
        </w:rPr>
      </w:pPr>
      <w:r w:rsidRPr="002A2B2C">
        <w:rPr>
          <w:lang w:eastAsia="en-GB"/>
        </w:rPr>
        <w:t>3. датата на приемането – при изпращане по факс;</w:t>
      </w:r>
    </w:p>
    <w:p w:rsidR="003E4659" w:rsidRPr="002A2B2C" w:rsidRDefault="003E4659" w:rsidP="00F84A05">
      <w:pPr>
        <w:spacing w:line="240" w:lineRule="auto"/>
        <w:ind w:firstLine="567"/>
        <w:jc w:val="both"/>
        <w:rPr>
          <w:lang w:eastAsia="en-GB"/>
        </w:rPr>
      </w:pPr>
      <w:r w:rsidRPr="002A2B2C">
        <w:rPr>
          <w:lang w:eastAsia="en-GB"/>
        </w:rPr>
        <w:t xml:space="preserve">4. датата на получаване – при изпращане по електронна поща. </w:t>
      </w:r>
    </w:p>
    <w:p w:rsidR="003E4659" w:rsidRPr="002A2B2C" w:rsidRDefault="003E4659" w:rsidP="005A34F8">
      <w:pPr>
        <w:spacing w:before="120" w:line="240" w:lineRule="auto"/>
        <w:ind w:firstLine="567"/>
        <w:jc w:val="both"/>
        <w:rPr>
          <w:lang w:eastAsia="en-GB"/>
        </w:rPr>
      </w:pPr>
      <w:r w:rsidRPr="002A2B2C">
        <w:rPr>
          <w:b/>
          <w:lang w:eastAsia="en-GB"/>
        </w:rPr>
        <w:t>(4)</w:t>
      </w:r>
      <w:r w:rsidRPr="002A2B2C">
        <w:rPr>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2A2B2C" w:rsidRDefault="003E4659" w:rsidP="005A34F8">
      <w:pPr>
        <w:spacing w:before="120" w:line="240" w:lineRule="auto"/>
        <w:ind w:firstLine="567"/>
        <w:jc w:val="both"/>
        <w:rPr>
          <w:lang w:eastAsia="en-GB"/>
        </w:rPr>
      </w:pPr>
      <w:r w:rsidRPr="002A2B2C">
        <w:rPr>
          <w:b/>
          <w:lang w:eastAsia="en-GB"/>
        </w:rPr>
        <w:t>(5)</w:t>
      </w:r>
      <w:r w:rsidRPr="002A2B2C">
        <w:rPr>
          <w:lang w:eastAsia="en-GB"/>
        </w:rPr>
        <w:t xml:space="preserve"> При преобразуване без прекратяване, промяна на наименованието, </w:t>
      </w:r>
      <w:proofErr w:type="spellStart"/>
      <w:r w:rsidRPr="002A2B2C">
        <w:rPr>
          <w:lang w:eastAsia="en-GB"/>
        </w:rPr>
        <w:t>правноорганизационната</w:t>
      </w:r>
      <w:proofErr w:type="spellEnd"/>
      <w:r w:rsidRPr="002A2B2C">
        <w:rPr>
          <w:lan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2A2B2C">
        <w:rPr>
          <w:bCs/>
          <w:lang w:eastAsia="en-GB"/>
        </w:rPr>
        <w:t>ИЗПЪЛНИТЕЛЯ</w:t>
      </w:r>
      <w:r w:rsidRPr="002A2B2C">
        <w:rPr>
          <w:lang w:eastAsia="en-GB"/>
        </w:rPr>
        <w:t xml:space="preserve">, същият се задължава да уведоми </w:t>
      </w:r>
      <w:r w:rsidRPr="002A2B2C">
        <w:rPr>
          <w:bCs/>
          <w:lang w:eastAsia="en-GB"/>
        </w:rPr>
        <w:t>ВЪЗЛОЖИТЕЛЯ</w:t>
      </w:r>
      <w:r w:rsidRPr="002A2B2C">
        <w:rPr>
          <w:lang w:eastAsia="en-GB"/>
        </w:rPr>
        <w:t xml:space="preserve"> за промяната в срок до 3 (три) дни от вписването ѝ в съответния регистър.</w:t>
      </w:r>
    </w:p>
    <w:p w:rsidR="003E4659" w:rsidRPr="002A2B2C" w:rsidRDefault="003E4659" w:rsidP="00F84A05">
      <w:pPr>
        <w:spacing w:line="240" w:lineRule="auto"/>
        <w:jc w:val="both"/>
        <w:rPr>
          <w:b/>
          <w:highlight w:val="magenta"/>
          <w:u w:val="single"/>
          <w:lang w:eastAsia="en-GB"/>
        </w:rPr>
      </w:pPr>
    </w:p>
    <w:p w:rsidR="003E4659" w:rsidRPr="002A2B2C" w:rsidRDefault="003E4659" w:rsidP="00F84A05">
      <w:pPr>
        <w:spacing w:line="240" w:lineRule="auto"/>
        <w:jc w:val="both"/>
        <w:rPr>
          <w:u w:val="single"/>
          <w:lang w:eastAsia="en-GB"/>
        </w:rPr>
      </w:pPr>
      <w:r w:rsidRPr="002A2B2C">
        <w:rPr>
          <w:u w:val="single"/>
          <w:lang w:eastAsia="en-GB"/>
        </w:rPr>
        <w:lastRenderedPageBreak/>
        <w:t>Език</w:t>
      </w:r>
      <w:r w:rsidRPr="002A2B2C">
        <w:rPr>
          <w:u w:val="single"/>
          <w:vertAlign w:val="superscript"/>
          <w:lang w:eastAsia="en-GB"/>
        </w:rPr>
        <w:footnoteReference w:id="4"/>
      </w:r>
    </w:p>
    <w:p w:rsidR="003E4659" w:rsidRPr="002A2B2C" w:rsidRDefault="003E4659" w:rsidP="005A34F8">
      <w:pPr>
        <w:spacing w:before="120" w:line="240" w:lineRule="auto"/>
        <w:ind w:firstLine="567"/>
        <w:jc w:val="both"/>
        <w:rPr>
          <w:lang w:eastAsia="en-GB"/>
        </w:rPr>
      </w:pPr>
      <w:r w:rsidRPr="002A2B2C">
        <w:rPr>
          <w:b/>
        </w:rPr>
        <w:t xml:space="preserve">Чл. </w:t>
      </w:r>
      <w:r w:rsidR="003235D1" w:rsidRPr="002A2B2C">
        <w:rPr>
          <w:b/>
        </w:rPr>
        <w:t>5</w:t>
      </w:r>
      <w:r w:rsidR="00DD4369" w:rsidRPr="002A2B2C">
        <w:rPr>
          <w:b/>
        </w:rPr>
        <w:t>5</w:t>
      </w:r>
      <w:r w:rsidRPr="002A2B2C">
        <w:rPr>
          <w:b/>
        </w:rPr>
        <w:t xml:space="preserve">. </w:t>
      </w:r>
      <w:r w:rsidRPr="002A2B2C">
        <w:rPr>
          <w:b/>
          <w:lang w:eastAsia="en-GB"/>
        </w:rPr>
        <w:t>(1)</w:t>
      </w:r>
      <w:r w:rsidRPr="002A2B2C">
        <w:rPr>
          <w:lang w:eastAsia="en-GB"/>
        </w:rPr>
        <w:t xml:space="preserve"> Този Договор се сключва на български и английски език. В случай на несъответствия, водещ е българският език.</w:t>
      </w:r>
    </w:p>
    <w:p w:rsidR="003E4659" w:rsidRPr="002A2B2C" w:rsidRDefault="003E4659" w:rsidP="005A34F8">
      <w:pPr>
        <w:spacing w:before="120" w:line="240" w:lineRule="auto"/>
        <w:ind w:firstLine="567"/>
        <w:jc w:val="both"/>
        <w:rPr>
          <w:lang w:eastAsia="en-GB"/>
        </w:rPr>
      </w:pPr>
      <w:r w:rsidRPr="002A2B2C">
        <w:rPr>
          <w:b/>
          <w:lang w:eastAsia="en-GB"/>
        </w:rPr>
        <w:t>(2)</w:t>
      </w:r>
      <w:r w:rsidRPr="002A2B2C">
        <w:rPr>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2A2B2C" w:rsidRDefault="003E4659" w:rsidP="00F84A05">
      <w:pPr>
        <w:spacing w:line="240" w:lineRule="auto"/>
        <w:jc w:val="both"/>
        <w:rPr>
          <w:u w:val="single"/>
          <w:lang w:eastAsia="en-GB"/>
        </w:rPr>
      </w:pPr>
    </w:p>
    <w:p w:rsidR="00874936" w:rsidRPr="002A2B2C" w:rsidRDefault="003E4659" w:rsidP="00874936">
      <w:pPr>
        <w:spacing w:line="240" w:lineRule="auto"/>
        <w:jc w:val="both"/>
        <w:rPr>
          <w:u w:val="single"/>
          <w:lang w:eastAsia="en-GB"/>
        </w:rPr>
      </w:pPr>
      <w:r w:rsidRPr="002A2B2C">
        <w:rPr>
          <w:u w:val="single"/>
          <w:lang w:eastAsia="en-GB"/>
        </w:rPr>
        <w:t>Приложимо право</w:t>
      </w:r>
    </w:p>
    <w:p w:rsidR="003E4659" w:rsidRPr="002A2B2C" w:rsidRDefault="003E4659" w:rsidP="00874936">
      <w:pPr>
        <w:spacing w:line="240" w:lineRule="auto"/>
        <w:ind w:firstLine="708"/>
        <w:jc w:val="both"/>
        <w:rPr>
          <w:u w:val="single"/>
          <w:lang w:eastAsia="en-GB"/>
        </w:rPr>
      </w:pPr>
      <w:r w:rsidRPr="002A2B2C">
        <w:rPr>
          <w:b/>
        </w:rPr>
        <w:t>Чл.</w:t>
      </w:r>
      <w:r w:rsidR="003235D1" w:rsidRPr="002A2B2C">
        <w:rPr>
          <w:b/>
        </w:rPr>
        <w:t>5</w:t>
      </w:r>
      <w:r w:rsidR="00DD4369" w:rsidRPr="002A2B2C">
        <w:rPr>
          <w:b/>
        </w:rPr>
        <w:t>6</w:t>
      </w:r>
      <w:r w:rsidRPr="002A2B2C">
        <w:rPr>
          <w:b/>
        </w:rPr>
        <w:t xml:space="preserve">. </w:t>
      </w:r>
      <w:r w:rsidRPr="002A2B2C">
        <w:rPr>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2A2B2C" w:rsidRDefault="003E4659" w:rsidP="00F84A05">
      <w:pPr>
        <w:spacing w:line="240" w:lineRule="auto"/>
        <w:jc w:val="both"/>
        <w:rPr>
          <w:lang w:eastAsia="en-GB"/>
        </w:rPr>
      </w:pPr>
    </w:p>
    <w:p w:rsidR="003E4659" w:rsidRPr="002A2B2C" w:rsidRDefault="003E4659" w:rsidP="00F84A05">
      <w:pPr>
        <w:spacing w:line="240" w:lineRule="auto"/>
        <w:jc w:val="both"/>
        <w:rPr>
          <w:u w:val="single"/>
          <w:lang w:eastAsia="en-GB"/>
        </w:rPr>
      </w:pPr>
      <w:r w:rsidRPr="002A2B2C">
        <w:rPr>
          <w:u w:val="single"/>
          <w:lang w:eastAsia="en-GB"/>
        </w:rPr>
        <w:t>Разрешаване на спорове</w:t>
      </w:r>
    </w:p>
    <w:p w:rsidR="003E4659" w:rsidRPr="002A2B2C" w:rsidRDefault="003235D1" w:rsidP="005A34F8">
      <w:pPr>
        <w:spacing w:before="120" w:line="240" w:lineRule="auto"/>
        <w:ind w:firstLine="567"/>
        <w:jc w:val="both"/>
        <w:rPr>
          <w:bCs/>
          <w:lang w:eastAsia="en-GB"/>
        </w:rPr>
      </w:pPr>
      <w:r w:rsidRPr="002A2B2C">
        <w:rPr>
          <w:b/>
        </w:rPr>
        <w:t>Чл.5</w:t>
      </w:r>
      <w:r w:rsidR="00DD4369" w:rsidRPr="002A2B2C">
        <w:rPr>
          <w:b/>
        </w:rPr>
        <w:t>7</w:t>
      </w:r>
      <w:r w:rsidR="003E4659" w:rsidRPr="002A2B2C">
        <w:rPr>
          <w:b/>
        </w:rPr>
        <w:t xml:space="preserve">. </w:t>
      </w:r>
      <w:r w:rsidR="003E4659" w:rsidRPr="002A2B2C">
        <w:rPr>
          <w:bCs/>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003E4659" w:rsidRPr="002A2B2C">
        <w:rPr>
          <w:bCs/>
          <w:lang w:eastAsia="en-GB"/>
        </w:rPr>
        <w:t>непостигане</w:t>
      </w:r>
      <w:proofErr w:type="spellEnd"/>
      <w:r w:rsidR="003E4659" w:rsidRPr="002A2B2C">
        <w:rPr>
          <w:bCs/>
          <w:lang w:eastAsia="en-GB"/>
        </w:rPr>
        <w:t xml:space="preserve"> на съгласие – спорът ще се отнася за решаване </w:t>
      </w:r>
      <w:r w:rsidR="003E4659" w:rsidRPr="002A2B2C">
        <w:rPr>
          <w:lang w:eastAsia="en-GB"/>
        </w:rPr>
        <w:t>от компетентния български съд</w:t>
      </w:r>
      <w:r w:rsidR="003E4659" w:rsidRPr="002A2B2C">
        <w:rPr>
          <w:bCs/>
          <w:lang w:eastAsia="en-GB"/>
        </w:rPr>
        <w:t>.</w:t>
      </w:r>
    </w:p>
    <w:p w:rsidR="003E4659" w:rsidRPr="002A2B2C" w:rsidRDefault="003E4659" w:rsidP="00F84A05">
      <w:pPr>
        <w:spacing w:line="240" w:lineRule="auto"/>
        <w:jc w:val="both"/>
        <w:rPr>
          <w:lang w:eastAsia="en-GB"/>
        </w:rPr>
      </w:pPr>
    </w:p>
    <w:p w:rsidR="003E4659" w:rsidRPr="002A2B2C" w:rsidRDefault="003E4659" w:rsidP="00F84A05">
      <w:pPr>
        <w:spacing w:line="240" w:lineRule="auto"/>
        <w:jc w:val="both"/>
        <w:rPr>
          <w:u w:val="single"/>
          <w:lang w:eastAsia="en-GB"/>
        </w:rPr>
      </w:pPr>
      <w:r w:rsidRPr="002A2B2C">
        <w:rPr>
          <w:u w:val="single"/>
          <w:lang w:eastAsia="en-GB"/>
        </w:rPr>
        <w:t>Екземпляри</w:t>
      </w:r>
    </w:p>
    <w:p w:rsidR="003E4659" w:rsidRPr="002A2B2C" w:rsidRDefault="003E4659" w:rsidP="005A34F8">
      <w:pPr>
        <w:spacing w:before="120" w:line="240" w:lineRule="auto"/>
        <w:ind w:firstLine="567"/>
        <w:jc w:val="both"/>
        <w:rPr>
          <w:lang w:eastAsia="en-GB"/>
        </w:rPr>
      </w:pPr>
      <w:r w:rsidRPr="002A2B2C">
        <w:rPr>
          <w:b/>
        </w:rPr>
        <w:t>Чл.</w:t>
      </w:r>
      <w:r w:rsidR="00DD4369" w:rsidRPr="002A2B2C">
        <w:rPr>
          <w:b/>
        </w:rPr>
        <w:t>58</w:t>
      </w:r>
      <w:r w:rsidRPr="002A2B2C">
        <w:rPr>
          <w:b/>
        </w:rPr>
        <w:t xml:space="preserve">. </w:t>
      </w:r>
      <w:r w:rsidRPr="002A2B2C">
        <w:rPr>
          <w:lang w:eastAsia="en-GB"/>
        </w:rPr>
        <w:t xml:space="preserve">Този Договор се състои от </w:t>
      </w:r>
      <w:r w:rsidR="00005753" w:rsidRPr="002A2B2C">
        <w:rPr>
          <w:lang w:eastAsia="en-GB"/>
        </w:rPr>
        <w:t>… (…)</w:t>
      </w:r>
      <w:r w:rsidRPr="002A2B2C">
        <w:rPr>
          <w:lang w:eastAsia="en-GB"/>
        </w:rPr>
        <w:t xml:space="preserve"> страници и е изготвен и подписан в 3 (три) еднообразни екземпляра – </w:t>
      </w:r>
      <w:r w:rsidR="00C13BFB" w:rsidRPr="002A2B2C">
        <w:rPr>
          <w:lang w:eastAsia="en-GB"/>
        </w:rPr>
        <w:t xml:space="preserve"> един за Изпълнителя и два за Възложителя</w:t>
      </w:r>
      <w:r w:rsidRPr="002A2B2C">
        <w:rPr>
          <w:lang w:eastAsia="en-GB"/>
        </w:rPr>
        <w:t>.</w:t>
      </w:r>
    </w:p>
    <w:p w:rsidR="00202B1D" w:rsidRPr="002A2B2C" w:rsidRDefault="00202B1D" w:rsidP="00F84A05">
      <w:pPr>
        <w:autoSpaceDE w:val="0"/>
        <w:autoSpaceDN w:val="0"/>
        <w:adjustRightInd w:val="0"/>
        <w:spacing w:line="240" w:lineRule="auto"/>
        <w:jc w:val="both"/>
        <w:rPr>
          <w:u w:val="single"/>
          <w:lang w:eastAsia="bg-BG"/>
        </w:rPr>
      </w:pPr>
    </w:p>
    <w:p w:rsidR="00202B1D" w:rsidRPr="002A2B2C" w:rsidRDefault="00202B1D" w:rsidP="00F84A05">
      <w:pPr>
        <w:autoSpaceDE w:val="0"/>
        <w:autoSpaceDN w:val="0"/>
        <w:adjustRightInd w:val="0"/>
        <w:spacing w:line="240" w:lineRule="auto"/>
        <w:jc w:val="both"/>
        <w:rPr>
          <w:u w:val="single"/>
          <w:lang w:eastAsia="bg-BG"/>
        </w:rPr>
      </w:pPr>
    </w:p>
    <w:p w:rsidR="003E4659" w:rsidRPr="002A2B2C" w:rsidRDefault="003E4659" w:rsidP="00F84A05">
      <w:pPr>
        <w:autoSpaceDE w:val="0"/>
        <w:autoSpaceDN w:val="0"/>
        <w:adjustRightInd w:val="0"/>
        <w:spacing w:line="240" w:lineRule="auto"/>
        <w:jc w:val="both"/>
        <w:rPr>
          <w:lang w:eastAsia="bg-BG"/>
        </w:rPr>
      </w:pPr>
      <w:r w:rsidRPr="002A2B2C">
        <w:rPr>
          <w:u w:val="single"/>
          <w:lang w:eastAsia="bg-BG"/>
        </w:rPr>
        <w:t>Приложения</w:t>
      </w:r>
      <w:r w:rsidRPr="002A2B2C">
        <w:rPr>
          <w:lang w:eastAsia="bg-BG"/>
        </w:rPr>
        <w:t>:</w:t>
      </w:r>
    </w:p>
    <w:p w:rsidR="003E4659" w:rsidRPr="002A2B2C" w:rsidRDefault="00F84A05" w:rsidP="005A34F8">
      <w:pPr>
        <w:autoSpaceDE w:val="0"/>
        <w:autoSpaceDN w:val="0"/>
        <w:adjustRightInd w:val="0"/>
        <w:spacing w:before="120" w:line="240" w:lineRule="auto"/>
        <w:ind w:firstLine="567"/>
        <w:jc w:val="both"/>
        <w:rPr>
          <w:b/>
        </w:rPr>
      </w:pPr>
      <w:r w:rsidRPr="002A2B2C">
        <w:rPr>
          <w:b/>
        </w:rPr>
        <w:t>Чл.</w:t>
      </w:r>
      <w:r w:rsidR="00DD4369" w:rsidRPr="002A2B2C">
        <w:rPr>
          <w:b/>
        </w:rPr>
        <w:t>59</w:t>
      </w:r>
      <w:r w:rsidR="003E4659" w:rsidRPr="002A2B2C">
        <w:rPr>
          <w:b/>
        </w:rPr>
        <w:t xml:space="preserve">. </w:t>
      </w:r>
      <w:r w:rsidR="003E4659" w:rsidRPr="002A2B2C">
        <w:t>Към този Договор се прилагат и са неразделна част от него следните приложения:</w:t>
      </w:r>
    </w:p>
    <w:p w:rsidR="003E4659" w:rsidRPr="002A2B2C" w:rsidRDefault="003E4659" w:rsidP="00F84A05">
      <w:pPr>
        <w:autoSpaceDE w:val="0"/>
        <w:autoSpaceDN w:val="0"/>
        <w:adjustRightInd w:val="0"/>
        <w:spacing w:line="240" w:lineRule="auto"/>
        <w:ind w:left="567"/>
        <w:jc w:val="both"/>
        <w:rPr>
          <w:bCs/>
          <w:iCs/>
          <w:lang w:eastAsia="bg-BG"/>
        </w:rPr>
      </w:pPr>
      <w:r w:rsidRPr="002A2B2C">
        <w:rPr>
          <w:bCs/>
          <w:iCs/>
          <w:lang w:eastAsia="bg-BG"/>
        </w:rPr>
        <w:t>Приложение № 1 – Техническа спецификация;</w:t>
      </w:r>
    </w:p>
    <w:p w:rsidR="003E4659" w:rsidRPr="002A2B2C" w:rsidRDefault="003E4659" w:rsidP="00F84A05">
      <w:pPr>
        <w:autoSpaceDE w:val="0"/>
        <w:autoSpaceDN w:val="0"/>
        <w:adjustRightInd w:val="0"/>
        <w:spacing w:line="240" w:lineRule="auto"/>
        <w:ind w:left="567"/>
        <w:jc w:val="both"/>
        <w:rPr>
          <w:bCs/>
          <w:iCs/>
          <w:lang w:eastAsia="bg-BG"/>
        </w:rPr>
      </w:pPr>
      <w:r w:rsidRPr="002A2B2C">
        <w:rPr>
          <w:bCs/>
          <w:iCs/>
          <w:lang w:eastAsia="bg-BG"/>
        </w:rPr>
        <w:t xml:space="preserve">Приложение № 2 – </w:t>
      </w:r>
      <w:r w:rsidR="00167078" w:rsidRPr="002A2B2C">
        <w:rPr>
          <w:bCs/>
          <w:iCs/>
          <w:lang w:eastAsia="bg-BG"/>
        </w:rPr>
        <w:t>П</w:t>
      </w:r>
      <w:r w:rsidRPr="002A2B2C">
        <w:rPr>
          <w:bCs/>
          <w:iCs/>
          <w:lang w:eastAsia="bg-BG"/>
        </w:rPr>
        <w:t>редложение</w:t>
      </w:r>
      <w:r w:rsidR="00167078" w:rsidRPr="002A2B2C">
        <w:rPr>
          <w:bCs/>
          <w:iCs/>
          <w:lang w:eastAsia="bg-BG"/>
        </w:rPr>
        <w:t xml:space="preserve"> за изпълнение</w:t>
      </w:r>
      <w:r w:rsidRPr="002A2B2C">
        <w:rPr>
          <w:bCs/>
          <w:iCs/>
          <w:lang w:eastAsia="bg-BG"/>
        </w:rPr>
        <w:t xml:space="preserve"> на ИЗПЪЛНИТЕЛЯ;</w:t>
      </w:r>
    </w:p>
    <w:p w:rsidR="003E4659" w:rsidRPr="002A2B2C" w:rsidRDefault="003E4659" w:rsidP="00F84A05">
      <w:pPr>
        <w:autoSpaceDE w:val="0"/>
        <w:autoSpaceDN w:val="0"/>
        <w:adjustRightInd w:val="0"/>
        <w:spacing w:line="240" w:lineRule="auto"/>
        <w:ind w:left="567"/>
        <w:jc w:val="both"/>
        <w:rPr>
          <w:bCs/>
          <w:iCs/>
          <w:lang w:eastAsia="bg-BG"/>
        </w:rPr>
      </w:pPr>
      <w:r w:rsidRPr="002A2B2C">
        <w:rPr>
          <w:bCs/>
          <w:iCs/>
          <w:lang w:eastAsia="bg-BG"/>
        </w:rPr>
        <w:t>Приложение № 3 – Ценово предложение на ИЗПЪЛНИТЕЛЯ;</w:t>
      </w:r>
    </w:p>
    <w:p w:rsidR="003E4659" w:rsidRPr="002A2B2C" w:rsidRDefault="003E4659" w:rsidP="00F84A05">
      <w:pPr>
        <w:autoSpaceDE w:val="0"/>
        <w:autoSpaceDN w:val="0"/>
        <w:adjustRightInd w:val="0"/>
        <w:spacing w:line="240" w:lineRule="auto"/>
        <w:ind w:left="567"/>
        <w:jc w:val="both"/>
        <w:rPr>
          <w:bCs/>
          <w:iCs/>
          <w:lang w:eastAsia="bg-BG"/>
        </w:rPr>
      </w:pPr>
      <w:r w:rsidRPr="002A2B2C">
        <w:rPr>
          <w:bCs/>
          <w:iCs/>
          <w:lang w:eastAsia="bg-BG"/>
        </w:rPr>
        <w:t>Приложени</w:t>
      </w:r>
      <w:r w:rsidR="00393C85" w:rsidRPr="002A2B2C">
        <w:rPr>
          <w:bCs/>
          <w:iCs/>
          <w:lang w:eastAsia="bg-BG"/>
        </w:rPr>
        <w:t>е № 5 – Гаранция за изпълнение;</w:t>
      </w:r>
    </w:p>
    <w:p w:rsidR="003E4659" w:rsidRPr="002A2B2C" w:rsidRDefault="003E4659" w:rsidP="003E4659">
      <w:pPr>
        <w:autoSpaceDE w:val="0"/>
        <w:autoSpaceDN w:val="0"/>
        <w:adjustRightInd w:val="0"/>
        <w:spacing w:line="240" w:lineRule="auto"/>
        <w:jc w:val="both"/>
        <w:rPr>
          <w:bCs/>
          <w:iCs/>
          <w:lang w:eastAsia="bg-BG"/>
        </w:rPr>
      </w:pPr>
    </w:p>
    <w:p w:rsidR="003E4659" w:rsidRPr="002A2B2C" w:rsidRDefault="003E4659" w:rsidP="003E4659">
      <w:pPr>
        <w:autoSpaceDE w:val="0"/>
        <w:autoSpaceDN w:val="0"/>
        <w:adjustRightInd w:val="0"/>
        <w:spacing w:line="240" w:lineRule="auto"/>
        <w:jc w:val="both"/>
        <w:rPr>
          <w:bCs/>
          <w:iCs/>
          <w:lang w:eastAsia="bg-BG"/>
        </w:rPr>
      </w:pPr>
    </w:p>
    <w:p w:rsidR="003E4659" w:rsidRPr="002A2B2C" w:rsidRDefault="003E4659" w:rsidP="003E4659">
      <w:pPr>
        <w:autoSpaceDE w:val="0"/>
        <w:autoSpaceDN w:val="0"/>
        <w:adjustRightInd w:val="0"/>
        <w:spacing w:line="240" w:lineRule="auto"/>
        <w:jc w:val="both"/>
        <w:rPr>
          <w:bCs/>
          <w:iCs/>
          <w:lang w:eastAsia="bg-BG"/>
        </w:rPr>
      </w:pPr>
    </w:p>
    <w:p w:rsidR="003E4659" w:rsidRPr="002A2B2C" w:rsidRDefault="003E4659" w:rsidP="003E4659">
      <w:pPr>
        <w:widowControl w:val="0"/>
        <w:spacing w:line="240" w:lineRule="auto"/>
        <w:jc w:val="both"/>
      </w:pPr>
      <w:r w:rsidRPr="002A2B2C">
        <w:tab/>
      </w:r>
    </w:p>
    <w:p w:rsidR="00EA14F2" w:rsidRPr="002A2B2C" w:rsidRDefault="00EA14F2" w:rsidP="00EA14F2">
      <w:pPr>
        <w:suppressAutoHyphens w:val="0"/>
        <w:spacing w:line="240" w:lineRule="auto"/>
        <w:jc w:val="both"/>
        <w:rPr>
          <w:b/>
          <w:lang w:eastAsia="en-US"/>
        </w:rPr>
      </w:pPr>
      <w:r w:rsidRPr="002A2B2C">
        <w:rPr>
          <w:b/>
          <w:lang w:eastAsia="en-US"/>
        </w:rPr>
        <w:t>ВЪЗЛОЖИТЕЛ:                                                    ИЗПЪЛНИТЕЛ:</w:t>
      </w:r>
    </w:p>
    <w:p w:rsidR="00A734AD" w:rsidRPr="002A2B2C" w:rsidRDefault="00A734AD" w:rsidP="00EA14F2">
      <w:pPr>
        <w:tabs>
          <w:tab w:val="left" w:pos="1080"/>
        </w:tabs>
        <w:suppressAutoHyphens w:val="0"/>
        <w:spacing w:line="240" w:lineRule="auto"/>
        <w:ind w:right="50"/>
        <w:rPr>
          <w:b/>
          <w:lang w:eastAsia="bg-BG"/>
        </w:rPr>
      </w:pPr>
    </w:p>
    <w:p w:rsidR="00EA14F2" w:rsidRPr="002A2B2C" w:rsidRDefault="00EA14F2" w:rsidP="00EA14F2">
      <w:pPr>
        <w:tabs>
          <w:tab w:val="left" w:pos="1080"/>
        </w:tabs>
        <w:suppressAutoHyphens w:val="0"/>
        <w:spacing w:line="240" w:lineRule="auto"/>
        <w:ind w:right="50"/>
        <w:rPr>
          <w:b/>
          <w:lang w:eastAsia="bg-BG"/>
        </w:rPr>
      </w:pPr>
      <w:r w:rsidRPr="002A2B2C">
        <w:rPr>
          <w:b/>
          <w:lang w:eastAsia="bg-BG"/>
        </w:rPr>
        <w:t xml:space="preserve"> </w:t>
      </w:r>
      <w:r w:rsidR="00481111" w:rsidRPr="002A2B2C">
        <w:rPr>
          <w:b/>
          <w:lang w:eastAsia="bg-BG"/>
        </w:rPr>
        <w:t>.........................</w:t>
      </w:r>
    </w:p>
    <w:p w:rsidR="00EA14F2" w:rsidRPr="002A2B2C" w:rsidRDefault="00EA14F2" w:rsidP="00EA14F2">
      <w:pPr>
        <w:tabs>
          <w:tab w:val="left" w:pos="1080"/>
        </w:tabs>
        <w:suppressAutoHyphens w:val="0"/>
        <w:spacing w:line="240" w:lineRule="auto"/>
        <w:ind w:right="50"/>
        <w:rPr>
          <w:b/>
          <w:lang w:eastAsia="bg-BG"/>
        </w:rPr>
      </w:pPr>
      <w:r w:rsidRPr="002A2B2C">
        <w:rPr>
          <w:b/>
          <w:lang w:eastAsia="bg-BG"/>
        </w:rPr>
        <w:tab/>
      </w:r>
      <w:r w:rsidRPr="002A2B2C">
        <w:rPr>
          <w:b/>
          <w:lang w:eastAsia="bg-BG"/>
        </w:rPr>
        <w:tab/>
      </w:r>
      <w:r w:rsidRPr="002A2B2C">
        <w:rPr>
          <w:b/>
          <w:lang w:eastAsia="bg-BG"/>
        </w:rPr>
        <w:tab/>
      </w:r>
      <w:r w:rsidRPr="002A2B2C">
        <w:rPr>
          <w:b/>
          <w:lang w:eastAsia="bg-BG"/>
        </w:rPr>
        <w:tab/>
      </w:r>
      <w:r w:rsidRPr="002A2B2C">
        <w:rPr>
          <w:b/>
          <w:lang w:eastAsia="bg-BG"/>
        </w:rPr>
        <w:tab/>
      </w:r>
      <w:r w:rsidRPr="002A2B2C">
        <w:rPr>
          <w:b/>
          <w:lang w:eastAsia="bg-BG"/>
        </w:rPr>
        <w:tab/>
      </w:r>
      <w:r w:rsidRPr="002A2B2C">
        <w:rPr>
          <w:b/>
          <w:lang w:eastAsia="bg-BG"/>
        </w:rPr>
        <w:tab/>
      </w:r>
      <w:r w:rsidRPr="002A2B2C">
        <w:rPr>
          <w:b/>
          <w:lang w:eastAsia="bg-BG"/>
        </w:rPr>
        <w:tab/>
        <w:t xml:space="preserve">   /............................................/</w:t>
      </w:r>
    </w:p>
    <w:p w:rsidR="00EA14F2" w:rsidRPr="002A2B2C" w:rsidRDefault="00EA14F2" w:rsidP="00EA14F2">
      <w:pPr>
        <w:tabs>
          <w:tab w:val="left" w:pos="1080"/>
        </w:tabs>
        <w:suppressAutoHyphens w:val="0"/>
        <w:spacing w:line="240" w:lineRule="auto"/>
        <w:ind w:right="50"/>
        <w:rPr>
          <w:b/>
          <w:lang w:eastAsia="bg-BG"/>
        </w:rPr>
      </w:pPr>
      <w:r w:rsidRPr="002A2B2C">
        <w:rPr>
          <w:b/>
          <w:lang w:eastAsia="bg-BG"/>
        </w:rPr>
        <w:tab/>
      </w:r>
      <w:r w:rsidRPr="002A2B2C">
        <w:rPr>
          <w:b/>
          <w:lang w:eastAsia="bg-BG"/>
        </w:rPr>
        <w:tab/>
        <w:t>/</w:t>
      </w:r>
      <w:r w:rsidRPr="002A2B2C">
        <w:rPr>
          <w:bCs/>
          <w:lang w:eastAsia="bg-BG"/>
        </w:rPr>
        <w:t xml:space="preserve"> </w:t>
      </w:r>
      <w:r w:rsidR="00185236" w:rsidRPr="002A2B2C">
        <w:rPr>
          <w:b/>
          <w:lang w:eastAsia="bg-BG"/>
        </w:rPr>
        <w:t>……………………………….</w:t>
      </w:r>
      <w:r w:rsidR="001C580B" w:rsidRPr="002A2B2C">
        <w:rPr>
          <w:b/>
          <w:lang w:eastAsia="bg-BG"/>
        </w:rPr>
        <w:t xml:space="preserve"> / </w:t>
      </w:r>
    </w:p>
    <w:p w:rsidR="00EA14F2" w:rsidRPr="002A2B2C" w:rsidRDefault="00EA14F2" w:rsidP="00EA14F2">
      <w:pPr>
        <w:tabs>
          <w:tab w:val="left" w:pos="1080"/>
        </w:tabs>
        <w:suppressAutoHyphens w:val="0"/>
        <w:spacing w:line="240" w:lineRule="auto"/>
        <w:ind w:right="50"/>
        <w:rPr>
          <w:b/>
          <w:lang w:eastAsia="bg-BG"/>
        </w:rPr>
      </w:pPr>
    </w:p>
    <w:p w:rsidR="00EA14F2" w:rsidRPr="002A2B2C" w:rsidRDefault="00EA14F2" w:rsidP="00EA14F2">
      <w:pPr>
        <w:tabs>
          <w:tab w:val="left" w:pos="1080"/>
        </w:tabs>
        <w:suppressAutoHyphens w:val="0"/>
        <w:spacing w:line="240" w:lineRule="auto"/>
        <w:ind w:right="50"/>
        <w:rPr>
          <w:b/>
          <w:lang w:eastAsia="bg-BG"/>
        </w:rPr>
      </w:pPr>
    </w:p>
    <w:p w:rsidR="00D67E1B" w:rsidRPr="002A2B2C" w:rsidRDefault="001C580B" w:rsidP="002C7702">
      <w:pPr>
        <w:tabs>
          <w:tab w:val="left" w:pos="1457"/>
        </w:tabs>
        <w:suppressAutoHyphens w:val="0"/>
        <w:spacing w:after="160" w:line="240" w:lineRule="auto"/>
        <w:rPr>
          <w:b/>
          <w:i/>
          <w:color w:val="FF0000"/>
        </w:rPr>
      </w:pPr>
      <w:r w:rsidRPr="002A2B2C">
        <w:rPr>
          <w:rFonts w:eastAsia="Calibri"/>
          <w:b/>
          <w:lang w:eastAsia="en-US"/>
        </w:rPr>
        <w:t>Г</w:t>
      </w:r>
      <w:r w:rsidR="0015261E" w:rsidRPr="002A2B2C">
        <w:rPr>
          <w:rFonts w:eastAsia="Calibri"/>
          <w:b/>
          <w:lang w:eastAsia="en-US"/>
        </w:rPr>
        <w:t>л</w:t>
      </w:r>
      <w:r w:rsidRPr="002A2B2C">
        <w:rPr>
          <w:rFonts w:eastAsia="Calibri"/>
          <w:b/>
          <w:lang w:eastAsia="en-US"/>
        </w:rPr>
        <w:t>.</w:t>
      </w:r>
      <w:r w:rsidR="002C7702">
        <w:rPr>
          <w:rFonts w:eastAsia="Calibri"/>
          <w:b/>
          <w:lang w:eastAsia="en-US"/>
        </w:rPr>
        <w:t xml:space="preserve"> </w:t>
      </w:r>
      <w:r w:rsidRPr="002A2B2C">
        <w:rPr>
          <w:rFonts w:eastAsia="Calibri"/>
          <w:b/>
          <w:lang w:eastAsia="en-US"/>
        </w:rPr>
        <w:t>счетоводител:</w:t>
      </w:r>
      <w:bookmarkStart w:id="19" w:name="_GoBack"/>
      <w:bookmarkEnd w:id="19"/>
    </w:p>
    <w:sectPr w:rsidR="00D67E1B" w:rsidRPr="002A2B2C" w:rsidSect="00A0712C">
      <w:footerReference w:type="default" r:id="rId12"/>
      <w:pgSz w:w="11906" w:h="16838"/>
      <w:pgMar w:top="851" w:right="1417" w:bottom="1417" w:left="1418"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08" w:rsidRDefault="00DE3008" w:rsidP="00CF3F7C">
      <w:pPr>
        <w:spacing w:line="240" w:lineRule="auto"/>
      </w:pPr>
      <w:r>
        <w:separator/>
      </w:r>
    </w:p>
  </w:endnote>
  <w:endnote w:type="continuationSeparator" w:id="0">
    <w:p w:rsidR="00DE3008" w:rsidRDefault="00DE3008"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252428"/>
      <w:docPartObj>
        <w:docPartGallery w:val="Page Numbers (Bottom of Page)"/>
        <w:docPartUnique/>
      </w:docPartObj>
    </w:sdtPr>
    <w:sdtEndPr/>
    <w:sdtContent>
      <w:p w:rsidR="00826880" w:rsidRPr="00FB035E" w:rsidRDefault="00156637" w:rsidP="00A66670">
        <w:pPr>
          <w:pStyle w:val="Footer"/>
          <w:jc w:val="right"/>
          <w:rPr>
            <w:i/>
            <w:color w:val="000000"/>
            <w:sz w:val="16"/>
            <w:szCs w:val="16"/>
          </w:rPr>
        </w:pPr>
        <w:r>
          <w:fldChar w:fldCharType="begin"/>
        </w:r>
        <w:r w:rsidR="00D051C5">
          <w:instrText xml:space="preserve"> PAGE   \* MERGEFORMAT </w:instrText>
        </w:r>
        <w:r>
          <w:fldChar w:fldCharType="separate"/>
        </w:r>
        <w:r w:rsidR="002C7702">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08" w:rsidRDefault="00DE3008" w:rsidP="00CF3F7C">
      <w:pPr>
        <w:spacing w:line="240" w:lineRule="auto"/>
      </w:pPr>
      <w:r>
        <w:separator/>
      </w:r>
    </w:p>
  </w:footnote>
  <w:footnote w:type="continuationSeparator" w:id="0">
    <w:p w:rsidR="00DE3008" w:rsidRDefault="00DE3008" w:rsidP="00CF3F7C">
      <w:pPr>
        <w:spacing w:line="240" w:lineRule="auto"/>
      </w:pPr>
      <w:r>
        <w:continuationSeparator/>
      </w:r>
    </w:p>
  </w:footnote>
  <w:footnote w:id="1">
    <w:p w:rsidR="00826880" w:rsidRPr="00D35B84" w:rsidRDefault="00826880" w:rsidP="007155B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826880" w:rsidRPr="00E827BB" w:rsidRDefault="00826880" w:rsidP="004E5D89">
      <w:pPr>
        <w:pStyle w:val="FootnoteText"/>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w:t>
      </w:r>
      <w:proofErr w:type="spellStart"/>
      <w:r w:rsidRPr="00E827BB">
        <w:rPr>
          <w:color w:val="808080"/>
        </w:rPr>
        <w:t>и</w:t>
      </w:r>
      <w:proofErr w:type="spellEnd"/>
      <w:r w:rsidRPr="00E827BB">
        <w:rPr>
          <w:color w:val="808080"/>
        </w:rPr>
        <w:t xml:space="preserve">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FootnoteText"/>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051395"/>
    <w:multiLevelType w:val="hybridMultilevel"/>
    <w:tmpl w:val="722EAB22"/>
    <w:lvl w:ilvl="0" w:tplc="150CDA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15:restartNumberingAfterBreak="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3"/>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B52E9"/>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261E"/>
    <w:rsid w:val="00156637"/>
    <w:rsid w:val="0016067B"/>
    <w:rsid w:val="00161822"/>
    <w:rsid w:val="00167078"/>
    <w:rsid w:val="00170BDA"/>
    <w:rsid w:val="00176837"/>
    <w:rsid w:val="00185236"/>
    <w:rsid w:val="0018580B"/>
    <w:rsid w:val="001941AC"/>
    <w:rsid w:val="001A5B15"/>
    <w:rsid w:val="001B12F5"/>
    <w:rsid w:val="001B27AF"/>
    <w:rsid w:val="001C0999"/>
    <w:rsid w:val="001C580B"/>
    <w:rsid w:val="001D04D4"/>
    <w:rsid w:val="001E416F"/>
    <w:rsid w:val="001E448B"/>
    <w:rsid w:val="001E4ABE"/>
    <w:rsid w:val="001F18DC"/>
    <w:rsid w:val="001F2081"/>
    <w:rsid w:val="001F5C6E"/>
    <w:rsid w:val="00201489"/>
    <w:rsid w:val="00202B1D"/>
    <w:rsid w:val="00204565"/>
    <w:rsid w:val="00212015"/>
    <w:rsid w:val="002133D2"/>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A2B2C"/>
    <w:rsid w:val="002B1B0E"/>
    <w:rsid w:val="002B3224"/>
    <w:rsid w:val="002B7507"/>
    <w:rsid w:val="002B7525"/>
    <w:rsid w:val="002C6B7E"/>
    <w:rsid w:val="002C747B"/>
    <w:rsid w:val="002C7702"/>
    <w:rsid w:val="002D15E0"/>
    <w:rsid w:val="002D6844"/>
    <w:rsid w:val="00301D71"/>
    <w:rsid w:val="003130C5"/>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518"/>
    <w:rsid w:val="00463287"/>
    <w:rsid w:val="00477B4A"/>
    <w:rsid w:val="00481111"/>
    <w:rsid w:val="004819D0"/>
    <w:rsid w:val="004843A8"/>
    <w:rsid w:val="004A479A"/>
    <w:rsid w:val="004B4EA0"/>
    <w:rsid w:val="004C0802"/>
    <w:rsid w:val="004C32DE"/>
    <w:rsid w:val="004C36D2"/>
    <w:rsid w:val="004D4693"/>
    <w:rsid w:val="004D7FF6"/>
    <w:rsid w:val="004E2CFC"/>
    <w:rsid w:val="004E5D89"/>
    <w:rsid w:val="004F1977"/>
    <w:rsid w:val="00504570"/>
    <w:rsid w:val="00507066"/>
    <w:rsid w:val="005075E7"/>
    <w:rsid w:val="00510D32"/>
    <w:rsid w:val="005115BA"/>
    <w:rsid w:val="00513078"/>
    <w:rsid w:val="00514C6C"/>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36FB"/>
    <w:rsid w:val="00607549"/>
    <w:rsid w:val="00610853"/>
    <w:rsid w:val="00623BA7"/>
    <w:rsid w:val="00626BEA"/>
    <w:rsid w:val="00635384"/>
    <w:rsid w:val="00636717"/>
    <w:rsid w:val="00637FE5"/>
    <w:rsid w:val="0064122B"/>
    <w:rsid w:val="00641892"/>
    <w:rsid w:val="006422F9"/>
    <w:rsid w:val="00643945"/>
    <w:rsid w:val="00650521"/>
    <w:rsid w:val="006551B9"/>
    <w:rsid w:val="006643B6"/>
    <w:rsid w:val="00670754"/>
    <w:rsid w:val="00682845"/>
    <w:rsid w:val="00686C6C"/>
    <w:rsid w:val="00694253"/>
    <w:rsid w:val="006B1C1B"/>
    <w:rsid w:val="006C32A3"/>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155BB"/>
    <w:rsid w:val="00723EAE"/>
    <w:rsid w:val="0073616F"/>
    <w:rsid w:val="00736718"/>
    <w:rsid w:val="00751F94"/>
    <w:rsid w:val="00755A5C"/>
    <w:rsid w:val="00764E0D"/>
    <w:rsid w:val="007662BA"/>
    <w:rsid w:val="00770E1D"/>
    <w:rsid w:val="007748E9"/>
    <w:rsid w:val="00794508"/>
    <w:rsid w:val="0079778B"/>
    <w:rsid w:val="00797A9C"/>
    <w:rsid w:val="007A04F7"/>
    <w:rsid w:val="007A2870"/>
    <w:rsid w:val="007A46F9"/>
    <w:rsid w:val="007A738D"/>
    <w:rsid w:val="007A76ED"/>
    <w:rsid w:val="007B1DCD"/>
    <w:rsid w:val="007B2AC6"/>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83BB6"/>
    <w:rsid w:val="00993CF0"/>
    <w:rsid w:val="009956FF"/>
    <w:rsid w:val="009A0FDD"/>
    <w:rsid w:val="009A501E"/>
    <w:rsid w:val="009B1A36"/>
    <w:rsid w:val="009B275A"/>
    <w:rsid w:val="009B461C"/>
    <w:rsid w:val="009C59AA"/>
    <w:rsid w:val="009C6DF2"/>
    <w:rsid w:val="009E5003"/>
    <w:rsid w:val="009E5B36"/>
    <w:rsid w:val="009F46BE"/>
    <w:rsid w:val="00A0712C"/>
    <w:rsid w:val="00A234DF"/>
    <w:rsid w:val="00A27980"/>
    <w:rsid w:val="00A30443"/>
    <w:rsid w:val="00A32CB3"/>
    <w:rsid w:val="00A32F53"/>
    <w:rsid w:val="00A34010"/>
    <w:rsid w:val="00A40FA1"/>
    <w:rsid w:val="00A43B6E"/>
    <w:rsid w:val="00A442AD"/>
    <w:rsid w:val="00A61F82"/>
    <w:rsid w:val="00A62C10"/>
    <w:rsid w:val="00A62F43"/>
    <w:rsid w:val="00A632F8"/>
    <w:rsid w:val="00A66670"/>
    <w:rsid w:val="00A667FF"/>
    <w:rsid w:val="00A671CC"/>
    <w:rsid w:val="00A7108D"/>
    <w:rsid w:val="00A734AD"/>
    <w:rsid w:val="00A77680"/>
    <w:rsid w:val="00A8654D"/>
    <w:rsid w:val="00A96227"/>
    <w:rsid w:val="00A96B27"/>
    <w:rsid w:val="00AA1D66"/>
    <w:rsid w:val="00AA302D"/>
    <w:rsid w:val="00AB18C8"/>
    <w:rsid w:val="00AB2C24"/>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D0FC3"/>
    <w:rsid w:val="00BE4250"/>
    <w:rsid w:val="00BE4841"/>
    <w:rsid w:val="00BE4A89"/>
    <w:rsid w:val="00BE6CB7"/>
    <w:rsid w:val="00C005C8"/>
    <w:rsid w:val="00C05292"/>
    <w:rsid w:val="00C05F2F"/>
    <w:rsid w:val="00C13A10"/>
    <w:rsid w:val="00C13BFB"/>
    <w:rsid w:val="00C213C8"/>
    <w:rsid w:val="00C262A0"/>
    <w:rsid w:val="00C268E3"/>
    <w:rsid w:val="00C35057"/>
    <w:rsid w:val="00C3633B"/>
    <w:rsid w:val="00C421BD"/>
    <w:rsid w:val="00C4364E"/>
    <w:rsid w:val="00C51477"/>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40BC"/>
    <w:rsid w:val="00CC1C31"/>
    <w:rsid w:val="00CC28A3"/>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1779"/>
    <w:rsid w:val="00D529BC"/>
    <w:rsid w:val="00D616E2"/>
    <w:rsid w:val="00D67E1B"/>
    <w:rsid w:val="00D738F4"/>
    <w:rsid w:val="00D8700A"/>
    <w:rsid w:val="00D90316"/>
    <w:rsid w:val="00D94953"/>
    <w:rsid w:val="00DB0B80"/>
    <w:rsid w:val="00DB758E"/>
    <w:rsid w:val="00DC6B87"/>
    <w:rsid w:val="00DC72A5"/>
    <w:rsid w:val="00DD1CE5"/>
    <w:rsid w:val="00DD235C"/>
    <w:rsid w:val="00DD368E"/>
    <w:rsid w:val="00DD4369"/>
    <w:rsid w:val="00DD6C3D"/>
    <w:rsid w:val="00DE2062"/>
    <w:rsid w:val="00DE3008"/>
    <w:rsid w:val="00DE599E"/>
    <w:rsid w:val="00DF1748"/>
    <w:rsid w:val="00DF423A"/>
    <w:rsid w:val="00DF4DE9"/>
    <w:rsid w:val="00DF5B6A"/>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94B"/>
    <w:rsid w:val="00EF4B0E"/>
    <w:rsid w:val="00F02CDD"/>
    <w:rsid w:val="00F062EC"/>
    <w:rsid w:val="00F14406"/>
    <w:rsid w:val="00F25364"/>
    <w:rsid w:val="00F425EB"/>
    <w:rsid w:val="00F43E5F"/>
    <w:rsid w:val="00F5055E"/>
    <w:rsid w:val="00F516DE"/>
    <w:rsid w:val="00F623D6"/>
    <w:rsid w:val="00F6352E"/>
    <w:rsid w:val="00F657D7"/>
    <w:rsid w:val="00F7241B"/>
    <w:rsid w:val="00F73B9E"/>
    <w:rsid w:val="00F818F9"/>
    <w:rsid w:val="00F82196"/>
    <w:rsid w:val="00F84A05"/>
    <w:rsid w:val="00F85AA9"/>
    <w:rsid w:val="00F87139"/>
    <w:rsid w:val="00F90A1A"/>
    <w:rsid w:val="00F95B76"/>
    <w:rsid w:val="00FB035E"/>
    <w:rsid w:val="00FB081F"/>
    <w:rsid w:val="00FB37DD"/>
    <w:rsid w:val="00FB64B9"/>
    <w:rsid w:val="00FB7671"/>
    <w:rsid w:val="00FC137F"/>
    <w:rsid w:val="00FC15D0"/>
    <w:rsid w:val="00FC321E"/>
    <w:rsid w:val="00FC37A9"/>
    <w:rsid w:val="00FC62F7"/>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3EFD2"/>
  <w15:docId w15:val="{1454820A-BEEC-4903-9204-E4373FF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
    <w:link w:val="ListParagraph"/>
    <w:locked/>
    <w:rsid w:val="00CF3F7C"/>
    <w:rPr>
      <w:sz w:val="24"/>
      <w:szCs w:val="24"/>
      <w:lang w:eastAsia="ar-SA"/>
    </w:rPr>
  </w:style>
  <w:style w:type="paragraph" w:styleId="ListParagraph">
    <w:name w:val="List Paragraph"/>
    <w:aliases w:val="Colorful List Accent 1"/>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is.bg/p.php?i=2752471" TargetMode="Externa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EC0C6-851F-4403-A2D4-609598FD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7361</Words>
  <Characters>41959</Characters>
  <Application>Microsoft Office Word</Application>
  <DocSecurity>0</DocSecurity>
  <Lines>349</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49222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Ognyan Nenchev</cp:lastModifiedBy>
  <cp:revision>24</cp:revision>
  <cp:lastPrinted>2017-12-07T11:35:00Z</cp:lastPrinted>
  <dcterms:created xsi:type="dcterms:W3CDTF">2018-04-28T16:36:00Z</dcterms:created>
  <dcterms:modified xsi:type="dcterms:W3CDTF">2020-03-10T13:49:00Z</dcterms:modified>
</cp:coreProperties>
</file>