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76" w:rsidRPr="003277D8"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3277D8">
        <w:rPr>
          <w:rFonts w:ascii="Cambria" w:eastAsia="Times New Roman" w:hAnsi="Cambria"/>
          <w:b/>
          <w:bCs/>
          <w:color w:val="365F91"/>
          <w:sz w:val="28"/>
          <w:szCs w:val="28"/>
          <w:lang w:val="bg-BG"/>
        </w:rPr>
        <w:t xml:space="preserve">СТАНДАРТИЗИРАН ОБРАЗЕЦ НА ДОГОВОР </w:t>
      </w:r>
    </w:p>
    <w:p w:rsidR="00576876" w:rsidRPr="003277D8"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3277D8">
        <w:rPr>
          <w:rFonts w:ascii="Cambria" w:eastAsia="Times New Roman" w:hAnsi="Cambria"/>
          <w:b/>
          <w:bCs/>
          <w:color w:val="365F91"/>
          <w:sz w:val="28"/>
          <w:szCs w:val="28"/>
          <w:lang w:val="bg-BG"/>
        </w:rPr>
        <w:t>за възлагане на обществена поръчка за услуги</w:t>
      </w:r>
    </w:p>
    <w:p w:rsidR="006A2DFF" w:rsidRPr="003277D8" w:rsidRDefault="006A2DFF" w:rsidP="00576876">
      <w:pPr>
        <w:spacing w:after="120" w:line="240" w:lineRule="atLeast"/>
        <w:jc w:val="center"/>
        <w:rPr>
          <w:rFonts w:ascii="Times New Roman" w:hAnsi="Times New Roman"/>
          <w:b/>
          <w:sz w:val="24"/>
          <w:szCs w:val="24"/>
          <w:lang w:val="bg-BG"/>
        </w:rPr>
      </w:pPr>
    </w:p>
    <w:p w:rsidR="00576876" w:rsidRPr="003277D8" w:rsidRDefault="00576876" w:rsidP="00576876">
      <w:pPr>
        <w:spacing w:after="120" w:line="240" w:lineRule="atLeast"/>
        <w:jc w:val="center"/>
        <w:rPr>
          <w:rFonts w:ascii="Times New Roman" w:hAnsi="Times New Roman"/>
          <w:b/>
          <w:sz w:val="24"/>
          <w:szCs w:val="24"/>
          <w:lang w:val="bg-BG"/>
        </w:rPr>
      </w:pPr>
      <w:r w:rsidRPr="003277D8">
        <w:rPr>
          <w:rFonts w:ascii="Times New Roman" w:hAnsi="Times New Roman"/>
          <w:b/>
          <w:sz w:val="24"/>
          <w:szCs w:val="24"/>
          <w:lang w:val="bg-BG"/>
        </w:rPr>
        <w:t>№ [</w:t>
      </w:r>
      <w:r w:rsidRPr="003277D8">
        <w:rPr>
          <w:rFonts w:ascii="Times New Roman" w:hAnsi="Times New Roman"/>
          <w:b/>
          <w:i/>
          <w:sz w:val="24"/>
          <w:szCs w:val="24"/>
          <w:lang w:val="bg-BG"/>
        </w:rPr>
        <w:t>попълва се номер, определен от Възложителя</w:t>
      </w:r>
      <w:r w:rsidRPr="003277D8">
        <w:rPr>
          <w:rFonts w:ascii="Times New Roman" w:hAnsi="Times New Roman"/>
          <w:b/>
          <w:sz w:val="24"/>
          <w:szCs w:val="24"/>
          <w:lang w:val="bg-BG"/>
        </w:rPr>
        <w:t>]</w:t>
      </w:r>
    </w:p>
    <w:p w:rsidR="00576876" w:rsidRPr="003277D8"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3277D8"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3277D8" w:rsidRDefault="00576876" w:rsidP="00DC48A1">
      <w:pPr>
        <w:shd w:val="clear" w:color="auto" w:fill="FFFFFF"/>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4"/>
          <w:sz w:val="24"/>
          <w:szCs w:val="24"/>
          <w:lang w:val="bg-BG"/>
        </w:rPr>
        <w:t>Днес,</w:t>
      </w:r>
      <w:r w:rsidRPr="003277D8">
        <w:rPr>
          <w:rFonts w:ascii="Times New Roman" w:eastAsia="Times New Roman" w:hAnsi="Times New Roman"/>
          <w:sz w:val="24"/>
          <w:szCs w:val="24"/>
          <w:lang w:val="bg-BG"/>
        </w:rPr>
        <w:tab/>
        <w:t>[</w:t>
      </w:r>
      <w:r w:rsidRPr="003277D8">
        <w:rPr>
          <w:rFonts w:ascii="Times New Roman" w:eastAsia="Times New Roman" w:hAnsi="Times New Roman"/>
          <w:i/>
          <w:sz w:val="24"/>
          <w:szCs w:val="24"/>
          <w:lang w:val="bg-BG"/>
        </w:rPr>
        <w:t>дата на сключване на договора във формат дд.мм.гггг</w:t>
      </w:r>
      <w:r w:rsidRPr="003277D8">
        <w:rPr>
          <w:rFonts w:ascii="Times New Roman" w:eastAsia="Times New Roman" w:hAnsi="Times New Roman"/>
          <w:sz w:val="24"/>
          <w:szCs w:val="24"/>
          <w:lang w:val="bg-BG"/>
        </w:rPr>
        <w:t>]</w:t>
      </w:r>
      <w:r w:rsidRPr="003277D8">
        <w:rPr>
          <w:rFonts w:ascii="Times New Roman" w:eastAsia="Times New Roman" w:hAnsi="Times New Roman"/>
          <w:spacing w:val="-1"/>
          <w:sz w:val="24"/>
          <w:szCs w:val="24"/>
          <w:lang w:val="bg-BG"/>
        </w:rPr>
        <w:t xml:space="preserve">, в </w:t>
      </w:r>
      <w:r w:rsidRPr="003277D8">
        <w:rPr>
          <w:rFonts w:ascii="Times New Roman" w:eastAsia="Times New Roman" w:hAnsi="Times New Roman"/>
          <w:sz w:val="24"/>
          <w:szCs w:val="24"/>
          <w:lang w:val="bg-BG"/>
        </w:rPr>
        <w:t>[</w:t>
      </w:r>
      <w:r w:rsidRPr="003277D8">
        <w:rPr>
          <w:rFonts w:ascii="Times New Roman" w:eastAsia="Times New Roman" w:hAnsi="Times New Roman"/>
          <w:i/>
          <w:sz w:val="24"/>
          <w:szCs w:val="24"/>
          <w:lang w:val="bg-BG"/>
        </w:rPr>
        <w:t>място на сключване на договора</w:t>
      </w:r>
      <w:r w:rsidRPr="003277D8">
        <w:rPr>
          <w:rFonts w:ascii="Times New Roman" w:eastAsia="Times New Roman" w:hAnsi="Times New Roman"/>
          <w:sz w:val="24"/>
          <w:szCs w:val="24"/>
          <w:lang w:val="bg-BG"/>
        </w:rPr>
        <w:t xml:space="preserve">], </w:t>
      </w:r>
      <w:r w:rsidRPr="003277D8">
        <w:rPr>
          <w:rFonts w:ascii="Times New Roman" w:eastAsia="Times New Roman" w:hAnsi="Times New Roman"/>
          <w:spacing w:val="-1"/>
          <w:sz w:val="24"/>
          <w:szCs w:val="24"/>
          <w:lang w:val="bg-BG"/>
        </w:rPr>
        <w:t>между:</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w:t>
      </w:r>
      <w:r w:rsidRPr="003277D8">
        <w:rPr>
          <w:rFonts w:ascii="Times New Roman" w:eastAsia="Times New Roman" w:hAnsi="Times New Roman"/>
          <w:b/>
          <w:i/>
          <w:sz w:val="24"/>
          <w:szCs w:val="24"/>
          <w:lang w:val="bg-BG"/>
        </w:rPr>
        <w:t>Наименование на възложителя</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eastAsia="bg-BG"/>
        </w:rPr>
        <w:t>,</w:t>
      </w:r>
      <w:r w:rsidRPr="003277D8">
        <w:rPr>
          <w:rFonts w:ascii="Times New Roman" w:eastAsia="Times New Roman" w:hAnsi="Times New Roman"/>
          <w:sz w:val="24"/>
          <w:szCs w:val="24"/>
          <w:lang w:val="bg-BG"/>
        </w:rPr>
        <w:t xml:space="preserve"> </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[с адрес: [</w:t>
      </w:r>
      <w:r w:rsidRPr="003277D8">
        <w:rPr>
          <w:rFonts w:ascii="Times New Roman" w:eastAsia="Times New Roman" w:hAnsi="Times New Roman"/>
          <w:i/>
          <w:sz w:val="24"/>
          <w:szCs w:val="24"/>
          <w:lang w:val="bg-BG"/>
        </w:rPr>
        <w:t>адрес на възложителя</w:t>
      </w:r>
      <w:r w:rsidRPr="003277D8">
        <w:rPr>
          <w:rFonts w:ascii="Times New Roman" w:eastAsia="Times New Roman" w:hAnsi="Times New Roman"/>
          <w:sz w:val="24"/>
          <w:szCs w:val="24"/>
          <w:lang w:val="bg-BG"/>
        </w:rPr>
        <w:t>] / със седалище и адрес на управление: [</w:t>
      </w:r>
      <w:r w:rsidRPr="003277D8">
        <w:rPr>
          <w:rFonts w:ascii="Times New Roman" w:eastAsia="Times New Roman" w:hAnsi="Times New Roman"/>
          <w:i/>
          <w:sz w:val="24"/>
          <w:szCs w:val="24"/>
          <w:lang w:val="bg-BG"/>
        </w:rPr>
        <w:t>седалище и</w:t>
      </w:r>
      <w:r w:rsidRPr="003277D8">
        <w:rPr>
          <w:rFonts w:ascii="Times New Roman" w:eastAsia="Times New Roman" w:hAnsi="Times New Roman"/>
          <w:sz w:val="24"/>
          <w:szCs w:val="24"/>
          <w:lang w:val="bg-BG"/>
        </w:rPr>
        <w:t xml:space="preserve"> </w:t>
      </w:r>
      <w:r w:rsidRPr="003277D8">
        <w:rPr>
          <w:rFonts w:ascii="Times New Roman" w:eastAsia="Times New Roman" w:hAnsi="Times New Roman"/>
          <w:i/>
          <w:sz w:val="24"/>
          <w:szCs w:val="24"/>
          <w:lang w:val="bg-BG"/>
        </w:rPr>
        <w:t>адрес на управление на възложителя</w:t>
      </w:r>
      <w:r w:rsidRPr="003277D8">
        <w:rPr>
          <w:rFonts w:ascii="Times New Roman" w:eastAsia="Times New Roman" w:hAnsi="Times New Roman"/>
          <w:sz w:val="24"/>
          <w:szCs w:val="24"/>
          <w:lang w:val="bg-BG"/>
        </w:rPr>
        <w:t>] [</w:t>
      </w:r>
      <w:r w:rsidRPr="003277D8">
        <w:rPr>
          <w:rFonts w:ascii="Times New Roman" w:eastAsia="Times New Roman" w:hAnsi="Times New Roman"/>
          <w:i/>
          <w:sz w:val="24"/>
          <w:szCs w:val="24"/>
          <w:lang w:val="bg-BG"/>
        </w:rPr>
        <w:t>да се попълни приложимото според случая</w:t>
      </w:r>
      <w:r w:rsidRPr="003277D8">
        <w:rPr>
          <w:rFonts w:ascii="Times New Roman" w:eastAsia="Times New Roman" w:hAnsi="Times New Roman"/>
          <w:sz w:val="24"/>
          <w:szCs w:val="24"/>
          <w:lang w:val="bg-BG"/>
        </w:rPr>
        <w:t>],</w:t>
      </w:r>
    </w:p>
    <w:p w:rsidR="00576876" w:rsidRPr="003277D8" w:rsidRDefault="00576876" w:rsidP="00DC48A1">
      <w:pPr>
        <w:widowControl w:val="0"/>
        <w:autoSpaceDE w:val="0"/>
        <w:autoSpaceDN w:val="0"/>
        <w:adjustRightInd w:val="0"/>
        <w:spacing w:after="0" w:line="240" w:lineRule="auto"/>
        <w:ind w:firstLine="709"/>
        <w:jc w:val="both"/>
        <w:rPr>
          <w:rFonts w:ascii="Times New Roman" w:eastAsia="Times New Roman" w:hAnsi="Times New Roman"/>
          <w:b/>
          <w:sz w:val="24"/>
          <w:szCs w:val="24"/>
          <w:lang w:val="bg-BG" w:eastAsia="bg-BG"/>
        </w:rPr>
      </w:pPr>
      <w:r w:rsidRPr="003277D8">
        <w:rPr>
          <w:rFonts w:ascii="Times New Roman" w:eastAsia="Times New Roman" w:hAnsi="Times New Roman"/>
          <w:sz w:val="24"/>
          <w:szCs w:val="24"/>
          <w:lang w:val="bg-BG"/>
        </w:rPr>
        <w:t>[ЕИК / код по Регистър БУЛСТАТ […] [и номер по ЗДДС […]] [</w:t>
      </w:r>
      <w:r w:rsidRPr="003277D8">
        <w:rPr>
          <w:rFonts w:ascii="Times New Roman" w:eastAsia="Times New Roman" w:hAnsi="Times New Roman"/>
          <w:i/>
          <w:sz w:val="24"/>
          <w:szCs w:val="24"/>
          <w:lang w:val="bg-BG"/>
        </w:rPr>
        <w:t>да се попълни приложимото според случая</w:t>
      </w:r>
      <w:r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eastAsia="bg-BG"/>
        </w:rPr>
        <w:t>,</w:t>
      </w:r>
    </w:p>
    <w:p w:rsidR="00576876" w:rsidRPr="003277D8" w:rsidRDefault="00576876" w:rsidP="00DC48A1">
      <w:pPr>
        <w:widowControl w:val="0"/>
        <w:autoSpaceDE w:val="0"/>
        <w:autoSpaceDN w:val="0"/>
        <w:adjustRightInd w:val="0"/>
        <w:spacing w:after="0" w:line="240" w:lineRule="auto"/>
        <w:ind w:firstLine="709"/>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 xml:space="preserve">представляван/а/о от </w:t>
      </w:r>
      <w:r w:rsidRPr="003277D8">
        <w:rPr>
          <w:rFonts w:ascii="Times New Roman" w:eastAsia="Times New Roman" w:hAnsi="Times New Roman"/>
          <w:sz w:val="24"/>
          <w:szCs w:val="24"/>
          <w:lang w:val="bg-BG"/>
        </w:rPr>
        <w:t>[</w:t>
      </w:r>
      <w:r w:rsidRPr="003277D8">
        <w:rPr>
          <w:rFonts w:ascii="Times New Roman" w:eastAsia="Times New Roman" w:hAnsi="Times New Roman"/>
          <w:i/>
          <w:sz w:val="24"/>
          <w:szCs w:val="24"/>
          <w:lang w:val="bg-BG"/>
        </w:rPr>
        <w:t>имена на лицето или лицата, представляващи възложителя</w:t>
      </w:r>
      <w:r w:rsidRPr="003277D8">
        <w:rPr>
          <w:rFonts w:ascii="Times New Roman" w:eastAsia="Times New Roman" w:hAnsi="Times New Roman"/>
          <w:sz w:val="24"/>
          <w:szCs w:val="24"/>
          <w:lang w:val="bg-BG"/>
        </w:rPr>
        <w:t>], в качеството на [</w:t>
      </w:r>
      <w:r w:rsidRPr="003277D8">
        <w:rPr>
          <w:rFonts w:ascii="Times New Roman" w:eastAsia="Times New Roman" w:hAnsi="Times New Roman"/>
          <w:i/>
          <w:sz w:val="24"/>
          <w:szCs w:val="24"/>
          <w:lang w:val="bg-BG"/>
        </w:rPr>
        <w:t>длъжност/и на лицето или лицата, представляващи възложителя</w:t>
      </w:r>
      <w:r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eastAsia="bg-BG"/>
        </w:rPr>
        <w:t xml:space="preserve">, [съгласно </w:t>
      </w:r>
      <w:r w:rsidRPr="003277D8">
        <w:rPr>
          <w:rFonts w:ascii="Times New Roman" w:eastAsia="Times New Roman" w:hAnsi="Times New Roman"/>
          <w:sz w:val="24"/>
          <w:szCs w:val="24"/>
          <w:lang w:val="bg-BG"/>
        </w:rPr>
        <w:t>[</w:t>
      </w:r>
      <w:r w:rsidRPr="003277D8">
        <w:rPr>
          <w:rFonts w:ascii="Times New Roman" w:eastAsia="Times New Roman" w:hAnsi="Times New Roman"/>
          <w:i/>
          <w:sz w:val="24"/>
          <w:szCs w:val="24"/>
          <w:lang w:val="bg-BG"/>
        </w:rPr>
        <w:t>документ или акт, от който произтичат правомощията на лицето или лицата, представляващи възложителя</w:t>
      </w:r>
      <w:r w:rsidRPr="003277D8">
        <w:rPr>
          <w:rFonts w:ascii="Times New Roman" w:eastAsia="Times New Roman" w:hAnsi="Times New Roman"/>
          <w:sz w:val="24"/>
          <w:szCs w:val="24"/>
          <w:lang w:val="bg-BG"/>
        </w:rPr>
        <w:t>]]</w:t>
      </w:r>
      <w:r w:rsidR="00B9744E" w:rsidRPr="003277D8">
        <w:rPr>
          <w:rFonts w:ascii="Times New Roman" w:eastAsia="Times New Roman" w:hAnsi="Times New Roman"/>
          <w:i/>
          <w:sz w:val="24"/>
          <w:szCs w:val="24"/>
          <w:lang w:val="bg-BG"/>
        </w:rPr>
        <w:t xml:space="preserve"> – ако е приложимо</w:t>
      </w:r>
      <w:r w:rsidRPr="003277D8">
        <w:rPr>
          <w:rFonts w:ascii="Times New Roman" w:eastAsia="Times New Roman" w:hAnsi="Times New Roman"/>
          <w:sz w:val="24"/>
          <w:szCs w:val="24"/>
          <w:lang w:val="bg-BG" w:eastAsia="bg-BG"/>
        </w:rPr>
        <w:t xml:space="preserve">,  </w:t>
      </w:r>
    </w:p>
    <w:p w:rsidR="00576876" w:rsidRPr="003277D8" w:rsidRDefault="00576876" w:rsidP="00DC48A1">
      <w:pPr>
        <w:widowControl w:val="0"/>
        <w:autoSpaceDE w:val="0"/>
        <w:autoSpaceDN w:val="0"/>
        <w:adjustRightInd w:val="0"/>
        <w:spacing w:after="0" w:line="240" w:lineRule="auto"/>
        <w:ind w:firstLine="709"/>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 xml:space="preserve">наричан/а/о за краткост </w:t>
      </w:r>
      <w:r w:rsidRPr="003277D8">
        <w:rPr>
          <w:rFonts w:ascii="Times New Roman" w:eastAsia="Times New Roman" w:hAnsi="Times New Roman"/>
          <w:b/>
          <w:sz w:val="24"/>
          <w:szCs w:val="24"/>
          <w:lang w:val="bg-BG" w:eastAsia="bg-BG"/>
        </w:rPr>
        <w:t>ВЪЗЛОЖИТЕЛ</w:t>
      </w:r>
      <w:r w:rsidRPr="003277D8">
        <w:rPr>
          <w:rFonts w:ascii="Times New Roman" w:eastAsia="Times New Roman" w:hAnsi="Times New Roman"/>
          <w:sz w:val="24"/>
          <w:szCs w:val="24"/>
          <w:lang w:val="bg-BG" w:eastAsia="bg-BG"/>
        </w:rPr>
        <w:t>, от една страна,</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z w:val="24"/>
          <w:szCs w:val="24"/>
          <w:lang w:val="bg-BG"/>
        </w:rPr>
        <w:t xml:space="preserve">и </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w:t>
      </w:r>
      <w:r w:rsidRPr="003277D8">
        <w:rPr>
          <w:rFonts w:ascii="Times New Roman" w:eastAsia="Times New Roman" w:hAnsi="Times New Roman"/>
          <w:b/>
          <w:i/>
          <w:sz w:val="24"/>
          <w:szCs w:val="24"/>
          <w:lang w:val="bg-BG"/>
        </w:rPr>
        <w:t>Наименование на изпълнителя</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eastAsia="bg-BG"/>
        </w:rPr>
        <w:t>,</w:t>
      </w:r>
      <w:r w:rsidRPr="003277D8">
        <w:rPr>
          <w:rFonts w:ascii="Times New Roman" w:eastAsia="Times New Roman" w:hAnsi="Times New Roman"/>
          <w:sz w:val="24"/>
          <w:szCs w:val="24"/>
          <w:lang w:val="bg-BG"/>
        </w:rPr>
        <w:t xml:space="preserve"> </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[с адрес: [</w:t>
      </w:r>
      <w:r w:rsidRPr="003277D8">
        <w:rPr>
          <w:rFonts w:ascii="Times New Roman" w:eastAsia="Times New Roman" w:hAnsi="Times New Roman"/>
          <w:i/>
          <w:sz w:val="24"/>
          <w:szCs w:val="24"/>
          <w:lang w:val="bg-BG"/>
        </w:rPr>
        <w:t>адрес на изпълнителя</w:t>
      </w:r>
      <w:r w:rsidRPr="003277D8">
        <w:rPr>
          <w:rFonts w:ascii="Times New Roman" w:eastAsia="Times New Roman" w:hAnsi="Times New Roman"/>
          <w:sz w:val="24"/>
          <w:szCs w:val="24"/>
          <w:lang w:val="bg-BG"/>
        </w:rPr>
        <w:t>] / със седалище и адрес на управление: [</w:t>
      </w:r>
      <w:r w:rsidRPr="003277D8">
        <w:rPr>
          <w:rFonts w:ascii="Times New Roman" w:eastAsia="Times New Roman" w:hAnsi="Times New Roman"/>
          <w:i/>
          <w:sz w:val="24"/>
          <w:szCs w:val="24"/>
          <w:lang w:val="bg-BG"/>
        </w:rPr>
        <w:t>седалище и</w:t>
      </w:r>
      <w:r w:rsidRPr="003277D8">
        <w:rPr>
          <w:rFonts w:ascii="Times New Roman" w:eastAsia="Times New Roman" w:hAnsi="Times New Roman"/>
          <w:sz w:val="24"/>
          <w:szCs w:val="24"/>
          <w:lang w:val="bg-BG"/>
        </w:rPr>
        <w:t xml:space="preserve"> </w:t>
      </w:r>
      <w:r w:rsidRPr="003277D8">
        <w:rPr>
          <w:rFonts w:ascii="Times New Roman" w:eastAsia="Times New Roman" w:hAnsi="Times New Roman"/>
          <w:i/>
          <w:sz w:val="24"/>
          <w:szCs w:val="24"/>
          <w:lang w:val="bg-BG"/>
        </w:rPr>
        <w:t>адрес на управление на изпълнителя</w:t>
      </w:r>
      <w:r w:rsidRPr="003277D8">
        <w:rPr>
          <w:rFonts w:ascii="Times New Roman" w:eastAsia="Times New Roman" w:hAnsi="Times New Roman"/>
          <w:sz w:val="24"/>
          <w:szCs w:val="24"/>
          <w:lang w:val="bg-BG"/>
        </w:rPr>
        <w:t>] [</w:t>
      </w:r>
      <w:r w:rsidRPr="003277D8">
        <w:rPr>
          <w:rFonts w:ascii="Times New Roman" w:eastAsia="Times New Roman" w:hAnsi="Times New Roman"/>
          <w:i/>
          <w:sz w:val="24"/>
          <w:szCs w:val="24"/>
          <w:lang w:val="bg-BG"/>
        </w:rPr>
        <w:t>да се попълни приложимото според случая</w:t>
      </w:r>
      <w:r w:rsidRPr="003277D8">
        <w:rPr>
          <w:rFonts w:ascii="Times New Roman" w:eastAsia="Times New Roman" w:hAnsi="Times New Roman"/>
          <w:sz w:val="24"/>
          <w:szCs w:val="24"/>
          <w:lang w:val="bg-BG"/>
        </w:rPr>
        <w:t>],</w:t>
      </w:r>
    </w:p>
    <w:p w:rsidR="00576876" w:rsidRPr="003277D8" w:rsidRDefault="00576876" w:rsidP="00DC48A1">
      <w:pPr>
        <w:widowControl w:val="0"/>
        <w:autoSpaceDE w:val="0"/>
        <w:autoSpaceDN w:val="0"/>
        <w:adjustRightInd w:val="0"/>
        <w:spacing w:after="0" w:line="240" w:lineRule="auto"/>
        <w:ind w:firstLine="709"/>
        <w:jc w:val="both"/>
        <w:rPr>
          <w:rFonts w:ascii="Times New Roman" w:eastAsia="Times New Roman" w:hAnsi="Times New Roman"/>
          <w:b/>
          <w:sz w:val="24"/>
          <w:szCs w:val="24"/>
          <w:lang w:val="bg-BG" w:eastAsia="bg-BG"/>
        </w:rPr>
      </w:pPr>
      <w:r w:rsidRPr="003277D8">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3277D8">
        <w:rPr>
          <w:rFonts w:ascii="Times New Roman" w:eastAsia="Times New Roman" w:hAnsi="Times New Roman"/>
          <w:i/>
          <w:sz w:val="24"/>
          <w:szCs w:val="24"/>
          <w:lang w:val="bg-BG"/>
        </w:rPr>
        <w:t>ако изпълнителят е лице, установено в друга държава членка на ЕС или трета страна</w:t>
      </w:r>
      <w:r w:rsidRPr="003277D8">
        <w:rPr>
          <w:rFonts w:ascii="Times New Roman" w:eastAsia="Times New Roman" w:hAnsi="Times New Roman"/>
          <w:sz w:val="24"/>
          <w:szCs w:val="24"/>
          <w:lang w:val="bg-BG"/>
        </w:rPr>
        <w:t>) […] [и ДДС номер […]] [</w:t>
      </w:r>
      <w:r w:rsidRPr="003277D8">
        <w:rPr>
          <w:rFonts w:ascii="Times New Roman" w:eastAsia="Times New Roman" w:hAnsi="Times New Roman"/>
          <w:i/>
          <w:sz w:val="24"/>
          <w:szCs w:val="24"/>
          <w:lang w:val="bg-BG"/>
        </w:rPr>
        <w:t>да се попълни приложимото според случая</w:t>
      </w:r>
      <w:r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eastAsia="bg-BG"/>
        </w:rPr>
        <w:t>,</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 xml:space="preserve">представляван/а/о от </w:t>
      </w:r>
      <w:r w:rsidRPr="003277D8">
        <w:rPr>
          <w:rFonts w:ascii="Times New Roman" w:eastAsia="Times New Roman" w:hAnsi="Times New Roman"/>
          <w:sz w:val="24"/>
          <w:szCs w:val="24"/>
          <w:lang w:val="bg-BG"/>
        </w:rPr>
        <w:t>[</w:t>
      </w:r>
      <w:r w:rsidRPr="003277D8">
        <w:rPr>
          <w:rFonts w:ascii="Times New Roman" w:eastAsia="Times New Roman" w:hAnsi="Times New Roman"/>
          <w:i/>
          <w:sz w:val="24"/>
          <w:szCs w:val="24"/>
          <w:lang w:val="bg-BG"/>
        </w:rPr>
        <w:t>имена на лицето или лицата, представляващи изпълнителя</w:t>
      </w:r>
      <w:r w:rsidRPr="003277D8">
        <w:rPr>
          <w:rFonts w:ascii="Times New Roman" w:eastAsia="Times New Roman" w:hAnsi="Times New Roman"/>
          <w:sz w:val="24"/>
          <w:szCs w:val="24"/>
          <w:lang w:val="bg-BG"/>
        </w:rPr>
        <w:t>], в качеството на [</w:t>
      </w:r>
      <w:r w:rsidRPr="003277D8">
        <w:rPr>
          <w:rFonts w:ascii="Times New Roman" w:eastAsia="Times New Roman" w:hAnsi="Times New Roman"/>
          <w:i/>
          <w:sz w:val="24"/>
          <w:szCs w:val="24"/>
          <w:lang w:val="bg-BG"/>
        </w:rPr>
        <w:t>длъжност/и на лицето или лицата, представляващи изпълнителя</w:t>
      </w:r>
      <w:r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eastAsia="bg-BG"/>
        </w:rPr>
        <w:t xml:space="preserve">, [съгласно </w:t>
      </w:r>
      <w:r w:rsidRPr="003277D8">
        <w:rPr>
          <w:rFonts w:ascii="Times New Roman" w:eastAsia="Times New Roman" w:hAnsi="Times New Roman"/>
          <w:sz w:val="24"/>
          <w:szCs w:val="24"/>
          <w:lang w:val="bg-BG"/>
        </w:rPr>
        <w:t>[</w:t>
      </w:r>
      <w:r w:rsidRPr="003277D8">
        <w:rPr>
          <w:rFonts w:ascii="Times New Roman" w:eastAsia="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eastAsia="bg-BG"/>
        </w:rPr>
        <w:t>,</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 xml:space="preserve">наричан/а/о за краткост </w:t>
      </w:r>
      <w:r w:rsidRPr="003277D8">
        <w:rPr>
          <w:rFonts w:ascii="Times New Roman" w:eastAsia="Times New Roman" w:hAnsi="Times New Roman"/>
          <w:b/>
          <w:sz w:val="24"/>
          <w:szCs w:val="24"/>
          <w:lang w:val="bg-BG"/>
        </w:rPr>
        <w:t>ИЗПЪЛНИТЕЛ</w:t>
      </w:r>
      <w:r w:rsidRPr="003277D8">
        <w:rPr>
          <w:rFonts w:ascii="Times New Roman" w:eastAsia="Times New Roman" w:hAnsi="Times New Roman"/>
          <w:sz w:val="24"/>
          <w:szCs w:val="24"/>
          <w:lang w:val="bg-BG" w:eastAsia="bg-BG"/>
        </w:rPr>
        <w:t>, от друга страна,</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eastAsia="bg-BG"/>
        </w:rPr>
      </w:pP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w:t>
      </w:r>
      <w:r w:rsidRPr="003277D8">
        <w:rPr>
          <w:rFonts w:ascii="Times New Roman" w:eastAsia="Times New Roman" w:hAnsi="Times New Roman"/>
          <w:sz w:val="24"/>
          <w:szCs w:val="24"/>
          <w:lang w:val="bg-BG"/>
        </w:rPr>
        <w:t>ВЪЗЛОЖИТЕЛЯТ и ИЗПЪЛНИТЕЛЯТ наричани заедно „</w:t>
      </w:r>
      <w:r w:rsidRPr="003277D8">
        <w:rPr>
          <w:rFonts w:ascii="Times New Roman" w:eastAsia="Times New Roman" w:hAnsi="Times New Roman"/>
          <w:b/>
          <w:sz w:val="24"/>
          <w:szCs w:val="24"/>
          <w:lang w:val="bg-BG"/>
        </w:rPr>
        <w:t>Страните</w:t>
      </w:r>
      <w:r w:rsidRPr="003277D8">
        <w:rPr>
          <w:rFonts w:ascii="Times New Roman" w:eastAsia="Times New Roman" w:hAnsi="Times New Roman"/>
          <w:sz w:val="24"/>
          <w:szCs w:val="24"/>
          <w:lang w:val="bg-BG"/>
        </w:rPr>
        <w:t>“, а всеки от тях поотделно „</w:t>
      </w:r>
      <w:r w:rsidRPr="003277D8">
        <w:rPr>
          <w:rFonts w:ascii="Times New Roman" w:eastAsia="Times New Roman" w:hAnsi="Times New Roman"/>
          <w:b/>
          <w:sz w:val="24"/>
          <w:szCs w:val="24"/>
          <w:lang w:val="bg-BG"/>
        </w:rPr>
        <w:t>Страна</w:t>
      </w:r>
      <w:r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eastAsia="bg-BG"/>
        </w:rPr>
        <w:t>);</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0" w:lineRule="atLeast"/>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на основание</w:t>
      </w:r>
      <w:r w:rsidRPr="003277D8">
        <w:rPr>
          <w:rFonts w:ascii="Times New Roman" w:eastAsia="Times New Roman" w:hAnsi="Times New Roman"/>
          <w:sz w:val="24"/>
          <w:szCs w:val="24"/>
          <w:lang w:val="bg-BG"/>
        </w:rPr>
        <w:t xml:space="preserve"> </w:t>
      </w:r>
      <w:r w:rsidR="00935D1E" w:rsidRPr="003277D8">
        <w:rPr>
          <w:rFonts w:ascii="Times New Roman" w:eastAsia="Times New Roman" w:hAnsi="Times New Roman"/>
          <w:sz w:val="24"/>
          <w:szCs w:val="24"/>
          <w:lang w:val="bg-BG"/>
        </w:rPr>
        <w:t xml:space="preserve">чл. </w:t>
      </w:r>
      <w:r w:rsidR="00B21A52" w:rsidRPr="003277D8">
        <w:rPr>
          <w:rFonts w:ascii="Times New Roman" w:eastAsia="Times New Roman" w:hAnsi="Times New Roman"/>
          <w:sz w:val="24"/>
          <w:szCs w:val="24"/>
          <w:lang w:val="bg-BG"/>
        </w:rPr>
        <w:t>194, ал. 1</w:t>
      </w:r>
      <w:r w:rsidR="00935D1E" w:rsidRPr="003277D8">
        <w:rPr>
          <w:rFonts w:ascii="Times New Roman" w:eastAsia="Times New Roman" w:hAnsi="Times New Roman"/>
          <w:sz w:val="24"/>
          <w:szCs w:val="24"/>
          <w:lang w:val="bg-BG"/>
        </w:rPr>
        <w:t xml:space="preserve"> </w:t>
      </w:r>
      <w:r w:rsidR="008B1D7C" w:rsidRPr="003277D8">
        <w:rPr>
          <w:rFonts w:ascii="Times New Roman" w:eastAsia="Times New Roman" w:hAnsi="Times New Roman"/>
          <w:sz w:val="24"/>
          <w:szCs w:val="24"/>
          <w:lang w:val="bg-BG"/>
        </w:rPr>
        <w:t xml:space="preserve">от </w:t>
      </w:r>
      <w:r w:rsidRPr="003277D8">
        <w:rPr>
          <w:rFonts w:ascii="Times New Roman" w:eastAsia="Times New Roman" w:hAnsi="Times New Roman"/>
          <w:sz w:val="24"/>
          <w:szCs w:val="24"/>
          <w:lang w:val="bg-BG"/>
        </w:rPr>
        <w:t>Закона за обществените поръчки („</w:t>
      </w:r>
      <w:r w:rsidRPr="003277D8">
        <w:rPr>
          <w:rFonts w:ascii="Times New Roman" w:eastAsia="Times New Roman" w:hAnsi="Times New Roman"/>
          <w:b/>
          <w:sz w:val="24"/>
          <w:szCs w:val="24"/>
          <w:lang w:val="bg-BG"/>
        </w:rPr>
        <w:t>ЗОП</w:t>
      </w:r>
      <w:r w:rsidRPr="003277D8">
        <w:rPr>
          <w:rFonts w:ascii="Times New Roman" w:eastAsia="Times New Roman" w:hAnsi="Times New Roman"/>
          <w:sz w:val="24"/>
          <w:szCs w:val="24"/>
          <w:lang w:val="bg-BG"/>
        </w:rPr>
        <w:t>“) и [</w:t>
      </w:r>
      <w:r w:rsidRPr="003277D8">
        <w:rPr>
          <w:rFonts w:ascii="Times New Roman" w:eastAsia="Times New Roman" w:hAnsi="Times New Roman"/>
          <w:i/>
          <w:sz w:val="24"/>
          <w:szCs w:val="24"/>
          <w:lang w:val="bg-BG"/>
        </w:rPr>
        <w:t>посочват се наименование, номер и дата на акта на възложителя за избор на изпълнител</w:t>
      </w:r>
      <w:r w:rsidRPr="003277D8">
        <w:rPr>
          <w:rFonts w:ascii="Times New Roman" w:eastAsia="Times New Roman" w:hAnsi="Times New Roman"/>
          <w:sz w:val="24"/>
          <w:szCs w:val="24"/>
          <w:lang w:val="bg-BG"/>
        </w:rPr>
        <w:t xml:space="preserve">] на ВЪЗЛОЖИТЕЛЯ за определяне на ИЗПЪЛНИТЕЛ на обществена поръчка с предмет: </w:t>
      </w:r>
      <w:r w:rsidR="007160DC" w:rsidRPr="0043649E">
        <w:rPr>
          <w:rFonts w:ascii="Times New Roman" w:hAnsi="Times New Roman"/>
          <w:b/>
          <w:bCs/>
          <w:sz w:val="24"/>
          <w:szCs w:val="24"/>
          <w:lang w:val="bg-BG"/>
        </w:rPr>
        <w:t>„</w:t>
      </w:r>
      <w:r w:rsidR="007160DC" w:rsidRPr="0043649E">
        <w:rPr>
          <w:rFonts w:ascii="Times New Roman" w:hAnsi="Times New Roman"/>
          <w:b/>
          <w:sz w:val="24"/>
          <w:szCs w:val="24"/>
          <w:lang w:val="bg-BG"/>
        </w:rPr>
        <w:t xml:space="preserve">Упражняване на строителен надзор при изпълнение на обекти </w:t>
      </w:r>
      <w:r w:rsidR="007160DC" w:rsidRPr="0043649E">
        <w:rPr>
          <w:rFonts w:ascii="Times New Roman" w:hAnsi="Times New Roman"/>
          <w:b/>
          <w:sz w:val="24"/>
          <w:szCs w:val="24"/>
          <w:lang w:val="bg-BG"/>
        </w:rPr>
        <w:lastRenderedPageBreak/>
        <w:t>строително монтажни работи в помещения, собственост на Институт по роботика – БАН, по договор № BG05M2OP001-1.002-0023, Център за компетентност „Интелигентни мехатронни, eко- и енергоспестяващи системи и технологии“, финансиран чрез Оперативн</w:t>
      </w:r>
      <w:bookmarkStart w:id="0" w:name="_GoBack"/>
      <w:bookmarkEnd w:id="0"/>
      <w:r w:rsidR="007160DC" w:rsidRPr="0043649E">
        <w:rPr>
          <w:rFonts w:ascii="Times New Roman" w:hAnsi="Times New Roman"/>
          <w:b/>
          <w:sz w:val="24"/>
          <w:szCs w:val="24"/>
          <w:lang w:val="bg-BG"/>
        </w:rPr>
        <w:t>а програма „Наука и образование за интелигентен растеж“ 2014-2020 по две обособени позиции“</w:t>
      </w:r>
      <w:r w:rsidR="00FB11F0" w:rsidRPr="003277D8">
        <w:rPr>
          <w:rFonts w:ascii="Times New Roman" w:hAnsi="Times New Roman"/>
          <w:b/>
          <w:sz w:val="24"/>
          <w:szCs w:val="24"/>
          <w:lang w:val="bg-BG"/>
        </w:rPr>
        <w:t>,</w:t>
      </w:r>
      <w:r w:rsidRPr="003277D8">
        <w:rPr>
          <w:rFonts w:ascii="Times New Roman" w:eastAsia="Times New Roman" w:hAnsi="Times New Roman"/>
          <w:b/>
          <w:sz w:val="24"/>
          <w:szCs w:val="24"/>
          <w:lang w:val="bg-BG"/>
        </w:rPr>
        <w:t xml:space="preserve"> </w:t>
      </w:r>
      <w:r w:rsidR="00EA67E4" w:rsidRPr="003277D8">
        <w:rPr>
          <w:rFonts w:ascii="Times New Roman" w:eastAsia="Times New Roman" w:hAnsi="Times New Roman"/>
          <w:b/>
          <w:sz w:val="24"/>
          <w:szCs w:val="24"/>
          <w:lang w:val="bg-BG"/>
        </w:rPr>
        <w:t>Обособена позиция №</w:t>
      </w:r>
      <w:r w:rsidR="00692639" w:rsidRPr="003277D8">
        <w:rPr>
          <w:rFonts w:ascii="Times New Roman" w:eastAsia="Times New Roman" w:hAnsi="Times New Roman"/>
          <w:b/>
          <w:sz w:val="24"/>
          <w:szCs w:val="24"/>
          <w:lang w:val="bg-BG"/>
        </w:rPr>
        <w:t xml:space="preserve"> </w:t>
      </w:r>
      <w:r w:rsidR="003F5685" w:rsidRPr="003277D8">
        <w:rPr>
          <w:rFonts w:ascii="Times New Roman" w:eastAsia="Times New Roman" w:hAnsi="Times New Roman"/>
          <w:b/>
          <w:sz w:val="24"/>
          <w:szCs w:val="24"/>
          <w:lang w:val="bg-BG"/>
        </w:rPr>
        <w:t>…</w:t>
      </w:r>
      <w:r w:rsidR="00692639" w:rsidRPr="003277D8">
        <w:rPr>
          <w:rFonts w:ascii="Times New Roman" w:eastAsia="Times New Roman" w:hAnsi="Times New Roman"/>
          <w:b/>
          <w:sz w:val="24"/>
          <w:szCs w:val="24"/>
          <w:lang w:val="bg-BG"/>
        </w:rPr>
        <w:t xml:space="preserve">: </w:t>
      </w:r>
      <w:r w:rsidR="003F5685" w:rsidRPr="003277D8">
        <w:rPr>
          <w:rFonts w:ascii="Times New Roman" w:eastAsia="Times New Roman" w:hAnsi="Times New Roman"/>
          <w:b/>
          <w:sz w:val="24"/>
          <w:szCs w:val="24"/>
          <w:lang w:val="bg-BG"/>
        </w:rPr>
        <w:t>„……………………………………………………………………..“</w:t>
      </w:r>
      <w:r w:rsidR="00EA67E4" w:rsidRPr="003277D8">
        <w:rPr>
          <w:rFonts w:ascii="Times New Roman" w:eastAsia="Times New Roman" w:hAnsi="Times New Roman"/>
          <w:b/>
          <w:sz w:val="24"/>
          <w:szCs w:val="24"/>
          <w:lang w:val="bg-BG"/>
        </w:rPr>
        <w:t>.</w:t>
      </w:r>
    </w:p>
    <w:p w:rsidR="00576876" w:rsidRPr="003277D8" w:rsidRDefault="00576876" w:rsidP="00DC48A1">
      <w:pPr>
        <w:tabs>
          <w:tab w:val="left" w:pos="-720"/>
        </w:tabs>
        <w:spacing w:after="0" w:line="240" w:lineRule="auto"/>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ab/>
      </w:r>
    </w:p>
    <w:p w:rsidR="00576876" w:rsidRPr="003277D8" w:rsidRDefault="00576876" w:rsidP="00DC48A1">
      <w:pPr>
        <w:tabs>
          <w:tab w:val="left" w:pos="-720"/>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се сключи този договор („</w:t>
      </w:r>
      <w:r w:rsidRPr="003277D8">
        <w:rPr>
          <w:rFonts w:ascii="Times New Roman" w:eastAsia="Times New Roman" w:hAnsi="Times New Roman"/>
          <w:b/>
          <w:sz w:val="24"/>
          <w:szCs w:val="24"/>
          <w:lang w:val="bg-BG"/>
        </w:rPr>
        <w:t>Договора</w:t>
      </w:r>
      <w:r w:rsidRPr="003277D8">
        <w:rPr>
          <w:rFonts w:ascii="Times New Roman" w:eastAsia="Times New Roman" w:hAnsi="Times New Roman"/>
          <w:sz w:val="24"/>
          <w:szCs w:val="24"/>
          <w:lang w:val="bg-BG"/>
        </w:rPr>
        <w:t>/</w:t>
      </w:r>
      <w:r w:rsidRPr="003277D8">
        <w:rPr>
          <w:rFonts w:ascii="Times New Roman" w:eastAsia="Times New Roman" w:hAnsi="Times New Roman"/>
          <w:b/>
          <w:sz w:val="24"/>
          <w:szCs w:val="24"/>
          <w:lang w:val="bg-BG"/>
        </w:rPr>
        <w:t>Договорът</w:t>
      </w:r>
      <w:r w:rsidRPr="003277D8">
        <w:rPr>
          <w:rFonts w:ascii="Times New Roman" w:eastAsia="Times New Roman" w:hAnsi="Times New Roman"/>
          <w:sz w:val="24"/>
          <w:szCs w:val="24"/>
          <w:lang w:val="bg-BG"/>
        </w:rPr>
        <w:t>“) за следното:</w:t>
      </w:r>
    </w:p>
    <w:p w:rsidR="00576876" w:rsidRPr="003277D8" w:rsidRDefault="00576876" w:rsidP="00DC48A1">
      <w:pPr>
        <w:tabs>
          <w:tab w:val="left" w:pos="3544"/>
        </w:tabs>
        <w:spacing w:after="0" w:line="240" w:lineRule="auto"/>
        <w:ind w:firstLine="709"/>
        <w:jc w:val="center"/>
        <w:rPr>
          <w:rFonts w:ascii="Times New Roman" w:eastAsia="Times New Roman" w:hAnsi="Times New Roman"/>
          <w:sz w:val="24"/>
          <w:szCs w:val="24"/>
          <w:lang w:val="bg-BG"/>
        </w:rPr>
      </w:pP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ПРЕДМЕТ НА ДОГОВОРА</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1.</w:t>
      </w:r>
      <w:r w:rsidRPr="003277D8">
        <w:rPr>
          <w:rFonts w:ascii="Times New Roman" w:eastAsia="Times New Roman" w:hAnsi="Times New Roman"/>
          <w:sz w:val="24"/>
          <w:szCs w:val="24"/>
          <w:lang w:val="bg-BG"/>
        </w:rPr>
        <w:t xml:space="preserve"> ВЪЗЛОЖИТЕЛЯТ въз</w:t>
      </w:r>
      <w:r w:rsidR="008B1D7C" w:rsidRPr="003277D8">
        <w:rPr>
          <w:rFonts w:ascii="Times New Roman" w:eastAsia="Times New Roman" w:hAnsi="Times New Roman"/>
          <w:sz w:val="24"/>
          <w:szCs w:val="24"/>
          <w:lang w:val="bg-BG"/>
        </w:rPr>
        <w:t xml:space="preserve">лага, а ИЗПЪЛНИТЕЛЯТ приема да </w:t>
      </w:r>
      <w:r w:rsidRPr="003277D8">
        <w:rPr>
          <w:rFonts w:ascii="Times New Roman" w:eastAsia="Times New Roman" w:hAnsi="Times New Roman"/>
          <w:sz w:val="24"/>
          <w:szCs w:val="24"/>
          <w:lang w:val="bg-BG"/>
        </w:rPr>
        <w:t xml:space="preserve">предостави, срещу възнаграждение и при условията на този Договор, следните услуги: </w:t>
      </w:r>
    </w:p>
    <w:p w:rsidR="008B1D7C" w:rsidRPr="003277D8" w:rsidRDefault="007160DC" w:rsidP="00DC48A1">
      <w:pPr>
        <w:spacing w:after="0" w:line="240" w:lineRule="auto"/>
        <w:ind w:firstLine="709"/>
        <w:jc w:val="both"/>
        <w:rPr>
          <w:rFonts w:ascii="Times New Roman" w:hAnsi="Times New Roman"/>
          <w:sz w:val="24"/>
          <w:szCs w:val="24"/>
          <w:lang w:val="bg-BG"/>
        </w:rPr>
      </w:pPr>
      <w:r w:rsidRPr="007160DC">
        <w:rPr>
          <w:rFonts w:ascii="Times New Roman" w:hAnsi="Times New Roman"/>
          <w:b/>
          <w:sz w:val="24"/>
          <w:szCs w:val="24"/>
          <w:lang w:val="bg-BG"/>
        </w:rPr>
        <w:t>„Упражняване на строителен надзор при изпълнение на обекти строително монтажни работи в помещения, собственост на Институт по роботика – БАН, по договор № BG05M2OP001-1.002-0023, Център за компетентност „Интелигентни мехатронни, eко- и енергоспестяващи системи и технологии“, финансиран чрез Оперативна програма „Наука и образование за интелигентен растеж“ 2014-2020 по две обособени позиции“</w:t>
      </w:r>
      <w:r w:rsidR="003F5685" w:rsidRPr="003277D8">
        <w:rPr>
          <w:rFonts w:ascii="Times New Roman" w:hAnsi="Times New Roman"/>
          <w:b/>
          <w:sz w:val="24"/>
          <w:szCs w:val="24"/>
          <w:lang w:val="bg-BG"/>
        </w:rPr>
        <w:t>,</w:t>
      </w:r>
      <w:r w:rsidR="003F5685" w:rsidRPr="003277D8">
        <w:rPr>
          <w:rFonts w:ascii="Times New Roman" w:eastAsia="Times New Roman" w:hAnsi="Times New Roman"/>
          <w:b/>
          <w:sz w:val="24"/>
          <w:szCs w:val="24"/>
          <w:lang w:val="bg-BG"/>
        </w:rPr>
        <w:t xml:space="preserve"> Обособена позиция № …: „………………………………………………………………..</w:t>
      </w:r>
      <w:r w:rsidR="00EA67E4" w:rsidRPr="003277D8">
        <w:rPr>
          <w:rFonts w:ascii="Times New Roman" w:eastAsia="Times New Roman" w:hAnsi="Times New Roman"/>
          <w:b/>
          <w:sz w:val="24"/>
          <w:szCs w:val="24"/>
          <w:lang w:val="bg-BG"/>
        </w:rPr>
        <w:t>“</w:t>
      </w:r>
      <w:r w:rsidR="00FB11F0" w:rsidRPr="003277D8">
        <w:rPr>
          <w:rFonts w:ascii="Times New Roman" w:hAnsi="Times New Roman"/>
          <w:b/>
          <w:sz w:val="24"/>
          <w:szCs w:val="24"/>
          <w:lang w:val="bg-BG"/>
        </w:rPr>
        <w:t>,</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наричани за краткост „</w:t>
      </w:r>
      <w:r w:rsidRPr="003277D8">
        <w:rPr>
          <w:rFonts w:ascii="Times New Roman" w:eastAsia="Times New Roman" w:hAnsi="Times New Roman"/>
          <w:b/>
          <w:sz w:val="24"/>
          <w:szCs w:val="24"/>
          <w:lang w:val="bg-BG"/>
        </w:rPr>
        <w:t>Услугите</w:t>
      </w:r>
      <w:r w:rsidRPr="003277D8">
        <w:rPr>
          <w:rFonts w:ascii="Times New Roman" w:eastAsia="Times New Roman" w:hAnsi="Times New Roman"/>
          <w:sz w:val="24"/>
          <w:szCs w:val="24"/>
          <w:lang w:val="bg-BG"/>
        </w:rPr>
        <w:t xml:space="preserve">“. </w:t>
      </w:r>
    </w:p>
    <w:p w:rsidR="00576876" w:rsidRPr="003277D8" w:rsidRDefault="00576876" w:rsidP="00DC48A1">
      <w:pPr>
        <w:widowControl w:val="0"/>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spacing w:after="0" w:line="240" w:lineRule="auto"/>
        <w:ind w:firstLine="709"/>
        <w:jc w:val="both"/>
        <w:rPr>
          <w:rFonts w:ascii="Times New Roman" w:hAnsi="Times New Roman"/>
          <w:sz w:val="24"/>
          <w:szCs w:val="24"/>
          <w:lang w:val="bg-BG"/>
        </w:rPr>
      </w:pPr>
      <w:r w:rsidRPr="003277D8">
        <w:rPr>
          <w:rFonts w:ascii="Times New Roman" w:hAnsi="Times New Roman"/>
          <w:b/>
          <w:sz w:val="24"/>
          <w:szCs w:val="24"/>
          <w:lang w:val="bg-BG"/>
        </w:rPr>
        <w:t>Чл. 2.</w:t>
      </w:r>
      <w:r w:rsidRPr="003277D8">
        <w:rPr>
          <w:rFonts w:ascii="Times New Roman" w:hAnsi="Times New Roman"/>
          <w:sz w:val="24"/>
          <w:szCs w:val="24"/>
          <w:lang w:val="bg-BG"/>
        </w:rPr>
        <w:t xml:space="preserve"> ИЗПЪЛНИТЕЛЯТ</w:t>
      </w:r>
      <w:r w:rsidRPr="003277D8">
        <w:rPr>
          <w:rFonts w:ascii="Times New Roman" w:hAnsi="Times New Roman"/>
          <w:bCs/>
          <w:sz w:val="24"/>
          <w:szCs w:val="24"/>
          <w:lang w:val="bg-BG"/>
        </w:rPr>
        <w:t xml:space="preserve"> се задължава да </w:t>
      </w:r>
      <w:r w:rsidRPr="003277D8">
        <w:rPr>
          <w:rFonts w:ascii="Times New Roman" w:hAnsi="Times New Roman"/>
          <w:sz w:val="24"/>
          <w:szCs w:val="24"/>
          <w:lang w:val="bg-BG"/>
        </w:rPr>
        <w:t xml:space="preserve">предостави </w:t>
      </w:r>
      <w:r w:rsidRPr="003277D8">
        <w:rPr>
          <w:rFonts w:ascii="Times New Roman" w:hAnsi="Times New Roman"/>
          <w:bCs/>
          <w:sz w:val="24"/>
          <w:szCs w:val="24"/>
          <w:lang w:val="bg-BG"/>
        </w:rPr>
        <w:t xml:space="preserve">Услугите </w:t>
      </w:r>
      <w:r w:rsidRPr="003277D8">
        <w:rPr>
          <w:rFonts w:ascii="Times New Roman" w:hAnsi="Times New Roman"/>
          <w:sz w:val="24"/>
          <w:szCs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w:t>
      </w:r>
      <w:r w:rsidR="0043222E" w:rsidRPr="003277D8">
        <w:rPr>
          <w:rFonts w:ascii="Times New Roman" w:hAnsi="Times New Roman"/>
          <w:sz w:val="24"/>
          <w:szCs w:val="24"/>
          <w:lang w:val="bg-BG"/>
        </w:rPr>
        <w:t>,</w:t>
      </w:r>
      <w:r w:rsidRPr="003277D8">
        <w:rPr>
          <w:rFonts w:ascii="Times New Roman" w:hAnsi="Times New Roman"/>
          <w:sz w:val="24"/>
          <w:szCs w:val="24"/>
          <w:lang w:val="bg-BG"/>
        </w:rPr>
        <w:t xml:space="preserve"> 2</w:t>
      </w:r>
      <w:r w:rsidR="0043222E" w:rsidRPr="003277D8">
        <w:rPr>
          <w:rFonts w:ascii="Times New Roman" w:hAnsi="Times New Roman"/>
          <w:sz w:val="24"/>
          <w:szCs w:val="24"/>
          <w:lang w:val="bg-BG"/>
        </w:rPr>
        <w:t xml:space="preserve"> и 3</w:t>
      </w:r>
      <w:r w:rsidRPr="003277D8">
        <w:rPr>
          <w:rFonts w:ascii="Times New Roman" w:hAnsi="Times New Roman"/>
          <w:sz w:val="24"/>
          <w:szCs w:val="24"/>
          <w:lang w:val="bg-BG"/>
        </w:rPr>
        <w:t xml:space="preserve"> към този Договор („</w:t>
      </w:r>
      <w:r w:rsidRPr="003277D8">
        <w:rPr>
          <w:rFonts w:ascii="Times New Roman" w:hAnsi="Times New Roman"/>
          <w:b/>
          <w:sz w:val="24"/>
          <w:szCs w:val="24"/>
          <w:lang w:val="bg-BG"/>
        </w:rPr>
        <w:t>Приложенията</w:t>
      </w:r>
      <w:r w:rsidRPr="003277D8">
        <w:rPr>
          <w:rFonts w:ascii="Times New Roman" w:hAnsi="Times New Roman"/>
          <w:sz w:val="24"/>
          <w:szCs w:val="24"/>
          <w:lang w:val="bg-BG"/>
        </w:rPr>
        <w:t>“) и представляващи неразделна част от него.</w:t>
      </w:r>
    </w:p>
    <w:p w:rsidR="00576876" w:rsidRPr="003277D8" w:rsidRDefault="00576876" w:rsidP="00DC48A1">
      <w:pPr>
        <w:widowControl w:val="0"/>
        <w:spacing w:after="0" w:line="240" w:lineRule="auto"/>
        <w:ind w:firstLine="709"/>
        <w:jc w:val="both"/>
        <w:rPr>
          <w:rFonts w:ascii="Times New Roman" w:eastAsia="Times New Roman" w:hAnsi="Times New Roman"/>
          <w:b/>
          <w:sz w:val="24"/>
          <w:szCs w:val="24"/>
          <w:lang w:val="bg-BG"/>
        </w:rPr>
      </w:pPr>
    </w:p>
    <w:p w:rsidR="00576876" w:rsidRPr="003277D8" w:rsidRDefault="00E61DB9"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3</w:t>
      </w:r>
      <w:r w:rsidR="00576876" w:rsidRPr="003277D8">
        <w:rPr>
          <w:rFonts w:ascii="Times New Roman" w:eastAsia="Times New Roman" w:hAnsi="Times New Roman"/>
          <w:b/>
          <w:sz w:val="24"/>
          <w:szCs w:val="24"/>
          <w:lang w:val="bg-BG"/>
        </w:rPr>
        <w:t>.</w:t>
      </w:r>
      <w:r w:rsidR="00576876" w:rsidRPr="003277D8">
        <w:rPr>
          <w:rFonts w:ascii="Times New Roman" w:eastAsia="Times New Roman" w:hAnsi="Times New Roman"/>
          <w:sz w:val="24"/>
          <w:szCs w:val="24"/>
          <w:lang w:val="bg-BG"/>
        </w:rPr>
        <w:t xml:space="preserve"> В срок до </w:t>
      </w:r>
      <w:r w:rsidR="00E23AE3" w:rsidRPr="003277D8">
        <w:rPr>
          <w:rFonts w:ascii="Times New Roman" w:eastAsia="Times New Roman" w:hAnsi="Times New Roman"/>
          <w:sz w:val="24"/>
          <w:szCs w:val="24"/>
          <w:lang w:val="bg-BG"/>
        </w:rPr>
        <w:t>7 /седем/</w:t>
      </w:r>
      <w:r w:rsidR="00576876" w:rsidRPr="003277D8">
        <w:rPr>
          <w:rFonts w:ascii="Times New Roman" w:eastAsia="Times New Roman" w:hAnsi="Times New Roman"/>
          <w:sz w:val="24"/>
          <w:szCs w:val="24"/>
          <w:lang w:val="bg-BG"/>
        </w:rPr>
        <w:t xml:space="preserve"> дни от дата</w:t>
      </w:r>
      <w:r w:rsidR="003F5685" w:rsidRPr="003277D8">
        <w:rPr>
          <w:rFonts w:ascii="Times New Roman" w:eastAsia="Times New Roman" w:hAnsi="Times New Roman"/>
          <w:sz w:val="24"/>
          <w:szCs w:val="24"/>
          <w:lang w:val="bg-BG"/>
        </w:rPr>
        <w:t>та на сключване на Договора, но</w:t>
      </w:r>
      <w:r w:rsidR="00576876" w:rsidRPr="003277D8">
        <w:rPr>
          <w:rFonts w:ascii="Times New Roman" w:eastAsia="Times New Roman" w:hAnsi="Times New Roman"/>
          <w:sz w:val="24"/>
          <w:szCs w:val="24"/>
          <w:lang w:val="bg-BG"/>
        </w:rPr>
        <w:t xml:space="preserve"> </w:t>
      </w:r>
      <w:r w:rsidR="00576876" w:rsidRPr="003277D8">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3277D8">
        <w:rPr>
          <w:rFonts w:ascii="Times New Roman" w:eastAsia="Times New Roman" w:hAnsi="Times New Roman"/>
          <w:sz w:val="24"/>
          <w:szCs w:val="24"/>
          <w:lang w:val="bg-BG"/>
        </w:rPr>
        <w:t xml:space="preserve"> в срок до</w:t>
      </w:r>
      <w:r w:rsidR="00E23AE3" w:rsidRPr="003277D8">
        <w:rPr>
          <w:rFonts w:ascii="Times New Roman" w:eastAsia="Times New Roman" w:hAnsi="Times New Roman"/>
          <w:sz w:val="24"/>
          <w:szCs w:val="24"/>
          <w:lang w:val="bg-BG"/>
        </w:rPr>
        <w:t xml:space="preserve"> 7 /седем/</w:t>
      </w:r>
      <w:r w:rsidR="00356568" w:rsidRPr="003277D8">
        <w:rPr>
          <w:rFonts w:ascii="Times New Roman" w:eastAsia="Times New Roman" w:hAnsi="Times New Roman"/>
          <w:sz w:val="24"/>
          <w:szCs w:val="24"/>
          <w:lang w:val="bg-BG"/>
        </w:rPr>
        <w:t xml:space="preserve"> дни от настъпване на съответното обстоятелство</w:t>
      </w:r>
      <w:r w:rsidR="00576876" w:rsidRPr="003277D8">
        <w:rPr>
          <w:rFonts w:ascii="Times New Roman" w:eastAsia="Times New Roman" w:hAnsi="Times New Roman"/>
          <w:sz w:val="24"/>
          <w:szCs w:val="24"/>
          <w:lang w:val="bg-BG" w:eastAsia="bg-BG"/>
        </w:rPr>
        <w:t>.</w:t>
      </w:r>
      <w:r w:rsidR="00576876" w:rsidRPr="003277D8">
        <w:rPr>
          <w:rFonts w:ascii="Times New Roman" w:eastAsia="Times New Roman" w:hAnsi="Times New Roman"/>
          <w:i/>
          <w:sz w:val="24"/>
          <w:szCs w:val="24"/>
          <w:lang w:val="bg-BG"/>
        </w:rPr>
        <w:t xml:space="preserve"> </w:t>
      </w:r>
      <w:r w:rsidR="00576876" w:rsidRPr="003277D8">
        <w:rPr>
          <w:rFonts w:ascii="Times New Roman" w:eastAsia="Times New Roman" w:hAnsi="Times New Roman"/>
          <w:sz w:val="24"/>
          <w:szCs w:val="24"/>
          <w:lang w:val="bg-BG"/>
        </w:rPr>
        <w:t>(</w:t>
      </w:r>
      <w:r w:rsidR="00576876" w:rsidRPr="003277D8">
        <w:rPr>
          <w:rFonts w:ascii="Times New Roman" w:eastAsia="Times New Roman" w:hAnsi="Times New Roman"/>
          <w:i/>
          <w:sz w:val="24"/>
          <w:szCs w:val="24"/>
          <w:lang w:val="bg-BG"/>
        </w:rPr>
        <w:t>ако е приложимо</w:t>
      </w:r>
      <w:r w:rsidR="00576876" w:rsidRPr="003277D8">
        <w:rPr>
          <w:rFonts w:ascii="Times New Roman" w:eastAsia="Times New Roman" w:hAnsi="Times New Roman"/>
          <w:sz w:val="24"/>
          <w:szCs w:val="24"/>
          <w:lang w:val="bg-BG"/>
        </w:rPr>
        <w:t>)</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eastAsia="bg-BG"/>
        </w:rPr>
      </w:pPr>
    </w:p>
    <w:p w:rsidR="00576876" w:rsidRPr="003277D8" w:rsidRDefault="006C22DE"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СРОК</w:t>
      </w:r>
      <w:r w:rsidR="00576876" w:rsidRPr="003277D8">
        <w:rPr>
          <w:rFonts w:ascii="Times New Roman" w:eastAsia="Times New Roman" w:hAnsi="Times New Roman"/>
          <w:b/>
          <w:bCs/>
          <w:sz w:val="24"/>
          <w:szCs w:val="24"/>
          <w:lang w:val="bg-BG"/>
        </w:rPr>
        <w:t xml:space="preserve"> НА ДОГОВОРА. СРОК И МЯСТО НА ИЗПЪЛНЕНИЕ</w:t>
      </w:r>
    </w:p>
    <w:p w:rsidR="00576876" w:rsidRPr="003277D8" w:rsidRDefault="00576876" w:rsidP="00DC48A1">
      <w:pPr>
        <w:tabs>
          <w:tab w:val="left" w:pos="720"/>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4.</w:t>
      </w:r>
      <w:r w:rsidRPr="003277D8">
        <w:rPr>
          <w:rFonts w:ascii="Times New Roman" w:eastAsia="Times New Roman" w:hAnsi="Times New Roman"/>
          <w:sz w:val="24"/>
          <w:szCs w:val="24"/>
          <w:lang w:val="bg-BG"/>
        </w:rPr>
        <w:t xml:space="preserve"> Договорът влиза в сила на [</w:t>
      </w:r>
      <w:r w:rsidR="00C10977" w:rsidRPr="003277D8">
        <w:rPr>
          <w:rFonts w:ascii="Times New Roman" w:eastAsia="Times New Roman" w:hAnsi="Times New Roman"/>
          <w:i/>
          <w:sz w:val="24"/>
          <w:szCs w:val="24"/>
          <w:lang w:val="bg-BG"/>
        </w:rPr>
        <w:t>посочена конкретна дата/</w:t>
      </w:r>
      <w:r w:rsidRPr="003277D8">
        <w:rPr>
          <w:rFonts w:ascii="Times New Roman" w:eastAsia="Times New Roman" w:hAnsi="Times New Roman"/>
          <w:i/>
          <w:sz w:val="24"/>
          <w:szCs w:val="24"/>
          <w:lang w:val="bg-BG"/>
        </w:rPr>
        <w:t>посочената в началото му дата, на която е подписан от Страните</w:t>
      </w:r>
      <w:r w:rsidRPr="003277D8">
        <w:rPr>
          <w:rFonts w:ascii="Times New Roman" w:eastAsia="Times New Roman" w:hAnsi="Times New Roman"/>
          <w:sz w:val="24"/>
          <w:szCs w:val="24"/>
          <w:lang w:val="bg-BG"/>
        </w:rPr>
        <w:t>/</w:t>
      </w:r>
      <w:r w:rsidRPr="003277D8">
        <w:rPr>
          <w:rFonts w:ascii="Times New Roman" w:eastAsia="Times New Roman" w:hAnsi="Times New Roman"/>
          <w:i/>
          <w:sz w:val="24"/>
          <w:szCs w:val="24"/>
          <w:lang w:val="bg-BG"/>
        </w:rPr>
        <w:t>датата на регистриране в деловодната система на ВЪЗЛОЖИТЕЛЯ, която се поставя на всички екземпляри на Договора</w:t>
      </w:r>
      <w:r w:rsidR="00547148" w:rsidRPr="003277D8">
        <w:rPr>
          <w:rFonts w:ascii="Times New Roman" w:eastAsia="Times New Roman" w:hAnsi="Times New Roman"/>
          <w:i/>
          <w:sz w:val="24"/>
          <w:szCs w:val="24"/>
          <w:lang w:val="bg-BG"/>
        </w:rPr>
        <w:t>/датата на последния поставен подпис</w:t>
      </w:r>
      <w:r w:rsidRPr="003277D8">
        <w:rPr>
          <w:rFonts w:ascii="Times New Roman" w:eastAsia="Times New Roman" w:hAnsi="Times New Roman"/>
          <w:sz w:val="24"/>
          <w:szCs w:val="24"/>
          <w:lang w:val="bg-BG"/>
        </w:rPr>
        <w:t xml:space="preserve">] и е със срок на действие до </w:t>
      </w:r>
      <w:r w:rsidRPr="003277D8">
        <w:rPr>
          <w:rFonts w:ascii="Times New Roman" w:eastAsia="Times New Roman" w:hAnsi="Times New Roman"/>
          <w:sz w:val="24"/>
          <w:szCs w:val="24"/>
          <w:lang w:val="bg-BG"/>
        </w:rPr>
        <w:lastRenderedPageBreak/>
        <w:t xml:space="preserve">изпълнение на всички поети от Страните задължения по Договора, но за не повече от </w:t>
      </w:r>
      <w:r w:rsidR="00CE6231" w:rsidRPr="003277D8">
        <w:rPr>
          <w:rFonts w:ascii="Times New Roman" w:eastAsia="Times New Roman" w:hAnsi="Times New Roman"/>
          <w:sz w:val="24"/>
          <w:szCs w:val="24"/>
          <w:lang w:val="bg-BG"/>
        </w:rPr>
        <w:t>5</w:t>
      </w:r>
      <w:r w:rsidR="00E23AE3" w:rsidRPr="003277D8">
        <w:rPr>
          <w:rFonts w:ascii="Times New Roman" w:eastAsia="Times New Roman" w:hAnsi="Times New Roman"/>
          <w:sz w:val="24"/>
          <w:szCs w:val="24"/>
          <w:lang w:val="bg-BG"/>
        </w:rPr>
        <w:t xml:space="preserve"> /</w:t>
      </w:r>
      <w:r w:rsidR="00CE6231" w:rsidRPr="003277D8">
        <w:rPr>
          <w:rFonts w:ascii="Times New Roman" w:eastAsia="Times New Roman" w:hAnsi="Times New Roman"/>
          <w:sz w:val="24"/>
          <w:szCs w:val="24"/>
          <w:lang w:val="bg-BG"/>
        </w:rPr>
        <w:t>пет</w:t>
      </w:r>
      <w:r w:rsidR="00E23AE3" w:rsidRPr="003277D8">
        <w:rPr>
          <w:rFonts w:ascii="Times New Roman" w:eastAsia="Times New Roman" w:hAnsi="Times New Roman"/>
          <w:sz w:val="24"/>
          <w:szCs w:val="24"/>
          <w:lang w:val="bg-BG"/>
        </w:rPr>
        <w:t>/</w:t>
      </w:r>
      <w:r w:rsidR="00CE6231" w:rsidRPr="003277D8">
        <w:rPr>
          <w:rFonts w:ascii="Times New Roman" w:eastAsia="Times New Roman" w:hAnsi="Times New Roman"/>
          <w:sz w:val="24"/>
          <w:szCs w:val="24"/>
          <w:lang w:val="bg-BG"/>
        </w:rPr>
        <w:t xml:space="preserve"> години</w:t>
      </w:r>
      <w:r w:rsidRPr="003277D8">
        <w:rPr>
          <w:rFonts w:ascii="Times New Roman" w:eastAsia="Times New Roman" w:hAnsi="Times New Roman"/>
          <w:sz w:val="24"/>
          <w:szCs w:val="24"/>
          <w:lang w:val="bg-BG"/>
        </w:rPr>
        <w:t>, счит</w:t>
      </w:r>
      <w:r w:rsidR="00E23AE3" w:rsidRPr="003277D8">
        <w:rPr>
          <w:rFonts w:ascii="Times New Roman" w:eastAsia="Times New Roman" w:hAnsi="Times New Roman"/>
          <w:sz w:val="24"/>
          <w:szCs w:val="24"/>
          <w:lang w:val="bg-BG"/>
        </w:rPr>
        <w:t>ано от датата на сключването му</w:t>
      </w:r>
      <w:r w:rsidRPr="003277D8">
        <w:rPr>
          <w:rFonts w:ascii="Times New Roman" w:eastAsia="Times New Roman" w:hAnsi="Times New Roman"/>
          <w:sz w:val="24"/>
          <w:szCs w:val="24"/>
          <w:lang w:val="bg-BG"/>
        </w:rPr>
        <w:t>.</w:t>
      </w:r>
    </w:p>
    <w:p w:rsidR="00576876" w:rsidRPr="003277D8" w:rsidRDefault="00576876" w:rsidP="00DC48A1">
      <w:pPr>
        <w:tabs>
          <w:tab w:val="left" w:pos="709"/>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5.</w:t>
      </w:r>
      <w:r w:rsidRPr="003277D8">
        <w:rPr>
          <w:rFonts w:ascii="Times New Roman" w:eastAsia="Times New Roman" w:hAnsi="Times New Roman"/>
          <w:sz w:val="24"/>
          <w:szCs w:val="24"/>
          <w:lang w:val="bg-BG"/>
        </w:rPr>
        <w:t xml:space="preserve"> Срокът за изпълнение на Услугите е</w:t>
      </w:r>
      <w:r w:rsidR="007160DC">
        <w:rPr>
          <w:rFonts w:ascii="Times New Roman" w:eastAsia="Times New Roman" w:hAnsi="Times New Roman"/>
          <w:sz w:val="24"/>
          <w:szCs w:val="24"/>
          <w:lang w:val="bg-BG"/>
        </w:rPr>
        <w:t>:</w:t>
      </w:r>
      <w:r w:rsidRPr="003277D8">
        <w:rPr>
          <w:rFonts w:ascii="Times New Roman" w:eastAsia="Times New Roman" w:hAnsi="Times New Roman"/>
          <w:sz w:val="24"/>
          <w:szCs w:val="24"/>
          <w:lang w:val="bg-BG"/>
        </w:rPr>
        <w:t xml:space="preserve"> </w:t>
      </w:r>
      <w:r w:rsidR="007160DC" w:rsidRPr="00A35D11">
        <w:rPr>
          <w:rFonts w:ascii="Times New Roman" w:hAnsi="Times New Roman"/>
          <w:sz w:val="24"/>
          <w:szCs w:val="24"/>
          <w:lang w:val="bg-BG"/>
        </w:rPr>
        <w:t>избраният изпълнител ще изпълнява функциите на консултант и ще упражнява строителен надзор в периода от подписване на Протокола за откриване на строителна площадка и определяне на строителна линия и ниво (обр.2а) до подписване на Протокол за приемане на извършени СМР (образец акт 19) за съответния обект</w:t>
      </w:r>
      <w:r w:rsidR="00E23AE3" w:rsidRPr="003277D8">
        <w:rPr>
          <w:rFonts w:ascii="Times New Roman" w:eastAsia="Times New Roman" w:hAnsi="Times New Roman"/>
          <w:i/>
          <w:sz w:val="24"/>
          <w:szCs w:val="24"/>
          <w:lang w:val="bg-BG"/>
        </w:rPr>
        <w:t xml:space="preserve">. </w:t>
      </w:r>
    </w:p>
    <w:p w:rsidR="00576876" w:rsidRPr="003277D8" w:rsidRDefault="00576876" w:rsidP="00DC48A1">
      <w:pPr>
        <w:tabs>
          <w:tab w:val="left" w:pos="709"/>
        </w:tabs>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6.</w:t>
      </w:r>
      <w:r w:rsidRPr="003277D8">
        <w:rPr>
          <w:rFonts w:ascii="Times New Roman" w:eastAsia="Times New Roman" w:hAnsi="Times New Roman"/>
          <w:sz w:val="24"/>
          <w:szCs w:val="24"/>
          <w:lang w:val="bg-BG"/>
        </w:rPr>
        <w:t xml:space="preserve"> Изпълнението на Договора започва, съответно Срокът за изпълнение на Услугите започва да тече, след</w:t>
      </w:r>
      <w:r w:rsidR="003E3196" w:rsidRPr="003277D8">
        <w:rPr>
          <w:rFonts w:ascii="Times New Roman" w:eastAsia="Times New Roman" w:hAnsi="Times New Roman"/>
          <w:sz w:val="24"/>
          <w:szCs w:val="24"/>
          <w:lang w:val="bg-BG"/>
        </w:rPr>
        <w:t xml:space="preserve"> получаване на</w:t>
      </w:r>
      <w:r w:rsidRPr="003277D8">
        <w:rPr>
          <w:rFonts w:ascii="Times New Roman" w:eastAsia="Times New Roman" w:hAnsi="Times New Roman"/>
          <w:sz w:val="24"/>
          <w:szCs w:val="24"/>
          <w:lang w:val="bg-BG"/>
        </w:rPr>
        <w:t xml:space="preserve"> </w:t>
      </w:r>
      <w:r w:rsidR="003E3196" w:rsidRPr="003277D8">
        <w:rPr>
          <w:rFonts w:ascii="Times New Roman" w:eastAsia="Times New Roman" w:hAnsi="Times New Roman"/>
          <w:sz w:val="24"/>
          <w:szCs w:val="24"/>
          <w:lang w:val="bg-BG"/>
        </w:rPr>
        <w:t>уведомително писмо от страна на ИЗПЪЛНИТЕЛЯ за възлагане изпълнението на услугите по отношение на отделните подобекти</w:t>
      </w:r>
      <w:r w:rsidRPr="003277D8">
        <w:rPr>
          <w:rFonts w:ascii="Times New Roman" w:eastAsia="Times New Roman" w:hAnsi="Times New Roman"/>
          <w:sz w:val="24"/>
          <w:szCs w:val="24"/>
          <w:lang w:val="bg-BG"/>
        </w:rPr>
        <w:t>.</w:t>
      </w:r>
    </w:p>
    <w:p w:rsidR="00576876" w:rsidRPr="003277D8" w:rsidRDefault="00576876" w:rsidP="00DC48A1">
      <w:pPr>
        <w:tabs>
          <w:tab w:val="left" w:pos="709"/>
        </w:tabs>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7.</w:t>
      </w:r>
      <w:r w:rsidRPr="003277D8">
        <w:rPr>
          <w:rFonts w:ascii="Times New Roman" w:eastAsia="Times New Roman" w:hAnsi="Times New Roman"/>
          <w:sz w:val="24"/>
          <w:szCs w:val="24"/>
          <w:lang w:val="bg-BG"/>
        </w:rPr>
        <w:t xml:space="preserve"> Мястото на изпълнение на Договора е </w:t>
      </w:r>
      <w:r w:rsidR="00E23AE3" w:rsidRPr="003277D8">
        <w:rPr>
          <w:rFonts w:ascii="Times New Roman" w:eastAsia="Times New Roman" w:hAnsi="Times New Roman"/>
          <w:sz w:val="24"/>
          <w:szCs w:val="24"/>
          <w:lang w:val="bg-BG"/>
        </w:rPr>
        <w:t xml:space="preserve">град </w:t>
      </w:r>
      <w:r w:rsidR="00B21A52" w:rsidRPr="003277D8">
        <w:rPr>
          <w:rFonts w:ascii="Times New Roman" w:eastAsia="Times New Roman" w:hAnsi="Times New Roman"/>
          <w:sz w:val="24"/>
          <w:szCs w:val="24"/>
          <w:lang w:val="bg-BG"/>
        </w:rPr>
        <w:t>……………….</w:t>
      </w:r>
      <w:r w:rsidR="00E23AE3" w:rsidRPr="003277D8">
        <w:rPr>
          <w:rFonts w:ascii="Times New Roman" w:eastAsia="Times New Roman" w:hAnsi="Times New Roman"/>
          <w:sz w:val="24"/>
          <w:szCs w:val="24"/>
          <w:lang w:val="bg-BG"/>
        </w:rPr>
        <w:t xml:space="preserve">. </w:t>
      </w:r>
    </w:p>
    <w:p w:rsidR="00576876" w:rsidRPr="003277D8" w:rsidRDefault="00576876" w:rsidP="003277D8">
      <w:pPr>
        <w:widowControl w:val="0"/>
        <w:spacing w:after="0" w:line="240" w:lineRule="auto"/>
        <w:ind w:firstLine="709"/>
        <w:jc w:val="both"/>
        <w:rPr>
          <w:rFonts w:ascii="Times New Roman" w:eastAsia="Times New Roman" w:hAnsi="Times New Roman"/>
          <w:i/>
          <w:sz w:val="24"/>
          <w:szCs w:val="24"/>
          <w:lang w:val="bg-BG"/>
        </w:rPr>
      </w:pP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 xml:space="preserve">ЦЕНА, РЕД И СРОКОВЕ ЗА ПЛАЩАНЕ. </w:t>
      </w: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8.</w:t>
      </w:r>
      <w:r w:rsidRPr="003277D8">
        <w:rPr>
          <w:rFonts w:ascii="Times New Roman" w:eastAsia="Times New Roman" w:hAnsi="Times New Roman"/>
          <w:sz w:val="24"/>
          <w:szCs w:val="24"/>
          <w:lang w:val="bg-BG"/>
        </w:rPr>
        <w:t xml:space="preserve"> </w:t>
      </w:r>
      <w:r w:rsidRPr="003277D8">
        <w:rPr>
          <w:rFonts w:ascii="Times New Roman" w:eastAsia="Times New Roman" w:hAnsi="Times New Roman"/>
          <w:b/>
          <w:sz w:val="24"/>
          <w:szCs w:val="24"/>
          <w:lang w:val="bg-BG"/>
        </w:rPr>
        <w:t>(1)</w:t>
      </w:r>
      <w:r w:rsidRPr="003277D8">
        <w:rPr>
          <w:rFonts w:ascii="Times New Roman" w:eastAsia="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w:t>
      </w:r>
      <w:r w:rsidR="00A35B40" w:rsidRPr="003277D8">
        <w:rPr>
          <w:rFonts w:ascii="Times New Roman" w:eastAsia="Times New Roman" w:hAnsi="Times New Roman"/>
          <w:sz w:val="24"/>
          <w:szCs w:val="24"/>
          <w:lang w:val="bg-BG"/>
        </w:rPr>
        <w:t>……… (…………………………)</w:t>
      </w:r>
      <w:r w:rsidRPr="003277D8">
        <w:rPr>
          <w:rFonts w:ascii="Times New Roman" w:eastAsia="Times New Roman" w:hAnsi="Times New Roman"/>
          <w:sz w:val="24"/>
          <w:szCs w:val="24"/>
          <w:lang w:val="bg-BG"/>
        </w:rPr>
        <w:t xml:space="preserve"> (</w:t>
      </w:r>
      <w:r w:rsidRPr="003277D8">
        <w:rPr>
          <w:rFonts w:ascii="Times New Roman" w:eastAsia="Times New Roman" w:hAnsi="Times New Roman"/>
          <w:i/>
          <w:sz w:val="24"/>
          <w:szCs w:val="24"/>
          <w:lang w:val="bg-BG"/>
        </w:rPr>
        <w:t>посочва се цената без ДДС, с цифри и словом</w:t>
      </w:r>
      <w:r w:rsidR="00A35B40"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rPr>
        <w:t xml:space="preserve"> лева без ДДС </w:t>
      </w:r>
      <w:r w:rsidR="00D44EF9" w:rsidRPr="003277D8">
        <w:rPr>
          <w:rFonts w:ascii="Times New Roman" w:eastAsia="Times New Roman" w:hAnsi="Times New Roman"/>
          <w:sz w:val="24"/>
          <w:szCs w:val="24"/>
          <w:lang w:val="bg-BG"/>
        </w:rPr>
        <w:t xml:space="preserve"> и </w:t>
      </w:r>
      <w:r w:rsidR="003552F1" w:rsidRPr="003277D8">
        <w:rPr>
          <w:rFonts w:ascii="Times New Roman" w:eastAsia="Times New Roman" w:hAnsi="Times New Roman"/>
          <w:sz w:val="24"/>
          <w:szCs w:val="24"/>
          <w:lang w:val="bg-BG"/>
        </w:rPr>
        <w:t>……… (…………)</w:t>
      </w:r>
      <w:r w:rsidR="00D44EF9" w:rsidRPr="003277D8">
        <w:rPr>
          <w:rFonts w:ascii="Times New Roman" w:eastAsia="Times New Roman" w:hAnsi="Times New Roman"/>
          <w:sz w:val="24"/>
          <w:szCs w:val="24"/>
          <w:lang w:val="bg-BG"/>
        </w:rPr>
        <w:t xml:space="preserve"> (</w:t>
      </w:r>
      <w:r w:rsidR="00D44EF9" w:rsidRPr="003277D8">
        <w:rPr>
          <w:rFonts w:ascii="Times New Roman" w:eastAsia="Times New Roman" w:hAnsi="Times New Roman"/>
          <w:i/>
          <w:sz w:val="24"/>
          <w:szCs w:val="24"/>
          <w:lang w:val="bg-BG"/>
        </w:rPr>
        <w:t>посочва се цената с ДДС, с цифри и словом</w:t>
      </w:r>
      <w:r w:rsidR="00D44EF9" w:rsidRPr="003277D8">
        <w:rPr>
          <w:rFonts w:ascii="Times New Roman" w:eastAsia="Times New Roman" w:hAnsi="Times New Roman"/>
          <w:sz w:val="24"/>
          <w:szCs w:val="24"/>
          <w:lang w:val="bg-BG"/>
        </w:rPr>
        <w:t xml:space="preserve">)] </w:t>
      </w:r>
      <w:r w:rsidR="00D44EF9" w:rsidRPr="003277D8">
        <w:rPr>
          <w:rFonts w:ascii="Times New Roman" w:eastAsia="Times New Roman" w:hAnsi="Times New Roman"/>
          <w:sz w:val="24"/>
          <w:szCs w:val="24"/>
          <w:lang w:val="bg-BG" w:eastAsia="bg-BG"/>
        </w:rPr>
        <w:t>лева</w:t>
      </w:r>
      <w:r w:rsidR="00D44EF9" w:rsidRPr="003277D8">
        <w:rPr>
          <w:rFonts w:ascii="Times New Roman" w:eastAsia="Times New Roman" w:hAnsi="Times New Roman"/>
          <w:sz w:val="24"/>
          <w:szCs w:val="24"/>
          <w:lang w:val="bg-BG"/>
        </w:rPr>
        <w:t xml:space="preserve"> с ДДС </w:t>
      </w:r>
      <w:r w:rsidRPr="003277D8">
        <w:rPr>
          <w:rFonts w:ascii="Times New Roman" w:eastAsia="Times New Roman" w:hAnsi="Times New Roman"/>
          <w:sz w:val="24"/>
          <w:szCs w:val="24"/>
          <w:lang w:val="bg-BG"/>
        </w:rPr>
        <w:t>(наричана по-нататък „</w:t>
      </w:r>
      <w:r w:rsidRPr="003277D8">
        <w:rPr>
          <w:rFonts w:ascii="Times New Roman" w:eastAsia="Times New Roman" w:hAnsi="Times New Roman"/>
          <w:b/>
          <w:sz w:val="24"/>
          <w:szCs w:val="24"/>
          <w:lang w:val="bg-BG"/>
        </w:rPr>
        <w:t>Цената</w:t>
      </w:r>
      <w:r w:rsidRPr="003277D8">
        <w:rPr>
          <w:rFonts w:ascii="Times New Roman" w:eastAsia="Times New Roman" w:hAnsi="Times New Roman"/>
          <w:sz w:val="24"/>
          <w:szCs w:val="24"/>
          <w:lang w:val="bg-BG"/>
        </w:rPr>
        <w:t>“ или „Стой</w:t>
      </w:r>
      <w:r w:rsidR="003552F1" w:rsidRPr="003277D8">
        <w:rPr>
          <w:rFonts w:ascii="Times New Roman" w:eastAsia="Times New Roman" w:hAnsi="Times New Roman"/>
          <w:sz w:val="24"/>
          <w:szCs w:val="24"/>
          <w:lang w:val="bg-BG"/>
        </w:rPr>
        <w:t>ността на Договора“), съгласно Ценовото предложение</w:t>
      </w:r>
      <w:r w:rsidRPr="003277D8">
        <w:rPr>
          <w:rFonts w:ascii="Times New Roman" w:eastAsia="Times New Roman" w:hAnsi="Times New Roman"/>
          <w:sz w:val="24"/>
          <w:szCs w:val="24"/>
          <w:lang w:val="bg-BG"/>
        </w:rPr>
        <w:t xml:space="preserve"> на ИЗПЪЛНИТЕЛЯ, съставляващо Приложение № </w:t>
      </w:r>
      <w:r w:rsidR="0043222E" w:rsidRPr="003277D8">
        <w:rPr>
          <w:rFonts w:ascii="Times New Roman" w:eastAsia="Times New Roman" w:hAnsi="Times New Roman"/>
          <w:sz w:val="24"/>
          <w:szCs w:val="24"/>
          <w:lang w:val="bg-BG"/>
        </w:rPr>
        <w:t>3</w:t>
      </w:r>
      <w:r w:rsidR="003552F1" w:rsidRPr="003277D8">
        <w:rPr>
          <w:rFonts w:ascii="Times New Roman" w:eastAsia="Times New Roman" w:hAnsi="Times New Roman"/>
          <w:sz w:val="24"/>
          <w:szCs w:val="24"/>
          <w:lang w:val="bg-BG"/>
        </w:rPr>
        <w:t>.</w:t>
      </w:r>
    </w:p>
    <w:p w:rsidR="00576876" w:rsidRPr="003277D8" w:rsidRDefault="00851507" w:rsidP="00DC48A1">
      <w:pPr>
        <w:widowControl w:val="0"/>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b/>
          <w:sz w:val="24"/>
          <w:szCs w:val="24"/>
          <w:lang w:val="bg-BG"/>
        </w:rPr>
        <w:t>(</w:t>
      </w:r>
      <w:r w:rsidR="003F5685" w:rsidRPr="003277D8">
        <w:rPr>
          <w:rFonts w:ascii="Times New Roman" w:eastAsia="Times New Roman" w:hAnsi="Times New Roman"/>
          <w:b/>
          <w:sz w:val="24"/>
          <w:szCs w:val="24"/>
          <w:lang w:val="bg-BG"/>
        </w:rPr>
        <w:t>2</w:t>
      </w:r>
      <w:r w:rsidR="00576876" w:rsidRPr="003277D8">
        <w:rPr>
          <w:rFonts w:ascii="Times New Roman" w:eastAsia="Times New Roman" w:hAnsi="Times New Roman"/>
          <w:b/>
          <w:sz w:val="24"/>
          <w:szCs w:val="24"/>
          <w:lang w:val="bg-BG"/>
        </w:rPr>
        <w:t>)</w:t>
      </w:r>
      <w:r w:rsidR="00576876" w:rsidRPr="003277D8">
        <w:rPr>
          <w:rFonts w:ascii="Times New Roman" w:eastAsia="Times New Roman" w:hAnsi="Times New Roman"/>
          <w:sz w:val="24"/>
          <w:szCs w:val="24"/>
          <w:lang w:val="bg-BG"/>
        </w:rPr>
        <w:t xml:space="preserve"> В Цената по ал. 1 са включени всички разходи на ИЗПЪЛНИТ</w:t>
      </w:r>
      <w:r w:rsidR="003552F1" w:rsidRPr="003277D8">
        <w:rPr>
          <w:rFonts w:ascii="Times New Roman" w:eastAsia="Times New Roman" w:hAnsi="Times New Roman"/>
          <w:sz w:val="24"/>
          <w:szCs w:val="24"/>
          <w:lang w:val="bg-BG"/>
        </w:rPr>
        <w:t xml:space="preserve">ЕЛЯ за изпълнение на Услугите, </w:t>
      </w:r>
      <w:r w:rsidR="00576876" w:rsidRPr="003277D8">
        <w:rPr>
          <w:rFonts w:ascii="Times New Roman" w:eastAsia="Times New Roman" w:hAnsi="Times New Roman"/>
          <w:sz w:val="24"/>
          <w:szCs w:val="24"/>
          <w:lang w:val="bg-BG"/>
        </w:rPr>
        <w:t>включително и разходите за персонала, който ще изпълнява поръчката, и/или на членовете на ръководния състав, коит</w:t>
      </w:r>
      <w:r w:rsidR="003552F1" w:rsidRPr="003277D8">
        <w:rPr>
          <w:rFonts w:ascii="Times New Roman" w:eastAsia="Times New Roman" w:hAnsi="Times New Roman"/>
          <w:sz w:val="24"/>
          <w:szCs w:val="24"/>
          <w:lang w:val="bg-BG"/>
        </w:rPr>
        <w:t>о ще отговарят за изпълнението и за неговите подизпълнители</w:t>
      </w:r>
      <w:r w:rsidR="00576876" w:rsidRPr="003277D8">
        <w:rPr>
          <w:rFonts w:ascii="Times New Roman" w:eastAsia="Times New Roman" w:hAnsi="Times New Roman"/>
          <w:sz w:val="24"/>
          <w:szCs w:val="24"/>
          <w:lang w:val="bg-BG"/>
        </w:rPr>
        <w:t xml:space="preserve"> (</w:t>
      </w:r>
      <w:r w:rsidR="00576876" w:rsidRPr="003277D8">
        <w:rPr>
          <w:rFonts w:ascii="Times New Roman" w:eastAsia="Times New Roman" w:hAnsi="Times New Roman"/>
          <w:i/>
          <w:sz w:val="24"/>
          <w:szCs w:val="24"/>
          <w:lang w:val="bg-BG"/>
        </w:rPr>
        <w:t>ако е приложимо</w:t>
      </w:r>
      <w:r w:rsidR="003552F1" w:rsidRPr="003277D8">
        <w:rPr>
          <w:rFonts w:ascii="Times New Roman" w:eastAsia="Times New Roman" w:hAnsi="Times New Roman"/>
          <w:sz w:val="24"/>
          <w:szCs w:val="24"/>
          <w:lang w:val="bg-BG"/>
        </w:rPr>
        <w:t>),</w:t>
      </w:r>
      <w:r w:rsidR="00576876" w:rsidRPr="003277D8">
        <w:rPr>
          <w:rFonts w:ascii="Times New Roman" w:eastAsia="Times New Roman" w:hAnsi="Times New Roman"/>
          <w:sz w:val="24"/>
          <w:szCs w:val="24"/>
          <w:lang w:val="bg-BG"/>
        </w:rPr>
        <w:t xml:space="preserve"> като </w:t>
      </w:r>
      <w:r w:rsidR="00576876" w:rsidRPr="003277D8">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23D88" w:rsidRPr="003277D8" w:rsidRDefault="00851507" w:rsidP="00DC48A1">
      <w:pPr>
        <w:widowControl w:val="0"/>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b/>
          <w:sz w:val="24"/>
          <w:szCs w:val="24"/>
          <w:lang w:val="bg-BG"/>
        </w:rPr>
        <w:t>(</w:t>
      </w:r>
      <w:r w:rsidR="003F5685" w:rsidRPr="003277D8">
        <w:rPr>
          <w:rFonts w:ascii="Times New Roman" w:eastAsia="Times New Roman" w:hAnsi="Times New Roman"/>
          <w:b/>
          <w:sz w:val="24"/>
          <w:szCs w:val="24"/>
          <w:lang w:val="bg-BG"/>
        </w:rPr>
        <w:t>3</w:t>
      </w:r>
      <w:r w:rsidR="00523D88" w:rsidRPr="003277D8">
        <w:rPr>
          <w:rFonts w:ascii="Times New Roman" w:eastAsia="Times New Roman" w:hAnsi="Times New Roman"/>
          <w:b/>
          <w:sz w:val="24"/>
          <w:szCs w:val="24"/>
          <w:lang w:val="bg-BG"/>
        </w:rPr>
        <w:t>)</w:t>
      </w:r>
      <w:r w:rsidR="00523D88" w:rsidRPr="003277D8">
        <w:rPr>
          <w:rFonts w:ascii="Times New Roman" w:hAnsi="Times New Roman"/>
          <w:sz w:val="24"/>
          <w:szCs w:val="24"/>
          <w:lang w:val="bg-BG"/>
        </w:rPr>
        <w:t xml:space="preserve">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576876" w:rsidRPr="003277D8" w:rsidRDefault="00851507" w:rsidP="00DC48A1">
      <w:pPr>
        <w:tabs>
          <w:tab w:val="left" w:pos="0"/>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w:t>
      </w:r>
      <w:r w:rsidR="003F5685" w:rsidRPr="003277D8">
        <w:rPr>
          <w:rFonts w:ascii="Times New Roman" w:eastAsia="Times New Roman" w:hAnsi="Times New Roman"/>
          <w:b/>
          <w:sz w:val="24"/>
          <w:szCs w:val="24"/>
          <w:lang w:val="bg-BG"/>
        </w:rPr>
        <w:t>4</w:t>
      </w:r>
      <w:r w:rsidR="00576876" w:rsidRPr="003277D8">
        <w:rPr>
          <w:rFonts w:ascii="Times New Roman" w:eastAsia="Times New Roman" w:hAnsi="Times New Roman"/>
          <w:b/>
          <w:sz w:val="24"/>
          <w:szCs w:val="24"/>
          <w:lang w:val="bg-BG"/>
        </w:rPr>
        <w:t>)</w:t>
      </w:r>
      <w:r w:rsidR="00576876" w:rsidRPr="003277D8">
        <w:rPr>
          <w:rFonts w:ascii="Times New Roman" w:eastAsia="Times New Roman" w:hAnsi="Times New Roman"/>
          <w:sz w:val="24"/>
          <w:szCs w:val="24"/>
          <w:lang w:val="bg-BG"/>
        </w:rPr>
        <w:t xml:space="preserve"> Цената, посочена в ал. 1, е фиксирана/крайна за времето на изпълнение на Договора и не подлежи </w:t>
      </w:r>
      <w:r w:rsidR="003552F1" w:rsidRPr="003277D8">
        <w:rPr>
          <w:rFonts w:ascii="Times New Roman" w:eastAsia="Times New Roman" w:hAnsi="Times New Roman"/>
          <w:sz w:val="24"/>
          <w:szCs w:val="24"/>
          <w:lang w:val="bg-BG"/>
        </w:rPr>
        <w:t xml:space="preserve">на промяна </w:t>
      </w:r>
      <w:r w:rsidR="00576876" w:rsidRPr="003277D8">
        <w:rPr>
          <w:rFonts w:ascii="Times New Roman" w:eastAsia="Times New Roman" w:hAnsi="Times New Roman"/>
          <w:sz w:val="24"/>
          <w:szCs w:val="24"/>
          <w:lang w:val="bg-BG"/>
        </w:rPr>
        <w:t>освен в случаите, изрично уговорени в този Договор и в съо</w:t>
      </w:r>
      <w:r w:rsidR="003552F1" w:rsidRPr="003277D8">
        <w:rPr>
          <w:rFonts w:ascii="Times New Roman" w:eastAsia="Times New Roman" w:hAnsi="Times New Roman"/>
          <w:sz w:val="24"/>
          <w:szCs w:val="24"/>
          <w:lang w:val="bg-BG"/>
        </w:rPr>
        <w:t>тветствие с разпоредбите на ЗОП</w:t>
      </w:r>
      <w:r w:rsidR="00576876" w:rsidRPr="003277D8">
        <w:rPr>
          <w:rFonts w:ascii="Times New Roman" w:eastAsia="Times New Roman" w:hAnsi="Times New Roman"/>
          <w:sz w:val="24"/>
          <w:szCs w:val="24"/>
          <w:lang w:val="bg-BG"/>
        </w:rPr>
        <w:t xml:space="preserve">.  </w:t>
      </w:r>
    </w:p>
    <w:p w:rsidR="00576876" w:rsidRPr="003277D8" w:rsidRDefault="00576876" w:rsidP="00DC48A1">
      <w:pPr>
        <w:tabs>
          <w:tab w:val="left" w:pos="709"/>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ab/>
      </w: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9. </w:t>
      </w:r>
      <w:r w:rsidRPr="003277D8">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Pr="003277D8" w:rsidRDefault="00B21A52" w:rsidP="003F5685">
      <w:pPr>
        <w:widowControl w:val="0"/>
        <w:spacing w:after="0" w:line="240" w:lineRule="auto"/>
        <w:ind w:firstLine="709"/>
        <w:jc w:val="both"/>
        <w:rPr>
          <w:lang w:val="bg-BG"/>
        </w:rPr>
      </w:pPr>
      <w:r w:rsidRPr="003277D8">
        <w:rPr>
          <w:rFonts w:ascii="Times New Roman" w:hAnsi="Times New Roman"/>
          <w:sz w:val="24"/>
          <w:szCs w:val="24"/>
          <w:lang w:val="bg-BG"/>
        </w:rPr>
        <w:t xml:space="preserve">Окончателно плащане в размер на стойността на договора по съответната </w:t>
      </w:r>
      <w:r w:rsidRPr="003277D8">
        <w:rPr>
          <w:rFonts w:ascii="Times New Roman" w:hAnsi="Times New Roman"/>
          <w:sz w:val="24"/>
          <w:szCs w:val="24"/>
          <w:lang w:val="bg-BG"/>
        </w:rPr>
        <w:lastRenderedPageBreak/>
        <w:t>обособена позиция в срок до 30 дни, след подписан приемно – предавателен протокол за приемане на услугите без забележки и в срок и предоставена фактура</w:t>
      </w:r>
      <w:r w:rsidR="00851507" w:rsidRPr="003277D8">
        <w:rPr>
          <w:rFonts w:ascii="Times New Roman" w:hAnsi="Times New Roman"/>
          <w:sz w:val="24"/>
          <w:szCs w:val="24"/>
          <w:lang w:val="bg-BG"/>
        </w:rPr>
        <w:t>.</w:t>
      </w:r>
      <w:r w:rsidR="00692639" w:rsidRPr="003277D8">
        <w:rPr>
          <w:rFonts w:ascii="Times New Roman" w:hAnsi="Times New Roman"/>
          <w:sz w:val="24"/>
          <w:szCs w:val="24"/>
          <w:lang w:val="bg-BG"/>
        </w:rPr>
        <w:t xml:space="preserve"> </w:t>
      </w:r>
    </w:p>
    <w:p w:rsidR="00576876" w:rsidRPr="003277D8" w:rsidRDefault="00576876" w:rsidP="00DC48A1">
      <w:pPr>
        <w:widowControl w:val="0"/>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Чл. 10.</w:t>
      </w:r>
      <w:r w:rsidRPr="003277D8">
        <w:rPr>
          <w:rFonts w:ascii="Times New Roman" w:eastAsia="Times New Roman" w:hAnsi="Times New Roman"/>
          <w:sz w:val="24"/>
          <w:szCs w:val="24"/>
          <w:lang w:val="bg-BG"/>
        </w:rPr>
        <w:t xml:space="preserve"> (1) Всяко плащане по този Договор се извършва въз основа на следните документи:</w:t>
      </w: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1. отчет за предоставените Услуги за съответната дейност, представен от ИЗПЪЛНИТЕЛЯ на ВЪЗЛОЖИТЕЛЯ;</w:t>
      </w: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2.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VI (Предаване и приемане на изпълнението) от Договора; и</w:t>
      </w: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3. фактура за дължимата сума за съответната дейност, издадена от ИЗПЪЛНИТЕЛЯ и представена на ВЪЗЛОЖИТЕЛЯ.</w:t>
      </w:r>
    </w:p>
    <w:p w:rsidR="00576876" w:rsidRPr="003277D8" w:rsidRDefault="00A7173A"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(2) </w:t>
      </w:r>
      <w:r w:rsidR="00576876" w:rsidRPr="003277D8">
        <w:rPr>
          <w:rFonts w:ascii="Times New Roman" w:eastAsia="Times New Roman" w:hAnsi="Times New Roman"/>
          <w:sz w:val="24"/>
          <w:szCs w:val="24"/>
          <w:lang w:val="bg-BG"/>
        </w:rPr>
        <w:t xml:space="preserve">ВЪЗЛОЖИТЕЛЯТ се задължава да извършва всяко дължимо плащане в срок до </w:t>
      </w:r>
      <w:r w:rsidR="007D1EFD" w:rsidRPr="003277D8">
        <w:rPr>
          <w:rFonts w:ascii="Times New Roman" w:eastAsia="Times New Roman" w:hAnsi="Times New Roman"/>
          <w:sz w:val="24"/>
          <w:szCs w:val="24"/>
          <w:lang w:val="bg-BG"/>
        </w:rPr>
        <w:t>30</w:t>
      </w:r>
      <w:r w:rsidR="00576876" w:rsidRPr="003277D8">
        <w:rPr>
          <w:rFonts w:ascii="Times New Roman" w:eastAsia="Times New Roman" w:hAnsi="Times New Roman"/>
          <w:sz w:val="24"/>
          <w:szCs w:val="24"/>
          <w:lang w:val="bg-BG"/>
        </w:rPr>
        <w:t xml:space="preserve"> (</w:t>
      </w:r>
      <w:r w:rsidR="007D1EFD" w:rsidRPr="003277D8">
        <w:rPr>
          <w:rFonts w:ascii="Times New Roman" w:eastAsia="Times New Roman" w:hAnsi="Times New Roman"/>
          <w:i/>
          <w:sz w:val="24"/>
          <w:szCs w:val="24"/>
          <w:lang w:val="bg-BG"/>
        </w:rPr>
        <w:t>тридесет</w:t>
      </w:r>
      <w:r w:rsidR="00576876" w:rsidRPr="003277D8">
        <w:rPr>
          <w:rFonts w:ascii="Times New Roman" w:eastAsia="Times New Roman" w:hAnsi="Times New Roman"/>
          <w:sz w:val="24"/>
          <w:szCs w:val="24"/>
          <w:lang w:val="bg-BG"/>
        </w:rPr>
        <w:t>) дни след получаването на фактура на ИЗПЪЛНИТЕЛЯ, при спазване на условията по</w:t>
      </w:r>
      <w:r w:rsidR="004E0FCA" w:rsidRPr="003277D8">
        <w:rPr>
          <w:rFonts w:ascii="Times New Roman" w:eastAsia="Times New Roman" w:hAnsi="Times New Roman"/>
          <w:sz w:val="24"/>
          <w:szCs w:val="24"/>
          <w:lang w:val="bg-BG"/>
        </w:rPr>
        <w:t xml:space="preserve"> чл. 9, б. „б“ и чл. 10,</w:t>
      </w:r>
      <w:r w:rsidR="00576876" w:rsidRPr="003277D8">
        <w:rPr>
          <w:rFonts w:ascii="Times New Roman" w:eastAsia="Times New Roman" w:hAnsi="Times New Roman"/>
          <w:sz w:val="24"/>
          <w:szCs w:val="24"/>
          <w:lang w:val="bg-BG"/>
        </w:rPr>
        <w:t xml:space="preserve"> ал.</w:t>
      </w:r>
      <w:r w:rsidR="00D71BD7" w:rsidRPr="003277D8">
        <w:rPr>
          <w:rFonts w:ascii="Times New Roman" w:eastAsia="Times New Roman" w:hAnsi="Times New Roman"/>
          <w:sz w:val="24"/>
          <w:szCs w:val="24"/>
          <w:lang w:val="bg-BG"/>
        </w:rPr>
        <w:t xml:space="preserve"> </w:t>
      </w:r>
      <w:r w:rsidR="00576876" w:rsidRPr="003277D8">
        <w:rPr>
          <w:rFonts w:ascii="Times New Roman" w:eastAsia="Times New Roman" w:hAnsi="Times New Roman"/>
          <w:sz w:val="24"/>
          <w:szCs w:val="24"/>
          <w:lang w:val="bg-BG"/>
        </w:rPr>
        <w:t>1.</w:t>
      </w:r>
    </w:p>
    <w:p w:rsidR="00576876" w:rsidRPr="003277D8" w:rsidRDefault="00576876" w:rsidP="00DC48A1">
      <w:pPr>
        <w:widowControl w:val="0"/>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widowControl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11. </w:t>
      </w:r>
      <w:r w:rsidR="00ED5EDB" w:rsidRPr="003277D8">
        <w:rPr>
          <w:rFonts w:ascii="Times New Roman" w:eastAsia="Times New Roman" w:hAnsi="Times New Roman"/>
          <w:b/>
          <w:sz w:val="24"/>
          <w:szCs w:val="24"/>
          <w:lang w:val="bg-BG"/>
        </w:rPr>
        <w:t xml:space="preserve">(1) </w:t>
      </w:r>
      <w:r w:rsidRPr="003277D8">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576876" w:rsidRPr="003277D8" w:rsidRDefault="00576876" w:rsidP="00DC48A1">
      <w:pPr>
        <w:spacing w:after="0" w:line="240" w:lineRule="auto"/>
        <w:ind w:firstLine="709"/>
        <w:jc w:val="both"/>
        <w:rPr>
          <w:rFonts w:ascii="Times New Roman" w:hAnsi="Times New Roman"/>
          <w:sz w:val="24"/>
          <w:szCs w:val="24"/>
          <w:lang w:val="bg-BG"/>
        </w:rPr>
      </w:pPr>
      <w:r w:rsidRPr="003277D8">
        <w:rPr>
          <w:rFonts w:ascii="Times New Roman" w:hAnsi="Times New Roman"/>
          <w:sz w:val="24"/>
          <w:szCs w:val="24"/>
          <w:lang w:val="bg-BG"/>
        </w:rPr>
        <w:t>Банка:</w:t>
      </w:r>
      <w:r w:rsidRPr="003277D8">
        <w:rPr>
          <w:rFonts w:ascii="Times New Roman" w:hAnsi="Times New Roman"/>
          <w:sz w:val="24"/>
          <w:szCs w:val="24"/>
          <w:lang w:val="bg-BG"/>
        </w:rPr>
        <w:tab/>
      </w:r>
      <w:r w:rsidRPr="003277D8">
        <w:rPr>
          <w:rFonts w:ascii="Times New Roman" w:eastAsia="Times New Roman" w:hAnsi="Times New Roman"/>
          <w:sz w:val="24"/>
          <w:szCs w:val="24"/>
          <w:lang w:val="bg-BG"/>
        </w:rPr>
        <w:t>[…………………………….]</w:t>
      </w:r>
    </w:p>
    <w:p w:rsidR="00576876" w:rsidRPr="003277D8" w:rsidRDefault="00576876" w:rsidP="00DC48A1">
      <w:pPr>
        <w:spacing w:after="0" w:line="240" w:lineRule="auto"/>
        <w:ind w:firstLine="709"/>
        <w:jc w:val="both"/>
        <w:rPr>
          <w:rFonts w:ascii="Times New Roman" w:hAnsi="Times New Roman"/>
          <w:sz w:val="24"/>
          <w:szCs w:val="24"/>
          <w:lang w:val="bg-BG"/>
        </w:rPr>
      </w:pPr>
      <w:r w:rsidRPr="003277D8">
        <w:rPr>
          <w:rFonts w:ascii="Times New Roman" w:hAnsi="Times New Roman"/>
          <w:sz w:val="24"/>
          <w:szCs w:val="24"/>
          <w:lang w:val="bg-BG"/>
        </w:rPr>
        <w:t>BIC:</w:t>
      </w:r>
      <w:r w:rsidRPr="003277D8">
        <w:rPr>
          <w:rFonts w:ascii="Times New Roman" w:hAnsi="Times New Roman"/>
          <w:sz w:val="24"/>
          <w:szCs w:val="24"/>
          <w:lang w:val="bg-BG"/>
        </w:rPr>
        <w:tab/>
      </w:r>
      <w:r w:rsidRPr="003277D8">
        <w:rPr>
          <w:rFonts w:ascii="Times New Roman" w:eastAsia="Times New Roman" w:hAnsi="Times New Roman"/>
          <w:sz w:val="24"/>
          <w:szCs w:val="24"/>
          <w:lang w:val="bg-BG"/>
        </w:rPr>
        <w:t>[…………………………….]</w:t>
      </w:r>
    </w:p>
    <w:p w:rsidR="00576876" w:rsidRPr="003277D8" w:rsidRDefault="00576876" w:rsidP="00DC48A1">
      <w:pPr>
        <w:spacing w:after="0" w:line="240" w:lineRule="auto"/>
        <w:ind w:firstLine="709"/>
        <w:jc w:val="both"/>
        <w:rPr>
          <w:rFonts w:ascii="Times New Roman" w:hAnsi="Times New Roman"/>
          <w:sz w:val="24"/>
          <w:szCs w:val="24"/>
          <w:lang w:val="bg-BG"/>
        </w:rPr>
      </w:pPr>
      <w:r w:rsidRPr="003277D8">
        <w:rPr>
          <w:rFonts w:ascii="Times New Roman" w:hAnsi="Times New Roman"/>
          <w:sz w:val="24"/>
          <w:szCs w:val="24"/>
          <w:lang w:val="bg-BG"/>
        </w:rPr>
        <w:t>IBAN:</w:t>
      </w:r>
      <w:r w:rsidRPr="003277D8">
        <w:rPr>
          <w:rFonts w:ascii="Times New Roman" w:hAnsi="Times New Roman"/>
          <w:sz w:val="24"/>
          <w:szCs w:val="24"/>
          <w:lang w:val="bg-BG"/>
        </w:rPr>
        <w:tab/>
      </w:r>
      <w:r w:rsidRPr="003277D8">
        <w:rPr>
          <w:rFonts w:ascii="Times New Roman" w:eastAsia="Times New Roman" w:hAnsi="Times New Roman"/>
          <w:sz w:val="24"/>
          <w:szCs w:val="24"/>
          <w:lang w:val="bg-BG"/>
        </w:rPr>
        <w:t>[…………………………….].</w:t>
      </w:r>
    </w:p>
    <w:p w:rsidR="00576876" w:rsidRPr="003277D8" w:rsidRDefault="00A974A2" w:rsidP="00DC48A1">
      <w:pPr>
        <w:spacing w:after="0" w:line="240" w:lineRule="auto"/>
        <w:ind w:firstLine="709"/>
        <w:jc w:val="both"/>
        <w:rPr>
          <w:rFonts w:ascii="Times New Roman" w:hAnsi="Times New Roman"/>
          <w:sz w:val="24"/>
          <w:szCs w:val="24"/>
          <w:lang w:val="bg-BG"/>
        </w:rPr>
      </w:pPr>
      <w:r w:rsidRPr="003277D8">
        <w:rPr>
          <w:rFonts w:ascii="Times New Roman" w:hAnsi="Times New Roman"/>
          <w:b/>
          <w:sz w:val="24"/>
          <w:szCs w:val="24"/>
          <w:lang w:val="bg-BG"/>
        </w:rPr>
        <w:t>(2)</w:t>
      </w:r>
      <w:r w:rsidRPr="003277D8">
        <w:rPr>
          <w:rFonts w:ascii="Times New Roman" w:hAnsi="Times New Roman"/>
          <w:sz w:val="24"/>
          <w:szCs w:val="24"/>
          <w:lang w:val="bg-BG"/>
        </w:rPr>
        <w:t xml:space="preserve"> Изпълнителят е длъжен да уведомява писмено Възложителя за всички последващи промени по ал. 1 в срок от </w:t>
      </w:r>
      <w:r w:rsidR="00AE631E" w:rsidRPr="003277D8">
        <w:rPr>
          <w:rFonts w:ascii="Times New Roman" w:hAnsi="Times New Roman"/>
          <w:sz w:val="24"/>
          <w:szCs w:val="24"/>
          <w:lang w:val="bg-BG"/>
        </w:rPr>
        <w:t>7</w:t>
      </w:r>
      <w:r w:rsidR="00DB7E68" w:rsidRPr="003277D8">
        <w:rPr>
          <w:rFonts w:ascii="Times New Roman" w:hAnsi="Times New Roman"/>
          <w:sz w:val="24"/>
          <w:szCs w:val="24"/>
          <w:lang w:val="bg-BG"/>
        </w:rPr>
        <w:t xml:space="preserve"> </w:t>
      </w:r>
      <w:r w:rsidRPr="003277D8">
        <w:rPr>
          <w:rFonts w:ascii="Times New Roman" w:hAnsi="Times New Roman"/>
          <w:sz w:val="24"/>
          <w:szCs w:val="24"/>
          <w:lang w:val="bg-BG"/>
        </w:rPr>
        <w:t>(</w:t>
      </w:r>
      <w:r w:rsidR="00AE631E" w:rsidRPr="003277D8">
        <w:rPr>
          <w:rFonts w:ascii="Times New Roman" w:hAnsi="Times New Roman"/>
          <w:i/>
          <w:sz w:val="24"/>
          <w:szCs w:val="24"/>
          <w:lang w:val="bg-BG"/>
        </w:rPr>
        <w:t>седем</w:t>
      </w:r>
      <w:r w:rsidRPr="003277D8">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A974A2" w:rsidRPr="003277D8" w:rsidRDefault="00A974A2" w:rsidP="00DC48A1">
      <w:pPr>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12. </w:t>
      </w:r>
      <w:r w:rsidRPr="003277D8">
        <w:rPr>
          <w:rFonts w:ascii="Times New Roman" w:eastAsia="Times New Roman" w:hAnsi="Times New Roman"/>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AE631E" w:rsidRPr="003277D8">
        <w:rPr>
          <w:rFonts w:ascii="Times New Roman" w:eastAsia="Times New Roman" w:hAnsi="Times New Roman"/>
          <w:sz w:val="24"/>
          <w:szCs w:val="24"/>
          <w:lang w:val="bg-BG"/>
        </w:rPr>
        <w:t>30</w:t>
      </w:r>
      <w:r w:rsidRPr="003277D8">
        <w:rPr>
          <w:rFonts w:ascii="Times New Roman" w:eastAsia="Times New Roman" w:hAnsi="Times New Roman"/>
          <w:sz w:val="24"/>
          <w:szCs w:val="24"/>
          <w:lang w:val="bg-BG"/>
        </w:rPr>
        <w:t xml:space="preserve"> (</w:t>
      </w:r>
      <w:r w:rsidR="00AE631E" w:rsidRPr="003277D8">
        <w:rPr>
          <w:rFonts w:ascii="Times New Roman" w:eastAsia="Times New Roman" w:hAnsi="Times New Roman"/>
          <w:i/>
          <w:sz w:val="24"/>
          <w:szCs w:val="24"/>
          <w:lang w:val="bg-BG"/>
        </w:rPr>
        <w:t>тридесет</w:t>
      </w:r>
      <w:r w:rsidRPr="003277D8">
        <w:rPr>
          <w:rFonts w:ascii="Times New Roman" w:eastAsia="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AE631E" w:rsidRPr="003277D8">
        <w:rPr>
          <w:rFonts w:ascii="Times New Roman" w:eastAsia="Times New Roman" w:hAnsi="Times New Roman"/>
          <w:sz w:val="24"/>
          <w:szCs w:val="24"/>
          <w:lang w:val="bg-BG"/>
        </w:rPr>
        <w:t>аняване на причината за отказа.</w:t>
      </w: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eastAsia="bg-BG"/>
        </w:rPr>
      </w:pPr>
      <w:r w:rsidRPr="003277D8">
        <w:rPr>
          <w:rFonts w:ascii="Times New Roman" w:eastAsia="Times New Roman" w:hAnsi="Times New Roman"/>
          <w:b/>
          <w:bCs/>
          <w:sz w:val="24"/>
          <w:szCs w:val="24"/>
          <w:lang w:val="bg-BG" w:eastAsia="bg-BG"/>
        </w:rPr>
        <w:lastRenderedPageBreak/>
        <w:t>ПРАВА И ЗАДЪЛЖЕНИЯ НА СТРАНИТЕ</w:t>
      </w:r>
    </w:p>
    <w:p w:rsidR="00576876" w:rsidRPr="003277D8" w:rsidRDefault="00576876" w:rsidP="00DC48A1">
      <w:pPr>
        <w:spacing w:after="0" w:line="240" w:lineRule="auto"/>
        <w:ind w:firstLine="709"/>
        <w:jc w:val="both"/>
        <w:rPr>
          <w:rFonts w:ascii="Times New Roman" w:eastAsia="Times New Roman" w:hAnsi="Times New Roman"/>
          <w:b/>
          <w:bCs/>
          <w:spacing w:val="1"/>
          <w:sz w:val="24"/>
          <w:szCs w:val="24"/>
          <w:lang w:val="bg-BG"/>
        </w:rPr>
      </w:pPr>
      <w:r w:rsidRPr="003277D8">
        <w:rPr>
          <w:rFonts w:ascii="Times New Roman" w:eastAsia="Times New Roman" w:hAnsi="Times New Roman"/>
          <w:b/>
          <w:bCs/>
          <w:spacing w:val="1"/>
          <w:sz w:val="24"/>
          <w:szCs w:val="24"/>
          <w:lang w:val="bg-BG"/>
        </w:rPr>
        <w:t xml:space="preserve">Чл. </w:t>
      </w:r>
      <w:r w:rsidR="00B21A52" w:rsidRPr="003277D8">
        <w:rPr>
          <w:rFonts w:ascii="Times New Roman" w:eastAsia="Times New Roman" w:hAnsi="Times New Roman"/>
          <w:b/>
          <w:bCs/>
          <w:spacing w:val="1"/>
          <w:sz w:val="24"/>
          <w:szCs w:val="24"/>
          <w:lang w:val="bg-BG"/>
        </w:rPr>
        <w:t>13</w:t>
      </w:r>
      <w:r w:rsidRPr="003277D8">
        <w:rPr>
          <w:rFonts w:ascii="Times New Roman" w:eastAsia="Times New Roman" w:hAnsi="Times New Roman"/>
          <w:b/>
          <w:bCs/>
          <w:spacing w:val="1"/>
          <w:sz w:val="24"/>
          <w:szCs w:val="24"/>
          <w:lang w:val="bg-BG"/>
        </w:rPr>
        <w:t xml:space="preserve">. </w:t>
      </w:r>
      <w:r w:rsidRPr="003277D8">
        <w:rPr>
          <w:rFonts w:ascii="Times New Roman" w:eastAsia="Times New Roman" w:hAnsi="Times New Roman"/>
          <w:bCs/>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3277D8" w:rsidRDefault="00576876" w:rsidP="00DC48A1">
      <w:pPr>
        <w:spacing w:after="0" w:line="240" w:lineRule="auto"/>
        <w:ind w:firstLine="709"/>
        <w:jc w:val="both"/>
        <w:rPr>
          <w:rFonts w:ascii="Times New Roman" w:hAnsi="Times New Roman"/>
          <w:sz w:val="24"/>
          <w:szCs w:val="24"/>
          <w:lang w:val="bg-BG" w:eastAsia="bg-BG"/>
        </w:rPr>
      </w:pPr>
    </w:p>
    <w:p w:rsidR="00576876" w:rsidRPr="003277D8" w:rsidRDefault="00576876" w:rsidP="00DC48A1">
      <w:pPr>
        <w:spacing w:after="0" w:line="240" w:lineRule="auto"/>
        <w:ind w:firstLine="709"/>
        <w:jc w:val="both"/>
        <w:rPr>
          <w:rFonts w:ascii="Times New Roman" w:hAnsi="Times New Roman"/>
          <w:b/>
          <w:sz w:val="24"/>
          <w:szCs w:val="24"/>
          <w:u w:val="single"/>
          <w:lang w:val="bg-BG" w:eastAsia="bg-BG"/>
        </w:rPr>
      </w:pPr>
      <w:r w:rsidRPr="003277D8">
        <w:rPr>
          <w:rFonts w:ascii="Times New Roman" w:hAnsi="Times New Roman"/>
          <w:b/>
          <w:sz w:val="24"/>
          <w:szCs w:val="24"/>
          <w:u w:val="single"/>
          <w:lang w:val="bg-BG" w:eastAsia="bg-BG"/>
        </w:rPr>
        <w:t>Общи права и задължения на ИЗПЪЛНИТЕЛЯ</w:t>
      </w:r>
    </w:p>
    <w:p w:rsidR="00576876" w:rsidRPr="003277D8" w:rsidRDefault="00576876"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ab/>
      </w:r>
    </w:p>
    <w:p w:rsidR="00576876" w:rsidRPr="003277D8" w:rsidRDefault="00576876" w:rsidP="00DC48A1">
      <w:pPr>
        <w:spacing w:after="0" w:line="240" w:lineRule="auto"/>
        <w:ind w:firstLine="709"/>
        <w:jc w:val="both"/>
        <w:rPr>
          <w:rFonts w:ascii="Times New Roman" w:eastAsia="Times New Roman" w:hAnsi="Times New Roman"/>
          <w:b/>
          <w:spacing w:val="1"/>
          <w:sz w:val="24"/>
          <w:szCs w:val="24"/>
          <w:lang w:val="bg-BG"/>
        </w:rPr>
      </w:pPr>
      <w:r w:rsidRPr="003277D8">
        <w:rPr>
          <w:rFonts w:ascii="Times New Roman" w:eastAsia="Times New Roman" w:hAnsi="Times New Roman"/>
          <w:b/>
          <w:bCs/>
          <w:spacing w:val="1"/>
          <w:sz w:val="24"/>
          <w:szCs w:val="24"/>
          <w:lang w:val="bg-BG"/>
        </w:rPr>
        <w:t xml:space="preserve">Чл. </w:t>
      </w:r>
      <w:r w:rsidR="00B21A52" w:rsidRPr="003277D8">
        <w:rPr>
          <w:rFonts w:ascii="Times New Roman" w:eastAsia="Times New Roman" w:hAnsi="Times New Roman"/>
          <w:b/>
          <w:bCs/>
          <w:spacing w:val="1"/>
          <w:sz w:val="24"/>
          <w:szCs w:val="24"/>
          <w:lang w:val="bg-BG"/>
        </w:rPr>
        <w:t>14</w:t>
      </w:r>
      <w:r w:rsidRPr="003277D8">
        <w:rPr>
          <w:rFonts w:ascii="Times New Roman" w:eastAsia="Times New Roman" w:hAnsi="Times New Roman"/>
          <w:b/>
          <w:bCs/>
          <w:spacing w:val="1"/>
          <w:sz w:val="24"/>
          <w:szCs w:val="24"/>
          <w:lang w:val="bg-BG"/>
        </w:rPr>
        <w:t xml:space="preserve">. </w:t>
      </w:r>
      <w:r w:rsidRPr="003277D8">
        <w:rPr>
          <w:rFonts w:ascii="Times New Roman" w:eastAsia="Times New Roman" w:hAnsi="Times New Roman"/>
          <w:b/>
          <w:spacing w:val="1"/>
          <w:sz w:val="24"/>
          <w:szCs w:val="24"/>
          <w:lang w:val="bg-BG"/>
        </w:rPr>
        <w:t>ИЗПЪЛНИТЕЛЯТ има право:</w:t>
      </w:r>
      <w:r w:rsidRPr="003277D8">
        <w:rPr>
          <w:rFonts w:ascii="Times New Roman" w:eastAsia="Times New Roman" w:hAnsi="Times New Roman"/>
          <w:b/>
          <w:spacing w:val="1"/>
          <w:sz w:val="24"/>
          <w:szCs w:val="24"/>
          <w:lang w:val="bg-BG"/>
        </w:rPr>
        <w:tab/>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1.</w:t>
      </w:r>
      <w:r w:rsidRPr="003277D8">
        <w:rPr>
          <w:rFonts w:ascii="Times New Roman" w:eastAsia="Times New Roman" w:hAnsi="Times New Roman"/>
          <w:spacing w:val="1"/>
          <w:sz w:val="24"/>
          <w:szCs w:val="24"/>
          <w:lang w:val="bg-BG"/>
        </w:rPr>
        <w:t xml:space="preserve"> да получи възнаграждение в размера, сроковете и при условията по чл. [8 – 12] от договора;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2.</w:t>
      </w:r>
      <w:r w:rsidRPr="003277D8">
        <w:rPr>
          <w:rFonts w:ascii="Times New Roman" w:eastAsia="Times New Roman" w:hAnsi="Times New Roman"/>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23D88" w:rsidRPr="003277D8" w:rsidRDefault="00523D88" w:rsidP="00DC48A1">
      <w:pPr>
        <w:autoSpaceDE w:val="0"/>
        <w:autoSpaceDN w:val="0"/>
        <w:adjustRightInd w:val="0"/>
        <w:spacing w:before="60" w:after="0" w:line="240" w:lineRule="auto"/>
        <w:ind w:firstLine="709"/>
        <w:contextualSpacing/>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 xml:space="preserve">3. 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w:t>
      </w:r>
      <w:r w:rsidRPr="003277D8">
        <w:rPr>
          <w:rFonts w:ascii="Times New Roman" w:eastAsia="Times New Roman" w:hAnsi="Times New Roman"/>
          <w:i/>
          <w:sz w:val="24"/>
          <w:szCs w:val="24"/>
          <w:lang w:val="bg-BG" w:eastAsia="bg-BG"/>
        </w:rPr>
        <w:t>Възражения срещу предписанията на ИЗПЪЛНИТЕЛЯ по строителния надзор, могат да се правят в</w:t>
      </w:r>
      <w:r w:rsidR="00DB1CA0" w:rsidRPr="003277D8">
        <w:rPr>
          <w:rFonts w:ascii="Times New Roman" w:eastAsia="Times New Roman" w:hAnsi="Times New Roman"/>
          <w:i/>
          <w:sz w:val="24"/>
          <w:szCs w:val="24"/>
          <w:lang w:val="bg-BG" w:eastAsia="bg-BG"/>
        </w:rPr>
        <w:t xml:space="preserve"> </w:t>
      </w:r>
      <w:r w:rsidRPr="003277D8">
        <w:rPr>
          <w:rFonts w:ascii="Times New Roman" w:eastAsia="Times New Roman" w:hAnsi="Times New Roman"/>
          <w:i/>
          <w:sz w:val="24"/>
          <w:szCs w:val="24"/>
          <w:lang w:val="bg-BG" w:eastAsia="bg-BG"/>
        </w:rPr>
        <w:t>3-дневен срок пред органите на Дирекцията за национален строителен контрол, като до произнасянето им строителството се спира.</w:t>
      </w:r>
    </w:p>
    <w:p w:rsidR="00523D88" w:rsidRPr="003277D8" w:rsidRDefault="00523D88" w:rsidP="00DC48A1">
      <w:pPr>
        <w:autoSpaceDE w:val="0"/>
        <w:autoSpaceDN w:val="0"/>
        <w:adjustRightInd w:val="0"/>
        <w:spacing w:before="60" w:after="0" w:line="240" w:lineRule="auto"/>
        <w:ind w:firstLine="709"/>
        <w:contextualSpacing/>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 xml:space="preserve">4.Да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w:t>
      </w:r>
      <w:r w:rsidRPr="003277D8">
        <w:rPr>
          <w:rFonts w:ascii="Times New Roman" w:eastAsia="Times New Roman" w:hAnsi="Times New Roman"/>
          <w:i/>
          <w:sz w:val="24"/>
          <w:szCs w:val="24"/>
          <w:lang w:val="bg-BG" w:eastAsia="bg-BG"/>
        </w:rPr>
        <w:t>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Pr="003277D8">
        <w:rPr>
          <w:rFonts w:ascii="Times New Roman" w:eastAsia="Times New Roman" w:hAnsi="Times New Roman"/>
          <w:sz w:val="24"/>
          <w:szCs w:val="24"/>
          <w:lang w:val="bg-BG" w:eastAsia="bg-BG"/>
        </w:rPr>
        <w:t>.</w:t>
      </w:r>
    </w:p>
    <w:p w:rsidR="00523D88" w:rsidRPr="003277D8" w:rsidRDefault="00523D88" w:rsidP="00DC48A1">
      <w:pPr>
        <w:autoSpaceDE w:val="0"/>
        <w:autoSpaceDN w:val="0"/>
        <w:adjustRightInd w:val="0"/>
        <w:spacing w:before="60" w:after="0" w:line="240" w:lineRule="auto"/>
        <w:ind w:firstLine="709"/>
        <w:contextualSpacing/>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lang w:val="bg-BG" w:eastAsia="bg-BG"/>
        </w:rPr>
        <w:t>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p>
    <w:p w:rsidR="00576876" w:rsidRPr="003277D8" w:rsidRDefault="00576876" w:rsidP="00DC48A1">
      <w:pPr>
        <w:spacing w:after="0" w:line="240" w:lineRule="auto"/>
        <w:ind w:firstLine="709"/>
        <w:jc w:val="both"/>
        <w:rPr>
          <w:rFonts w:ascii="Times New Roman" w:eastAsia="Times New Roman" w:hAnsi="Times New Roman"/>
          <w:b/>
          <w:spacing w:val="1"/>
          <w:sz w:val="24"/>
          <w:szCs w:val="24"/>
          <w:lang w:val="bg-BG"/>
        </w:rPr>
      </w:pPr>
      <w:r w:rsidRPr="003277D8">
        <w:rPr>
          <w:rFonts w:ascii="Times New Roman" w:eastAsia="Times New Roman" w:hAnsi="Times New Roman"/>
          <w:b/>
          <w:bCs/>
          <w:spacing w:val="1"/>
          <w:sz w:val="24"/>
          <w:szCs w:val="24"/>
          <w:lang w:val="bg-BG"/>
        </w:rPr>
        <w:t>Чл.</w:t>
      </w:r>
      <w:r w:rsidRPr="003277D8">
        <w:rPr>
          <w:rFonts w:ascii="Times New Roman" w:eastAsia="Times New Roman" w:hAnsi="Times New Roman"/>
          <w:b/>
          <w:spacing w:val="1"/>
          <w:sz w:val="24"/>
          <w:szCs w:val="24"/>
          <w:lang w:val="bg-BG"/>
        </w:rPr>
        <w:t xml:space="preserve"> </w:t>
      </w:r>
      <w:r w:rsidR="00B21A52" w:rsidRPr="003277D8">
        <w:rPr>
          <w:rFonts w:ascii="Times New Roman" w:eastAsia="Times New Roman" w:hAnsi="Times New Roman"/>
          <w:b/>
          <w:bCs/>
          <w:spacing w:val="1"/>
          <w:sz w:val="24"/>
          <w:szCs w:val="24"/>
          <w:lang w:val="bg-BG"/>
        </w:rPr>
        <w:t>15</w:t>
      </w:r>
      <w:r w:rsidRPr="003277D8">
        <w:rPr>
          <w:rFonts w:ascii="Times New Roman" w:eastAsia="Times New Roman" w:hAnsi="Times New Roman"/>
          <w:b/>
          <w:bCs/>
          <w:spacing w:val="1"/>
          <w:sz w:val="24"/>
          <w:szCs w:val="24"/>
          <w:lang w:val="bg-BG"/>
        </w:rPr>
        <w:t>.</w:t>
      </w:r>
      <w:r w:rsidRPr="003277D8">
        <w:rPr>
          <w:rFonts w:ascii="Times New Roman" w:eastAsia="Times New Roman" w:hAnsi="Times New Roman"/>
          <w:b/>
          <w:spacing w:val="1"/>
          <w:sz w:val="24"/>
          <w:szCs w:val="24"/>
          <w:lang w:val="bg-BG"/>
        </w:rPr>
        <w:t xml:space="preserve"> ИЗПЪЛНИТЕЛЯТ се задължава: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1" w:name="_DV_M81"/>
      <w:bookmarkEnd w:id="1"/>
      <w:r w:rsidRPr="003277D8">
        <w:rPr>
          <w:rFonts w:ascii="Times New Roman" w:eastAsia="Times New Roman" w:hAnsi="Times New Roman"/>
          <w:bCs/>
          <w:spacing w:val="1"/>
          <w:sz w:val="24"/>
          <w:szCs w:val="24"/>
          <w:lang w:val="bg-BG"/>
        </w:rPr>
        <w:t>1.</w:t>
      </w:r>
      <w:r w:rsidRPr="003277D8">
        <w:rPr>
          <w:rFonts w:ascii="Times New Roman" w:eastAsia="Times New Roman" w:hAnsi="Times New Roman"/>
          <w:spacing w:val="1"/>
          <w:sz w:val="24"/>
          <w:szCs w:val="24"/>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3277D8" w:rsidRDefault="00F60181"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2</w:t>
      </w:r>
      <w:r w:rsidR="00576876" w:rsidRPr="003277D8">
        <w:rPr>
          <w:rFonts w:ascii="Times New Roman" w:eastAsia="Times New Roman" w:hAnsi="Times New Roman"/>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3277D8" w:rsidRDefault="004E0FCA" w:rsidP="00DC48A1">
      <w:pPr>
        <w:spacing w:after="0" w:line="240" w:lineRule="auto"/>
        <w:ind w:firstLine="709"/>
        <w:jc w:val="both"/>
        <w:rPr>
          <w:rFonts w:ascii="Times New Roman" w:eastAsia="Times New Roman" w:hAnsi="Times New Roman"/>
          <w:spacing w:val="1"/>
          <w:sz w:val="24"/>
          <w:szCs w:val="24"/>
          <w:lang w:val="bg-BG"/>
        </w:rPr>
      </w:pPr>
      <w:bookmarkStart w:id="2" w:name="_DV_M82"/>
      <w:bookmarkEnd w:id="2"/>
      <w:r w:rsidRPr="003277D8">
        <w:rPr>
          <w:rFonts w:ascii="Times New Roman" w:eastAsia="Times New Roman" w:hAnsi="Times New Roman"/>
          <w:spacing w:val="1"/>
          <w:sz w:val="24"/>
          <w:szCs w:val="24"/>
          <w:lang w:val="bg-BG"/>
        </w:rPr>
        <w:t>3</w:t>
      </w:r>
      <w:r w:rsidR="00576876" w:rsidRPr="003277D8">
        <w:rPr>
          <w:rFonts w:ascii="Times New Roman" w:eastAsia="Times New Roman" w:hAnsi="Times New Roman"/>
          <w:spacing w:val="1"/>
          <w:sz w:val="24"/>
          <w:szCs w:val="24"/>
          <w:lang w:val="bg-BG"/>
        </w:rPr>
        <w:t>. да изпълнява всички законосъобразни указания и изисквания на ВЪЗЛОЖИТЕЛЯ;</w:t>
      </w:r>
    </w:p>
    <w:p w:rsidR="00576876" w:rsidRPr="003277D8" w:rsidRDefault="004E0FCA"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4</w:t>
      </w:r>
      <w:r w:rsidR="00576876" w:rsidRPr="003277D8">
        <w:rPr>
          <w:rFonts w:ascii="Times New Roman" w:eastAsia="Times New Roman" w:hAnsi="Times New Roman"/>
          <w:spacing w:val="1"/>
          <w:sz w:val="24"/>
          <w:szCs w:val="24"/>
          <w:lang w:val="bg-BG"/>
        </w:rPr>
        <w:t>.</w:t>
      </w:r>
      <w:bookmarkStart w:id="3" w:name="_DV_M84"/>
      <w:bookmarkEnd w:id="3"/>
      <w:r w:rsidR="00576876" w:rsidRPr="003277D8">
        <w:rPr>
          <w:rFonts w:ascii="Times New Roman" w:eastAsia="Times New Roman" w:hAnsi="Times New Roman"/>
          <w:spacing w:val="1"/>
          <w:sz w:val="24"/>
          <w:szCs w:val="24"/>
          <w:lang w:val="bg-BG"/>
        </w:rPr>
        <w:t xml:space="preserve"> да пази поверителна Конфиденциалната информация, в съответствие с уговореното </w:t>
      </w:r>
      <w:r w:rsidR="00B447CA" w:rsidRPr="003277D8">
        <w:rPr>
          <w:rFonts w:ascii="Times New Roman" w:eastAsia="Times New Roman" w:hAnsi="Times New Roman"/>
          <w:spacing w:val="1"/>
          <w:sz w:val="24"/>
          <w:szCs w:val="24"/>
          <w:lang w:val="bg-BG"/>
        </w:rPr>
        <w:t xml:space="preserve">в чл. </w:t>
      </w:r>
      <w:r w:rsidR="00564FE4" w:rsidRPr="003277D8">
        <w:rPr>
          <w:rFonts w:ascii="Times New Roman" w:eastAsia="Times New Roman" w:hAnsi="Times New Roman"/>
          <w:spacing w:val="1"/>
          <w:sz w:val="24"/>
          <w:szCs w:val="24"/>
          <w:lang w:val="bg-BG"/>
        </w:rPr>
        <w:t>4</w:t>
      </w:r>
      <w:r w:rsidR="00B447CA" w:rsidRPr="003277D8">
        <w:rPr>
          <w:rFonts w:ascii="Times New Roman" w:eastAsia="Times New Roman" w:hAnsi="Times New Roman"/>
          <w:spacing w:val="1"/>
          <w:sz w:val="24"/>
          <w:szCs w:val="24"/>
          <w:lang w:val="bg-BG"/>
        </w:rPr>
        <w:t>3</w:t>
      </w:r>
      <w:r w:rsidR="00576876" w:rsidRPr="003277D8">
        <w:rPr>
          <w:rFonts w:ascii="Times New Roman" w:eastAsia="Times New Roman" w:hAnsi="Times New Roman"/>
          <w:spacing w:val="1"/>
          <w:sz w:val="24"/>
          <w:szCs w:val="24"/>
          <w:lang w:val="bg-BG"/>
        </w:rPr>
        <w:t xml:space="preserve"> от Договора;  </w:t>
      </w:r>
    </w:p>
    <w:p w:rsidR="00576876" w:rsidRPr="003277D8" w:rsidRDefault="004E0FCA"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5</w:t>
      </w:r>
      <w:r w:rsidR="00576876" w:rsidRPr="003277D8">
        <w:rPr>
          <w:rFonts w:ascii="Times New Roman" w:eastAsia="Times New Roman" w:hAnsi="Times New Roman"/>
          <w:spacing w:val="1"/>
          <w:sz w:val="24"/>
          <w:szCs w:val="24"/>
          <w:lang w:val="bg-BG"/>
        </w:rPr>
        <w:t>. да не възлага работата или части от нея на подизпълнители, извън посочените в офертата на ИЗПЪЛНИТЕЛЯ</w:t>
      </w:r>
      <w:r w:rsidR="00F60181" w:rsidRPr="003277D8">
        <w:rPr>
          <w:rFonts w:ascii="Times New Roman" w:eastAsia="Times New Roman" w:hAnsi="Times New Roman"/>
          <w:spacing w:val="1"/>
          <w:sz w:val="24"/>
          <w:szCs w:val="24"/>
          <w:lang w:val="bg-BG"/>
        </w:rPr>
        <w:t xml:space="preserve">, </w:t>
      </w:r>
      <w:r w:rsidR="00576876" w:rsidRPr="003277D8">
        <w:rPr>
          <w:rFonts w:ascii="Times New Roman" w:eastAsia="Times New Roman" w:hAnsi="Times New Roman"/>
          <w:spacing w:val="1"/>
          <w:sz w:val="24"/>
          <w:szCs w:val="24"/>
          <w:lang w:val="bg-BG"/>
        </w:rPr>
        <w:t>освен в случаите и при условията, предвидени в ЗОП</w:t>
      </w:r>
      <w:r w:rsidR="00F60181" w:rsidRPr="003277D8">
        <w:rPr>
          <w:rFonts w:ascii="Times New Roman" w:eastAsia="Times New Roman" w:hAnsi="Times New Roman"/>
          <w:spacing w:val="1"/>
          <w:sz w:val="24"/>
          <w:szCs w:val="24"/>
          <w:lang w:val="bg-BG"/>
        </w:rPr>
        <w:t>.</w:t>
      </w:r>
      <w:r w:rsidR="00576876" w:rsidRPr="003277D8">
        <w:rPr>
          <w:rFonts w:ascii="Times New Roman" w:eastAsia="Times New Roman" w:hAnsi="Times New Roman"/>
          <w:spacing w:val="1"/>
          <w:sz w:val="24"/>
          <w:szCs w:val="24"/>
          <w:lang w:val="bg-BG"/>
        </w:rPr>
        <w:t>;</w:t>
      </w:r>
    </w:p>
    <w:p w:rsidR="00576876" w:rsidRPr="003277D8" w:rsidRDefault="004E0FCA"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lastRenderedPageBreak/>
        <w:t>6</w:t>
      </w:r>
      <w:r w:rsidR="00F60181" w:rsidRPr="003277D8">
        <w:rPr>
          <w:rFonts w:ascii="Times New Roman" w:eastAsia="Times New Roman" w:hAnsi="Times New Roman"/>
          <w:spacing w:val="1"/>
          <w:sz w:val="24"/>
          <w:szCs w:val="24"/>
          <w:lang w:val="bg-BG"/>
        </w:rPr>
        <w:t xml:space="preserve">. </w:t>
      </w:r>
      <w:r w:rsidR="00576876" w:rsidRPr="003277D8">
        <w:rPr>
          <w:rFonts w:ascii="Times New Roman" w:eastAsia="Times New Roman" w:hAnsi="Times New Roman"/>
          <w:spacing w:val="1"/>
          <w:sz w:val="24"/>
          <w:szCs w:val="24"/>
          <w:lang w:val="bg-BG"/>
        </w:rPr>
        <w:t xml:space="preserve">да участва във всички работни срещи, свързани </w:t>
      </w:r>
      <w:r w:rsidR="00F60181" w:rsidRPr="003277D8">
        <w:rPr>
          <w:rFonts w:ascii="Times New Roman" w:eastAsia="Times New Roman" w:hAnsi="Times New Roman"/>
          <w:spacing w:val="1"/>
          <w:sz w:val="24"/>
          <w:szCs w:val="24"/>
          <w:lang w:val="bg-BG"/>
        </w:rPr>
        <w:t>с изпълнението на този Договор</w:t>
      </w:r>
      <w:r w:rsidR="00576876" w:rsidRPr="003277D8">
        <w:rPr>
          <w:rFonts w:ascii="Times New Roman" w:eastAsia="Times New Roman" w:hAnsi="Times New Roman"/>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bookmarkStart w:id="4" w:name="_DV_M83"/>
      <w:bookmarkStart w:id="5" w:name="_DV_M85"/>
      <w:bookmarkStart w:id="6" w:name="_DV_M86"/>
      <w:bookmarkStart w:id="7" w:name="_DV_M87"/>
      <w:bookmarkEnd w:id="4"/>
      <w:bookmarkEnd w:id="5"/>
      <w:bookmarkEnd w:id="6"/>
      <w:bookmarkEnd w:id="7"/>
      <w:r w:rsidRPr="003277D8">
        <w:rPr>
          <w:rFonts w:ascii="Times New Roman" w:eastAsia="Times New Roman" w:hAnsi="Times New Roman"/>
          <w:bCs/>
          <w:spacing w:val="1"/>
          <w:sz w:val="24"/>
          <w:szCs w:val="24"/>
          <w:lang w:val="bg-BG"/>
        </w:rPr>
        <w:t>7</w:t>
      </w:r>
      <w:r w:rsidR="003A3974" w:rsidRPr="003277D8">
        <w:rPr>
          <w:rFonts w:ascii="Times New Roman" w:eastAsia="Times New Roman" w:hAnsi="Times New Roman"/>
          <w:bCs/>
          <w:spacing w:val="1"/>
          <w:sz w:val="24"/>
          <w:szCs w:val="24"/>
          <w:lang w:val="bg-BG"/>
        </w:rPr>
        <w:t xml:space="preserve">.Да упражнява строителен надзор по смисъла на чл. 168 от ЗУТ за Обектите </w:t>
      </w:r>
      <w:r w:rsidR="003A3974" w:rsidRPr="003277D8">
        <w:rPr>
          <w:rFonts w:ascii="Times New Roman" w:eastAsia="Times New Roman" w:hAnsi="Times New Roman"/>
          <w:bCs/>
          <w:i/>
          <w:spacing w:val="1"/>
          <w:sz w:val="24"/>
          <w:szCs w:val="24"/>
          <w:lang w:val="bg-BG"/>
        </w:rPr>
        <w:t>в съответствие с одобрените инвестиционни проекти, техническите спецификации, техническата оферта, договора за извършването на възложените СМР и останалите изисквания за изпълнение Договора и въвеждане на Обект</w:t>
      </w:r>
      <w:r w:rsidR="001455B5" w:rsidRPr="003277D8">
        <w:rPr>
          <w:rFonts w:ascii="Times New Roman" w:eastAsia="Times New Roman" w:hAnsi="Times New Roman"/>
          <w:bCs/>
          <w:i/>
          <w:spacing w:val="1"/>
          <w:sz w:val="24"/>
          <w:szCs w:val="24"/>
          <w:lang w:val="bg-BG"/>
        </w:rPr>
        <w:t>ите</w:t>
      </w:r>
      <w:r w:rsidR="003A3974" w:rsidRPr="003277D8">
        <w:rPr>
          <w:rFonts w:ascii="Times New Roman" w:eastAsia="Times New Roman" w:hAnsi="Times New Roman"/>
          <w:bCs/>
          <w:i/>
          <w:spacing w:val="1"/>
          <w:sz w:val="24"/>
          <w:szCs w:val="24"/>
          <w:lang w:val="bg-BG"/>
        </w:rPr>
        <w:t xml:space="preserve"> в експлоатация</w:t>
      </w:r>
      <w:r w:rsidR="001455B5" w:rsidRPr="003277D8">
        <w:rPr>
          <w:rFonts w:ascii="Times New Roman" w:eastAsia="Times New Roman" w:hAnsi="Times New Roman"/>
          <w:bCs/>
          <w:i/>
          <w:spacing w:val="1"/>
          <w:sz w:val="24"/>
          <w:szCs w:val="24"/>
          <w:lang w:val="bg-BG"/>
        </w:rPr>
        <w:t xml:space="preserve">, </w:t>
      </w:r>
      <w:r w:rsidR="003A3974" w:rsidRPr="003277D8">
        <w:rPr>
          <w:rFonts w:ascii="Times New Roman" w:eastAsia="Times New Roman" w:hAnsi="Times New Roman"/>
          <w:bCs/>
          <w:i/>
          <w:spacing w:val="1"/>
          <w:sz w:val="24"/>
          <w:szCs w:val="24"/>
          <w:lang w:val="bg-BG"/>
        </w:rPr>
        <w:t>чрез квалифицирани специалисти, определени за надзор по съответните проектни части</w:t>
      </w:r>
      <w:r w:rsidR="003A3974" w:rsidRPr="003277D8">
        <w:rPr>
          <w:rFonts w:ascii="Times New Roman" w:eastAsia="Times New Roman" w:hAnsi="Times New Roman"/>
          <w:bCs/>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w:t>
      </w:r>
      <w:r w:rsidR="003A3974" w:rsidRPr="003277D8">
        <w:rPr>
          <w:rFonts w:ascii="Times New Roman" w:eastAsia="Times New Roman" w:hAnsi="Times New Roman"/>
          <w:bCs/>
          <w:spacing w:val="1"/>
          <w:sz w:val="24"/>
          <w:szCs w:val="24"/>
          <w:lang w:val="bg-BG"/>
        </w:rPr>
        <w:t xml:space="preserve">В изпълнение на тези задължения ИЗПЪЛНИТЕЛЯТ контролира и носи отговорност за: </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.1.</w:t>
      </w:r>
      <w:r w:rsidR="003A3974" w:rsidRPr="003277D8">
        <w:rPr>
          <w:rFonts w:ascii="Times New Roman" w:eastAsia="Times New Roman" w:hAnsi="Times New Roman"/>
          <w:bCs/>
          <w:spacing w:val="1"/>
          <w:sz w:val="24"/>
          <w:szCs w:val="24"/>
          <w:lang w:val="bg-BG"/>
        </w:rPr>
        <w:t>Законосъобразното започване, изпълнение и завършване на строежа;</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bookmarkStart w:id="8" w:name="_Ref177015251"/>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.2.</w:t>
      </w:r>
      <w:r w:rsidR="003A3974" w:rsidRPr="003277D8">
        <w:rPr>
          <w:rFonts w:ascii="Times New Roman" w:eastAsia="Times New Roman" w:hAnsi="Times New Roman"/>
          <w:bCs/>
          <w:spacing w:val="1"/>
          <w:sz w:val="24"/>
          <w:szCs w:val="24"/>
          <w:lang w:val="bg-BG"/>
        </w:rPr>
        <w:t xml:space="preserve">Извършване на </w:t>
      </w:r>
      <w:r w:rsidR="003A3974" w:rsidRPr="003277D8">
        <w:rPr>
          <w:rFonts w:ascii="Times New Roman" w:eastAsia="Times New Roman" w:hAnsi="Times New Roman"/>
          <w:b/>
          <w:bCs/>
          <w:spacing w:val="1"/>
          <w:sz w:val="24"/>
          <w:szCs w:val="24"/>
          <w:lang w:val="bg-BG"/>
        </w:rPr>
        <w:t xml:space="preserve"> </w:t>
      </w:r>
      <w:r w:rsidR="003A3974" w:rsidRPr="003277D8">
        <w:rPr>
          <w:rFonts w:ascii="Times New Roman" w:eastAsia="Times New Roman" w:hAnsi="Times New Roman"/>
          <w:bCs/>
          <w:spacing w:val="1"/>
          <w:sz w:val="24"/>
          <w:szCs w:val="24"/>
          <w:lang w:val="bg-BG"/>
        </w:rPr>
        <w:t>всички необходими подготвителни работи на строителна</w:t>
      </w:r>
      <w:r w:rsidR="001455B5" w:rsidRPr="003277D8">
        <w:rPr>
          <w:rFonts w:ascii="Times New Roman" w:eastAsia="Times New Roman" w:hAnsi="Times New Roman"/>
          <w:bCs/>
          <w:spacing w:val="1"/>
          <w:sz w:val="24"/>
          <w:szCs w:val="24"/>
          <w:lang w:val="bg-BG"/>
        </w:rPr>
        <w:t xml:space="preserve">та площадка преди започване на </w:t>
      </w:r>
      <w:r w:rsidR="003A3974" w:rsidRPr="003277D8">
        <w:rPr>
          <w:rFonts w:ascii="Times New Roman" w:eastAsia="Times New Roman" w:hAnsi="Times New Roman"/>
          <w:bCs/>
          <w:spacing w:val="1"/>
          <w:sz w:val="24"/>
          <w:szCs w:val="24"/>
          <w:lang w:val="bg-BG"/>
        </w:rPr>
        <w:t>СМР</w:t>
      </w:r>
      <w:bookmarkEnd w:id="8"/>
      <w:r w:rsidR="003A3974" w:rsidRPr="003277D8">
        <w:rPr>
          <w:rFonts w:ascii="Times New Roman" w:eastAsia="Times New Roman" w:hAnsi="Times New Roman"/>
          <w:bCs/>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.3.</w:t>
      </w:r>
      <w:r w:rsidR="003A3974" w:rsidRPr="003277D8">
        <w:rPr>
          <w:rFonts w:ascii="Times New Roman" w:eastAsia="Times New Roman" w:hAnsi="Times New Roman"/>
          <w:bCs/>
          <w:spacing w:val="1"/>
          <w:sz w:val="24"/>
          <w:szCs w:val="24"/>
          <w:lang w:val="bg-BG"/>
        </w:rPr>
        <w:t>Качественото изпълнение на строежа, съгласно од</w:t>
      </w:r>
      <w:r w:rsidR="001455B5" w:rsidRPr="003277D8">
        <w:rPr>
          <w:rFonts w:ascii="Times New Roman" w:eastAsia="Times New Roman" w:hAnsi="Times New Roman"/>
          <w:bCs/>
          <w:spacing w:val="1"/>
          <w:sz w:val="24"/>
          <w:szCs w:val="24"/>
          <w:lang w:val="bg-BG"/>
        </w:rPr>
        <w:t>обрените инвестиционни проекти</w:t>
      </w:r>
      <w:r w:rsidR="003A3974" w:rsidRPr="003277D8">
        <w:rPr>
          <w:rFonts w:ascii="Times New Roman" w:eastAsia="Times New Roman" w:hAnsi="Times New Roman"/>
          <w:bCs/>
          <w:spacing w:val="1"/>
          <w:sz w:val="24"/>
          <w:szCs w:val="24"/>
          <w:lang w:val="bg-BG"/>
        </w:rPr>
        <w:t xml:space="preserve">,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.4.</w:t>
      </w:r>
      <w:r w:rsidR="003A3974" w:rsidRPr="003277D8">
        <w:rPr>
          <w:rFonts w:ascii="Times New Roman" w:eastAsia="Times New Roman" w:hAnsi="Times New Roman"/>
          <w:bCs/>
          <w:spacing w:val="1"/>
          <w:sz w:val="24"/>
          <w:szCs w:val="24"/>
          <w:lang w:val="bg-BG"/>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.5.</w:t>
      </w:r>
      <w:r w:rsidR="003A3974" w:rsidRPr="003277D8">
        <w:rPr>
          <w:rFonts w:ascii="Times New Roman" w:eastAsia="Times New Roman" w:hAnsi="Times New Roman"/>
          <w:bCs/>
          <w:spacing w:val="1"/>
          <w:sz w:val="24"/>
          <w:szCs w:val="24"/>
          <w:lang w:val="bg-BG"/>
        </w:rPr>
        <w:t>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.6.</w:t>
      </w:r>
      <w:r w:rsidR="003A3974" w:rsidRPr="003277D8">
        <w:rPr>
          <w:rFonts w:ascii="Times New Roman" w:eastAsia="Times New Roman" w:hAnsi="Times New Roman"/>
          <w:bCs/>
          <w:spacing w:val="1"/>
          <w:sz w:val="24"/>
          <w:szCs w:val="24"/>
          <w:lang w:val="bg-BG"/>
        </w:rPr>
        <w:t>Спиране на строежи, които се изпълняват при условията на чл. 224, ал. 1 и чл. 225, ал. 2 и в нарушение на изискванията на чл. 169, ал. 1 и 3 от ЗУТ.</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r w:rsidRPr="003277D8">
        <w:rPr>
          <w:rFonts w:ascii="Times New Roman" w:eastAsia="Times New Roman" w:hAnsi="Times New Roman"/>
          <w:bCs/>
          <w:spacing w:val="1"/>
          <w:sz w:val="24"/>
          <w:szCs w:val="24"/>
          <w:lang w:val="bg-BG"/>
        </w:rPr>
        <w:t>8</w:t>
      </w:r>
      <w:r w:rsidR="001455B5" w:rsidRPr="003277D8">
        <w:rPr>
          <w:rFonts w:ascii="Times New Roman" w:eastAsia="Times New Roman" w:hAnsi="Times New Roman"/>
          <w:bCs/>
          <w:spacing w:val="1"/>
          <w:sz w:val="24"/>
          <w:szCs w:val="24"/>
          <w:lang w:val="bg-BG"/>
        </w:rPr>
        <w:t>.7.</w:t>
      </w:r>
      <w:r w:rsidR="003A3974" w:rsidRPr="003277D8">
        <w:rPr>
          <w:rFonts w:ascii="Times New Roman" w:eastAsia="Times New Roman" w:hAnsi="Times New Roman"/>
          <w:bCs/>
          <w:spacing w:val="1"/>
          <w:sz w:val="24"/>
          <w:szCs w:val="24"/>
          <w:lang w:val="bg-BG"/>
        </w:rPr>
        <w:t>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има такива</w:t>
      </w:r>
      <w:r w:rsidR="00205FDC" w:rsidRPr="003277D8">
        <w:rPr>
          <w:rFonts w:ascii="Times New Roman" w:eastAsia="Times New Roman" w:hAnsi="Times New Roman"/>
          <w:bCs/>
          <w:spacing w:val="1"/>
          <w:sz w:val="24"/>
          <w:szCs w:val="24"/>
          <w:lang w:val="bg-BG"/>
        </w:rPr>
        <w:t xml:space="preserve"> - </w:t>
      </w:r>
      <w:r w:rsidR="003A3974" w:rsidRPr="003277D8">
        <w:rPr>
          <w:rFonts w:ascii="Times New Roman" w:eastAsia="Times New Roman" w:hAnsi="Times New Roman"/>
          <w:bCs/>
          <w:i/>
          <w:spacing w:val="1"/>
          <w:sz w:val="24"/>
          <w:szCs w:val="24"/>
          <w:lang w:val="bg-BG"/>
        </w:rPr>
        <w:t xml:space="preserve">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w:t>
      </w:r>
      <w:r w:rsidR="00DB1CA0" w:rsidRPr="003277D8">
        <w:rPr>
          <w:rFonts w:ascii="Times New Roman" w:eastAsia="Times New Roman" w:hAnsi="Times New Roman"/>
          <w:bCs/>
          <w:i/>
          <w:spacing w:val="1"/>
          <w:sz w:val="24"/>
          <w:szCs w:val="24"/>
          <w:lang w:val="bg-BG"/>
        </w:rPr>
        <w:t xml:space="preserve"> </w:t>
      </w:r>
      <w:r w:rsidR="003A3974" w:rsidRPr="003277D8">
        <w:rPr>
          <w:rFonts w:ascii="Times New Roman" w:eastAsia="Times New Roman" w:hAnsi="Times New Roman"/>
          <w:bCs/>
          <w:i/>
          <w:spacing w:val="1"/>
          <w:sz w:val="24"/>
          <w:szCs w:val="24"/>
          <w:lang w:val="bg-BG"/>
        </w:rPr>
        <w:t>защита от шум и опазване на околната среда</w:t>
      </w:r>
      <w:r w:rsidR="003A3974" w:rsidRPr="003277D8">
        <w:rPr>
          <w:rFonts w:ascii="Times New Roman" w:eastAsia="Times New Roman" w:hAnsi="Times New Roman"/>
          <w:bCs/>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8</w:t>
      </w:r>
      <w:r w:rsidR="00205FDC" w:rsidRPr="003277D8">
        <w:rPr>
          <w:rFonts w:ascii="Times New Roman" w:eastAsia="Times New Roman" w:hAnsi="Times New Roman"/>
          <w:bCs/>
          <w:spacing w:val="1"/>
          <w:sz w:val="24"/>
          <w:szCs w:val="24"/>
          <w:lang w:val="bg-BG"/>
        </w:rPr>
        <w:t>.8.</w:t>
      </w:r>
      <w:r w:rsidR="003A3974" w:rsidRPr="003277D8">
        <w:rPr>
          <w:rFonts w:ascii="Times New Roman" w:eastAsia="Times New Roman" w:hAnsi="Times New Roman"/>
          <w:bCs/>
          <w:spacing w:val="1"/>
          <w:sz w:val="24"/>
          <w:szCs w:val="24"/>
          <w:lang w:val="bg-BG"/>
        </w:rPr>
        <w:t>Недопускане на увреждане на трети лица и имоти вследствие на строителството;</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u w:val="single"/>
          <w:lang w:val="bg-BG"/>
        </w:rPr>
      </w:pPr>
      <w:r w:rsidRPr="003277D8">
        <w:rPr>
          <w:rFonts w:ascii="Times New Roman" w:eastAsia="Times New Roman" w:hAnsi="Times New Roman"/>
          <w:bCs/>
          <w:spacing w:val="1"/>
          <w:sz w:val="24"/>
          <w:szCs w:val="24"/>
          <w:lang w:val="bg-BG"/>
        </w:rPr>
        <w:t>8</w:t>
      </w:r>
      <w:r w:rsidR="00205FDC" w:rsidRPr="003277D8">
        <w:rPr>
          <w:rFonts w:ascii="Times New Roman" w:eastAsia="Times New Roman" w:hAnsi="Times New Roman"/>
          <w:bCs/>
          <w:spacing w:val="1"/>
          <w:sz w:val="24"/>
          <w:szCs w:val="24"/>
          <w:lang w:val="bg-BG"/>
        </w:rPr>
        <w:t>.9.</w:t>
      </w:r>
      <w:r w:rsidR="003A3974" w:rsidRPr="003277D8">
        <w:rPr>
          <w:rFonts w:ascii="Times New Roman" w:eastAsia="Times New Roman" w:hAnsi="Times New Roman"/>
          <w:bCs/>
          <w:spacing w:val="1"/>
          <w:sz w:val="24"/>
          <w:szCs w:val="24"/>
          <w:lang w:val="bg-BG"/>
        </w:rPr>
        <w:t>Правилното водене на Заповедната книга на строежа;</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9</w:t>
      </w:r>
      <w:r w:rsidR="00205FDC" w:rsidRPr="003277D8">
        <w:rPr>
          <w:rFonts w:ascii="Times New Roman" w:eastAsia="Times New Roman" w:hAnsi="Times New Roman"/>
          <w:bCs/>
          <w:spacing w:val="1"/>
          <w:sz w:val="24"/>
          <w:szCs w:val="24"/>
          <w:lang w:val="bg-BG"/>
        </w:rPr>
        <w:t>. След приключване на СМР</w:t>
      </w:r>
      <w:r w:rsidR="003A3974" w:rsidRPr="003277D8">
        <w:rPr>
          <w:rFonts w:ascii="Times New Roman" w:eastAsia="Times New Roman" w:hAnsi="Times New Roman"/>
          <w:bCs/>
          <w:spacing w:val="1"/>
          <w:sz w:val="24"/>
          <w:szCs w:val="24"/>
          <w:lang w:val="bg-BG"/>
        </w:rPr>
        <w:t xml:space="preserve">, да изготви  и подпише окончателен доклад по чл.168, ал.6 от ЗУТ и §3 на ДР от Наредба № 2 от 2003г. за въвеждане в експлоатация </w:t>
      </w:r>
      <w:r w:rsidR="003A3974" w:rsidRPr="003277D8">
        <w:rPr>
          <w:rFonts w:ascii="Times New Roman" w:eastAsia="Times New Roman" w:hAnsi="Times New Roman"/>
          <w:bCs/>
          <w:spacing w:val="1"/>
          <w:sz w:val="24"/>
          <w:szCs w:val="24"/>
          <w:lang w:val="bg-BG"/>
        </w:rPr>
        <w:lastRenderedPageBreak/>
        <w:t xml:space="preserve">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 </w:t>
      </w:r>
    </w:p>
    <w:p w:rsidR="003A3974" w:rsidRPr="003277D8" w:rsidRDefault="00205FDC"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1</w:t>
      </w:r>
      <w:r w:rsidR="004E0FCA" w:rsidRPr="003277D8">
        <w:rPr>
          <w:rFonts w:ascii="Times New Roman" w:eastAsia="Times New Roman" w:hAnsi="Times New Roman"/>
          <w:bCs/>
          <w:spacing w:val="1"/>
          <w:sz w:val="24"/>
          <w:szCs w:val="24"/>
          <w:lang w:val="bg-BG"/>
        </w:rPr>
        <w:t>0</w:t>
      </w:r>
      <w:r w:rsidRPr="003277D8">
        <w:rPr>
          <w:rFonts w:ascii="Times New Roman" w:eastAsia="Times New Roman" w:hAnsi="Times New Roman"/>
          <w:bCs/>
          <w:spacing w:val="1"/>
          <w:sz w:val="24"/>
          <w:szCs w:val="24"/>
          <w:lang w:val="bg-BG"/>
        </w:rPr>
        <w:t xml:space="preserve">. </w:t>
      </w:r>
      <w:r w:rsidR="003A3974" w:rsidRPr="003277D8">
        <w:rPr>
          <w:rFonts w:ascii="Times New Roman" w:eastAsia="Times New Roman" w:hAnsi="Times New Roman"/>
          <w:bCs/>
          <w:spacing w:val="1"/>
          <w:sz w:val="24"/>
          <w:szCs w:val="24"/>
          <w:lang w:val="bg-BG"/>
        </w:rPr>
        <w:t>Писмено да информира Възложителя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Възложителя;</w:t>
      </w:r>
    </w:p>
    <w:p w:rsidR="003A3974" w:rsidRPr="003277D8" w:rsidRDefault="00205FDC"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1</w:t>
      </w:r>
      <w:r w:rsidR="004E0FCA" w:rsidRPr="003277D8">
        <w:rPr>
          <w:rFonts w:ascii="Times New Roman" w:eastAsia="Times New Roman" w:hAnsi="Times New Roman"/>
          <w:bCs/>
          <w:spacing w:val="1"/>
          <w:sz w:val="24"/>
          <w:szCs w:val="24"/>
          <w:lang w:val="bg-BG"/>
        </w:rPr>
        <w:t>1</w:t>
      </w:r>
      <w:r w:rsidRPr="003277D8">
        <w:rPr>
          <w:rFonts w:ascii="Times New Roman" w:eastAsia="Times New Roman" w:hAnsi="Times New Roman"/>
          <w:bCs/>
          <w:spacing w:val="1"/>
          <w:sz w:val="24"/>
          <w:szCs w:val="24"/>
          <w:lang w:val="bg-BG"/>
        </w:rPr>
        <w:t xml:space="preserve">. </w:t>
      </w:r>
      <w:r w:rsidR="003A3974" w:rsidRPr="003277D8">
        <w:rPr>
          <w:rFonts w:ascii="Times New Roman" w:eastAsia="Times New Roman" w:hAnsi="Times New Roman"/>
          <w:bCs/>
          <w:spacing w:val="1"/>
          <w:sz w:val="24"/>
          <w:szCs w:val="24"/>
          <w:lang w:val="bg-BG"/>
        </w:rPr>
        <w:t xml:space="preserve">В срок до </w:t>
      </w:r>
      <w:r w:rsidR="004E0FCA" w:rsidRPr="003277D8">
        <w:rPr>
          <w:rFonts w:ascii="Times New Roman" w:eastAsia="Times New Roman" w:hAnsi="Times New Roman"/>
          <w:sz w:val="24"/>
          <w:szCs w:val="24"/>
          <w:lang w:val="bg-BG"/>
        </w:rPr>
        <w:t>……….</w:t>
      </w:r>
      <w:r w:rsidR="003E2614" w:rsidRPr="003277D8">
        <w:rPr>
          <w:rFonts w:ascii="Times New Roman" w:eastAsia="Times New Roman" w:hAnsi="Times New Roman"/>
          <w:sz w:val="24"/>
          <w:szCs w:val="24"/>
          <w:lang w:val="bg-BG"/>
        </w:rPr>
        <w:t xml:space="preserve"> </w:t>
      </w:r>
      <w:r w:rsidRPr="003277D8">
        <w:rPr>
          <w:rFonts w:ascii="Times New Roman" w:eastAsia="Times New Roman" w:hAnsi="Times New Roman"/>
          <w:sz w:val="24"/>
          <w:szCs w:val="24"/>
          <w:lang w:val="bg-BG"/>
        </w:rPr>
        <w:t>(</w:t>
      </w:r>
      <w:r w:rsidR="004E0FCA"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rPr>
        <w:t xml:space="preserve">) </w:t>
      </w:r>
      <w:r w:rsidR="003A3974" w:rsidRPr="003277D8">
        <w:rPr>
          <w:rFonts w:ascii="Times New Roman" w:eastAsia="Times New Roman" w:hAnsi="Times New Roman"/>
          <w:bCs/>
          <w:spacing w:val="1"/>
          <w:sz w:val="24"/>
          <w:szCs w:val="24"/>
          <w:lang w:val="bg-BG"/>
        </w:rPr>
        <w:t xml:space="preserve">дни след </w:t>
      </w:r>
      <w:r w:rsidR="000931B7" w:rsidRPr="003277D8">
        <w:rPr>
          <w:rFonts w:ascii="Times New Roman" w:eastAsia="Times New Roman" w:hAnsi="Times New Roman"/>
          <w:bCs/>
          <w:spacing w:val="1"/>
          <w:sz w:val="24"/>
          <w:szCs w:val="24"/>
          <w:lang w:val="bg-BG"/>
        </w:rPr>
        <w:t>подписване на Констативен акт обр. 15 и издаване на всички необходими за обекта разрешителни</w:t>
      </w:r>
      <w:r w:rsidR="003A3974" w:rsidRPr="003277D8">
        <w:rPr>
          <w:rFonts w:ascii="Times New Roman" w:eastAsia="Times New Roman" w:hAnsi="Times New Roman"/>
          <w:bCs/>
          <w:spacing w:val="1"/>
          <w:sz w:val="24"/>
          <w:szCs w:val="24"/>
          <w:lang w:val="bg-BG"/>
        </w:rPr>
        <w:t>, ИЗПЪЛН</w:t>
      </w:r>
      <w:r w:rsidR="00DB1CA0" w:rsidRPr="003277D8">
        <w:rPr>
          <w:rFonts w:ascii="Times New Roman" w:eastAsia="Times New Roman" w:hAnsi="Times New Roman"/>
          <w:bCs/>
          <w:spacing w:val="1"/>
          <w:sz w:val="24"/>
          <w:szCs w:val="24"/>
          <w:lang w:val="bg-BG"/>
        </w:rPr>
        <w:t>ИТЕЛЯТ се задължава да изготви</w:t>
      </w:r>
      <w:r w:rsidR="003A3974" w:rsidRPr="003277D8">
        <w:rPr>
          <w:rFonts w:ascii="Times New Roman" w:eastAsia="Times New Roman" w:hAnsi="Times New Roman"/>
          <w:bCs/>
          <w:spacing w:val="1"/>
          <w:sz w:val="24"/>
          <w:szCs w:val="24"/>
          <w:lang w:val="bg-BG"/>
        </w:rPr>
        <w:t xml:space="preserve"> </w:t>
      </w:r>
      <w:r w:rsidR="00DB1CA0" w:rsidRPr="003277D8">
        <w:rPr>
          <w:rFonts w:ascii="Times New Roman" w:eastAsia="Times New Roman" w:hAnsi="Times New Roman"/>
          <w:bCs/>
          <w:spacing w:val="1"/>
          <w:sz w:val="24"/>
          <w:szCs w:val="24"/>
          <w:lang w:val="bg-BG"/>
        </w:rPr>
        <w:t>окончателен доклад съгласно чл. 168, ал. 6 от ЗУТ и Техническия паспорт, за издаване на Разрешение за ползване</w:t>
      </w:r>
      <w:r w:rsidR="003A3974" w:rsidRPr="003277D8">
        <w:rPr>
          <w:rFonts w:ascii="Times New Roman" w:eastAsia="Times New Roman" w:hAnsi="Times New Roman"/>
          <w:bCs/>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12</w:t>
      </w:r>
      <w:r w:rsidR="00205FDC" w:rsidRPr="003277D8">
        <w:rPr>
          <w:rFonts w:ascii="Times New Roman" w:eastAsia="Times New Roman" w:hAnsi="Times New Roman"/>
          <w:bCs/>
          <w:spacing w:val="1"/>
          <w:sz w:val="24"/>
          <w:szCs w:val="24"/>
          <w:lang w:val="bg-BG"/>
        </w:rPr>
        <w:t xml:space="preserve">. </w:t>
      </w:r>
      <w:r w:rsidR="003A3974" w:rsidRPr="003277D8">
        <w:rPr>
          <w:rFonts w:ascii="Times New Roman" w:eastAsia="Times New Roman" w:hAnsi="Times New Roman"/>
          <w:bCs/>
          <w:spacing w:val="1"/>
          <w:sz w:val="24"/>
          <w:szCs w:val="24"/>
          <w:lang w:val="bg-BG"/>
        </w:rPr>
        <w:t>Да извърши от името на ВЪЗЛОЖИТЕЛЯ необход</w:t>
      </w:r>
      <w:r w:rsidR="00205FDC" w:rsidRPr="003277D8">
        <w:rPr>
          <w:rFonts w:ascii="Times New Roman" w:eastAsia="Times New Roman" w:hAnsi="Times New Roman"/>
          <w:bCs/>
          <w:spacing w:val="1"/>
          <w:sz w:val="24"/>
          <w:szCs w:val="24"/>
          <w:lang w:val="bg-BG"/>
        </w:rPr>
        <w:t>имите действия за въвеждане на Обекта</w:t>
      </w:r>
      <w:r w:rsidR="003A3974" w:rsidRPr="003277D8">
        <w:rPr>
          <w:rFonts w:ascii="Times New Roman" w:eastAsia="Times New Roman" w:hAnsi="Times New Roman"/>
          <w:bCs/>
          <w:spacing w:val="1"/>
          <w:sz w:val="24"/>
          <w:szCs w:val="24"/>
          <w:lang w:val="bg-BG"/>
        </w:rPr>
        <w:t xml:space="preserve"> в експлоатация до получаване на </w:t>
      </w:r>
      <w:r w:rsidR="003A3974" w:rsidRPr="003277D8">
        <w:rPr>
          <w:rFonts w:ascii="Times New Roman" w:eastAsia="Times New Roman" w:hAnsi="Times New Roman"/>
          <w:bCs/>
          <w:i/>
          <w:spacing w:val="1"/>
          <w:sz w:val="24"/>
          <w:szCs w:val="24"/>
          <w:lang w:val="bg-BG"/>
        </w:rPr>
        <w:t>разрешение за ползване или удостоверение за въвеждане в експлоатация, в зависимост от категорията</w:t>
      </w:r>
      <w:r w:rsidR="003A3974" w:rsidRPr="003277D8">
        <w:rPr>
          <w:rFonts w:ascii="Times New Roman" w:eastAsia="Times New Roman" w:hAnsi="Times New Roman"/>
          <w:bCs/>
          <w:spacing w:val="1"/>
          <w:sz w:val="24"/>
          <w:szCs w:val="24"/>
          <w:lang w:val="bg-BG"/>
        </w:rPr>
        <w:t>;</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13</w:t>
      </w:r>
      <w:r w:rsidR="00205FDC" w:rsidRPr="003277D8">
        <w:rPr>
          <w:rFonts w:ascii="Times New Roman" w:eastAsia="Times New Roman" w:hAnsi="Times New Roman"/>
          <w:bCs/>
          <w:spacing w:val="1"/>
          <w:sz w:val="24"/>
          <w:szCs w:val="24"/>
          <w:lang w:val="bg-BG"/>
        </w:rPr>
        <w:t>.</w:t>
      </w:r>
      <w:r w:rsidR="003A3974" w:rsidRPr="003277D8">
        <w:rPr>
          <w:rFonts w:ascii="Times New Roman" w:eastAsia="Times New Roman" w:hAnsi="Times New Roman"/>
          <w:bCs/>
          <w:spacing w:val="1"/>
          <w:sz w:val="24"/>
          <w:szCs w:val="24"/>
          <w:lang w:val="bg-BG"/>
        </w:rPr>
        <w:t xml:space="preserve">В срок до </w:t>
      </w:r>
      <w:r w:rsidR="00205FDC" w:rsidRPr="003277D8">
        <w:rPr>
          <w:rFonts w:ascii="Times New Roman" w:eastAsia="Times New Roman" w:hAnsi="Times New Roman"/>
          <w:sz w:val="24"/>
          <w:szCs w:val="24"/>
          <w:lang w:val="bg-BG"/>
        </w:rPr>
        <w:t>7</w:t>
      </w:r>
      <w:r w:rsidR="003E2614" w:rsidRPr="003277D8">
        <w:rPr>
          <w:rFonts w:ascii="Times New Roman" w:eastAsia="Times New Roman" w:hAnsi="Times New Roman"/>
          <w:sz w:val="24"/>
          <w:szCs w:val="24"/>
          <w:lang w:val="bg-BG"/>
        </w:rPr>
        <w:t xml:space="preserve"> </w:t>
      </w:r>
      <w:r w:rsidR="00205FDC" w:rsidRPr="003277D8">
        <w:rPr>
          <w:rFonts w:ascii="Times New Roman" w:eastAsia="Times New Roman" w:hAnsi="Times New Roman"/>
          <w:sz w:val="24"/>
          <w:szCs w:val="24"/>
          <w:lang w:val="bg-BG"/>
        </w:rPr>
        <w:t>(седем)</w:t>
      </w:r>
      <w:r w:rsidR="003A3974" w:rsidRPr="003277D8">
        <w:rPr>
          <w:rFonts w:ascii="Times New Roman" w:eastAsia="Times New Roman" w:hAnsi="Times New Roman"/>
          <w:bCs/>
          <w:spacing w:val="1"/>
          <w:sz w:val="24"/>
          <w:szCs w:val="24"/>
          <w:lang w:val="bg-BG"/>
        </w:rPr>
        <w:t xml:space="preserve">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w:t>
      </w:r>
      <w:r w:rsidR="00205FDC" w:rsidRPr="003277D8">
        <w:rPr>
          <w:rFonts w:ascii="Times New Roman" w:eastAsia="Times New Roman" w:hAnsi="Times New Roman"/>
          <w:bCs/>
          <w:spacing w:val="1"/>
          <w:sz w:val="24"/>
          <w:szCs w:val="24"/>
          <w:lang w:val="bg-BG"/>
        </w:rPr>
        <w:t>Обекта</w:t>
      </w:r>
      <w:r w:rsidR="003A3974" w:rsidRPr="003277D8">
        <w:rPr>
          <w:rFonts w:ascii="Times New Roman" w:eastAsia="Times New Roman" w:hAnsi="Times New Roman"/>
          <w:bCs/>
          <w:spacing w:val="1"/>
          <w:sz w:val="24"/>
          <w:szCs w:val="24"/>
          <w:lang w:val="bg-BG"/>
        </w:rPr>
        <w:t xml:space="preserve">; </w:t>
      </w:r>
      <w:r w:rsidR="003A3974" w:rsidRPr="003277D8">
        <w:rPr>
          <w:rFonts w:ascii="Times New Roman" w:eastAsia="Times New Roman" w:hAnsi="Times New Roman"/>
          <w:bCs/>
          <w:i/>
          <w:spacing w:val="1"/>
          <w:sz w:val="24"/>
          <w:szCs w:val="24"/>
          <w:lang w:val="bg-BG"/>
        </w:rPr>
        <w:t xml:space="preserve"> </w:t>
      </w:r>
    </w:p>
    <w:p w:rsidR="003A3974" w:rsidRPr="003277D8" w:rsidRDefault="004E0FCA" w:rsidP="00DC48A1">
      <w:pPr>
        <w:spacing w:after="0" w:line="240" w:lineRule="auto"/>
        <w:ind w:firstLine="709"/>
        <w:jc w:val="both"/>
        <w:rPr>
          <w:rFonts w:ascii="Times New Roman" w:eastAsia="Times New Roman" w:hAnsi="Times New Roman"/>
          <w:bCs/>
          <w:spacing w:val="1"/>
          <w:sz w:val="24"/>
          <w:szCs w:val="24"/>
          <w:lang w:val="bg-BG"/>
        </w:rPr>
      </w:pPr>
      <w:r w:rsidRPr="003277D8">
        <w:rPr>
          <w:rFonts w:ascii="Times New Roman" w:eastAsia="Times New Roman" w:hAnsi="Times New Roman"/>
          <w:bCs/>
          <w:spacing w:val="1"/>
          <w:sz w:val="24"/>
          <w:szCs w:val="24"/>
          <w:lang w:val="bg-BG"/>
        </w:rPr>
        <w:t>14</w:t>
      </w:r>
      <w:r w:rsidR="00205FDC" w:rsidRPr="003277D8">
        <w:rPr>
          <w:rFonts w:ascii="Times New Roman" w:eastAsia="Times New Roman" w:hAnsi="Times New Roman"/>
          <w:bCs/>
          <w:spacing w:val="1"/>
          <w:sz w:val="24"/>
          <w:szCs w:val="24"/>
          <w:lang w:val="bg-BG"/>
        </w:rPr>
        <w:t>.</w:t>
      </w:r>
      <w:r w:rsidR="003A3974" w:rsidRPr="003277D8">
        <w:rPr>
          <w:rFonts w:ascii="Times New Roman" w:eastAsia="Times New Roman" w:hAnsi="Times New Roman"/>
          <w:bCs/>
          <w:spacing w:val="1"/>
          <w:sz w:val="24"/>
          <w:szCs w:val="24"/>
          <w:lang w:val="bg-BG"/>
        </w:rPr>
        <w:t>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w:t>
      </w:r>
      <w:r w:rsidR="00205FDC" w:rsidRPr="003277D8">
        <w:rPr>
          <w:rFonts w:ascii="Times New Roman" w:eastAsia="Times New Roman" w:hAnsi="Times New Roman"/>
          <w:bCs/>
          <w:spacing w:val="1"/>
          <w:sz w:val="24"/>
          <w:szCs w:val="24"/>
          <w:lang w:val="bg-BG"/>
        </w:rPr>
        <w:t xml:space="preserve">д изпълнение на задълженията си при условията на </w:t>
      </w:r>
      <w:r w:rsidR="003A3974" w:rsidRPr="003277D8">
        <w:rPr>
          <w:rFonts w:ascii="Times New Roman" w:eastAsia="Times New Roman" w:hAnsi="Times New Roman"/>
          <w:bCs/>
          <w:spacing w:val="1"/>
          <w:sz w:val="24"/>
          <w:szCs w:val="24"/>
          <w:lang w:val="bg-BG"/>
        </w:rPr>
        <w:t>чл.171, 172 и 173 от ЗУТ и  Наредбата за условията и реда за задължително застраховане в</w:t>
      </w:r>
      <w:r w:rsidR="00205FDC" w:rsidRPr="003277D8">
        <w:rPr>
          <w:rFonts w:ascii="Times New Roman" w:eastAsia="Times New Roman" w:hAnsi="Times New Roman"/>
          <w:bCs/>
          <w:spacing w:val="1"/>
          <w:sz w:val="24"/>
          <w:szCs w:val="24"/>
          <w:lang w:val="bg-BG"/>
        </w:rPr>
        <w:t xml:space="preserve"> проектирането и строителството</w:t>
      </w:r>
      <w:r w:rsidR="003A3974" w:rsidRPr="003277D8">
        <w:rPr>
          <w:rFonts w:ascii="Times New Roman" w:eastAsia="Times New Roman" w:hAnsi="Times New Roman"/>
          <w:bCs/>
          <w:spacing w:val="1"/>
          <w:sz w:val="24"/>
          <w:szCs w:val="24"/>
          <w:lang w:val="bg-BG"/>
        </w:rPr>
        <w:t xml:space="preserve">; </w:t>
      </w:r>
    </w:p>
    <w:p w:rsidR="003A3974" w:rsidRPr="003277D8" w:rsidRDefault="004E0FCA" w:rsidP="00DC48A1">
      <w:pPr>
        <w:spacing w:after="0" w:line="240" w:lineRule="auto"/>
        <w:ind w:firstLine="709"/>
        <w:jc w:val="both"/>
        <w:rPr>
          <w:rFonts w:ascii="Times New Roman" w:eastAsia="Times New Roman" w:hAnsi="Times New Roman"/>
          <w:bCs/>
          <w:i/>
          <w:spacing w:val="1"/>
          <w:sz w:val="24"/>
          <w:szCs w:val="24"/>
          <w:lang w:val="bg-BG"/>
        </w:rPr>
      </w:pPr>
      <w:r w:rsidRPr="003277D8">
        <w:rPr>
          <w:rFonts w:ascii="Times New Roman" w:eastAsia="Times New Roman" w:hAnsi="Times New Roman"/>
          <w:bCs/>
          <w:spacing w:val="1"/>
          <w:sz w:val="24"/>
          <w:szCs w:val="24"/>
          <w:lang w:val="bg-BG"/>
        </w:rPr>
        <w:t>15</w:t>
      </w:r>
      <w:r w:rsidR="00205FDC" w:rsidRPr="003277D8">
        <w:rPr>
          <w:rFonts w:ascii="Times New Roman" w:eastAsia="Times New Roman" w:hAnsi="Times New Roman"/>
          <w:bCs/>
          <w:spacing w:val="1"/>
          <w:sz w:val="24"/>
          <w:szCs w:val="24"/>
          <w:lang w:val="bg-BG"/>
        </w:rPr>
        <w:t>.</w:t>
      </w:r>
      <w:r w:rsidR="003A3974" w:rsidRPr="003277D8">
        <w:rPr>
          <w:rFonts w:ascii="Times New Roman" w:eastAsia="Times New Roman" w:hAnsi="Times New Roman"/>
          <w:bCs/>
          <w:spacing w:val="1"/>
          <w:sz w:val="24"/>
          <w:szCs w:val="24"/>
          <w:lang w:val="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240" w:lineRule="auto"/>
        <w:ind w:firstLine="709"/>
        <w:jc w:val="both"/>
        <w:rPr>
          <w:rFonts w:ascii="Times New Roman" w:hAnsi="Times New Roman"/>
          <w:b/>
          <w:sz w:val="24"/>
          <w:szCs w:val="24"/>
          <w:u w:val="single"/>
          <w:lang w:val="bg-BG" w:eastAsia="bg-BG"/>
        </w:rPr>
      </w:pPr>
      <w:r w:rsidRPr="003277D8">
        <w:rPr>
          <w:rFonts w:ascii="Times New Roman" w:hAnsi="Times New Roman"/>
          <w:b/>
          <w:sz w:val="24"/>
          <w:szCs w:val="24"/>
          <w:u w:val="single"/>
          <w:lang w:val="bg-BG" w:eastAsia="bg-BG"/>
        </w:rPr>
        <w:t>Общи права и задължения на ВЪЗЛОЖИТЕЛЯ</w:t>
      </w:r>
    </w:p>
    <w:p w:rsidR="00576876" w:rsidRPr="003277D8" w:rsidRDefault="00576876" w:rsidP="00DC48A1">
      <w:pPr>
        <w:spacing w:after="0" w:line="240" w:lineRule="auto"/>
        <w:ind w:firstLine="709"/>
        <w:jc w:val="both"/>
        <w:rPr>
          <w:rFonts w:ascii="Times New Roman" w:eastAsia="Times New Roman" w:hAnsi="Times New Roman"/>
          <w:bCs/>
          <w:spacing w:val="1"/>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b/>
          <w:spacing w:val="1"/>
          <w:sz w:val="24"/>
          <w:szCs w:val="24"/>
          <w:lang w:val="bg-BG"/>
        </w:rPr>
      </w:pPr>
      <w:r w:rsidRPr="003277D8">
        <w:rPr>
          <w:rFonts w:ascii="Times New Roman" w:eastAsia="Times New Roman" w:hAnsi="Times New Roman"/>
          <w:b/>
          <w:bCs/>
          <w:spacing w:val="1"/>
          <w:sz w:val="24"/>
          <w:szCs w:val="24"/>
          <w:lang w:val="bg-BG"/>
        </w:rPr>
        <w:t xml:space="preserve">Чл. </w:t>
      </w:r>
      <w:r w:rsidR="00B21A52" w:rsidRPr="003277D8">
        <w:rPr>
          <w:rFonts w:ascii="Times New Roman" w:eastAsia="Times New Roman" w:hAnsi="Times New Roman"/>
          <w:b/>
          <w:bCs/>
          <w:spacing w:val="1"/>
          <w:sz w:val="24"/>
          <w:szCs w:val="24"/>
          <w:lang w:val="bg-BG"/>
        </w:rPr>
        <w:t>16</w:t>
      </w:r>
      <w:r w:rsidRPr="003277D8">
        <w:rPr>
          <w:rFonts w:ascii="Times New Roman" w:eastAsia="Times New Roman" w:hAnsi="Times New Roman"/>
          <w:b/>
          <w:bCs/>
          <w:spacing w:val="1"/>
          <w:sz w:val="24"/>
          <w:szCs w:val="24"/>
          <w:lang w:val="bg-BG"/>
        </w:rPr>
        <w:t xml:space="preserve">. </w:t>
      </w:r>
      <w:r w:rsidRPr="003277D8">
        <w:rPr>
          <w:rFonts w:ascii="Times New Roman" w:eastAsia="Times New Roman" w:hAnsi="Times New Roman"/>
          <w:b/>
          <w:spacing w:val="1"/>
          <w:sz w:val="24"/>
          <w:szCs w:val="24"/>
          <w:lang w:val="bg-BG"/>
        </w:rPr>
        <w:t>ВЪЗЛОЖИТЕЛЯТ има право:</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9" w:name="_DV_M94"/>
      <w:bookmarkEnd w:id="9"/>
      <w:r w:rsidRPr="003277D8">
        <w:rPr>
          <w:rFonts w:ascii="Times New Roman" w:eastAsia="Times New Roman" w:hAnsi="Times New Roman"/>
          <w:bCs/>
          <w:spacing w:val="1"/>
          <w:sz w:val="24"/>
          <w:szCs w:val="24"/>
          <w:lang w:val="bg-BG"/>
        </w:rPr>
        <w:t>1.</w:t>
      </w:r>
      <w:r w:rsidRPr="003277D8">
        <w:rPr>
          <w:rFonts w:ascii="Times New Roman" w:eastAsia="Times New Roman" w:hAnsi="Times New Roman"/>
          <w:spacing w:val="1"/>
          <w:sz w:val="24"/>
          <w:szCs w:val="24"/>
          <w:lang w:val="bg-BG"/>
        </w:rPr>
        <w:t xml:space="preserve"> да изисква и да получи Услугите в уговорените срокове, количество и качество;</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10" w:name="_DV_M95"/>
      <w:bookmarkEnd w:id="10"/>
      <w:r w:rsidRPr="003277D8">
        <w:rPr>
          <w:rFonts w:ascii="Times New Roman" w:eastAsia="Times New Roman" w:hAnsi="Times New Roman"/>
          <w:bCs/>
          <w:spacing w:val="1"/>
          <w:sz w:val="24"/>
          <w:szCs w:val="24"/>
          <w:lang w:val="bg-BG"/>
        </w:rPr>
        <w:t>2.</w:t>
      </w:r>
      <w:r w:rsidRPr="003277D8">
        <w:rPr>
          <w:rFonts w:ascii="Times New Roman" w:eastAsia="Times New Roman" w:hAnsi="Times New Roman"/>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3.</w:t>
      </w:r>
      <w:r w:rsidRPr="003277D8">
        <w:rPr>
          <w:rFonts w:ascii="Times New Roman" w:eastAsia="Times New Roman" w:hAnsi="Times New Roman"/>
          <w:spacing w:val="1"/>
          <w:sz w:val="24"/>
          <w:szCs w:val="24"/>
          <w:lang w:val="bg-BG"/>
        </w:rPr>
        <w:t xml:space="preserve"> да изисква, при необходимост и по своя преценка, обосновка от страна на</w:t>
      </w:r>
      <w:r w:rsidRPr="003277D8">
        <w:rPr>
          <w:rFonts w:ascii="Times New Roman" w:eastAsia="Times New Roman" w:hAnsi="Times New Roman"/>
          <w:bCs/>
          <w:spacing w:val="1"/>
          <w:sz w:val="24"/>
          <w:szCs w:val="24"/>
          <w:lang w:val="bg-BG"/>
        </w:rPr>
        <w:t xml:space="preserve"> ИЗПЪЛНИТЕЛЯ</w:t>
      </w:r>
      <w:r w:rsidRPr="003277D8">
        <w:rPr>
          <w:rFonts w:ascii="Times New Roman" w:eastAsia="Times New Roman" w:hAnsi="Times New Roman"/>
          <w:spacing w:val="1"/>
          <w:sz w:val="24"/>
          <w:szCs w:val="24"/>
          <w:lang w:val="bg-BG"/>
        </w:rPr>
        <w:t xml:space="preserve"> на изготвените от него отчети</w:t>
      </w:r>
      <w:r w:rsidR="00F60181" w:rsidRPr="003277D8">
        <w:rPr>
          <w:rFonts w:ascii="Times New Roman" w:eastAsia="Times New Roman" w:hAnsi="Times New Roman"/>
          <w:spacing w:val="1"/>
          <w:sz w:val="24"/>
          <w:szCs w:val="24"/>
          <w:lang w:val="bg-BG"/>
        </w:rPr>
        <w:t xml:space="preserve"> и </w:t>
      </w:r>
      <w:r w:rsidRPr="003277D8">
        <w:rPr>
          <w:rFonts w:ascii="Times New Roman" w:eastAsia="Times New Roman" w:hAnsi="Times New Roman"/>
          <w:spacing w:val="1"/>
          <w:sz w:val="24"/>
          <w:szCs w:val="24"/>
          <w:lang w:val="bg-BG"/>
        </w:rPr>
        <w:t>доклади или съответна част от тях;</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4.</w:t>
      </w:r>
      <w:r w:rsidRPr="003277D8">
        <w:rPr>
          <w:rFonts w:ascii="Times New Roman" w:eastAsia="Times New Roman" w:hAnsi="Times New Roman"/>
          <w:spacing w:val="1"/>
          <w:sz w:val="24"/>
          <w:szCs w:val="24"/>
          <w:lang w:val="bg-BG"/>
        </w:rPr>
        <w:t xml:space="preserve"> да изисква от</w:t>
      </w:r>
      <w:r w:rsidRPr="003277D8">
        <w:rPr>
          <w:rFonts w:ascii="Times New Roman" w:eastAsia="Times New Roman" w:hAnsi="Times New Roman"/>
          <w:bCs/>
          <w:spacing w:val="1"/>
          <w:sz w:val="24"/>
          <w:szCs w:val="24"/>
          <w:lang w:val="bg-BG"/>
        </w:rPr>
        <w:t xml:space="preserve"> ИЗПЪЛНИТЕЛЯ</w:t>
      </w:r>
      <w:r w:rsidRPr="003277D8">
        <w:rPr>
          <w:rFonts w:ascii="Times New Roman" w:eastAsia="Times New Roman" w:hAnsi="Times New Roman"/>
          <w:spacing w:val="1"/>
          <w:sz w:val="24"/>
          <w:szCs w:val="24"/>
          <w:lang w:val="bg-BG"/>
        </w:rPr>
        <w:t xml:space="preserve"> преработване или доработване на всеки</w:t>
      </w:r>
      <w:r w:rsidR="00F60181" w:rsidRPr="003277D8">
        <w:rPr>
          <w:rFonts w:ascii="Times New Roman" w:eastAsia="Times New Roman" w:hAnsi="Times New Roman"/>
          <w:spacing w:val="1"/>
          <w:sz w:val="24"/>
          <w:szCs w:val="24"/>
          <w:lang w:val="bg-BG"/>
        </w:rPr>
        <w:t xml:space="preserve"> от </w:t>
      </w:r>
      <w:r w:rsidRPr="003277D8">
        <w:rPr>
          <w:rFonts w:ascii="Times New Roman" w:eastAsia="Times New Roman" w:hAnsi="Times New Roman"/>
          <w:spacing w:val="1"/>
          <w:sz w:val="24"/>
          <w:szCs w:val="24"/>
          <w:lang w:val="bg-BG"/>
        </w:rPr>
        <w:t>отчетите</w:t>
      </w:r>
      <w:r w:rsidR="00F60181" w:rsidRPr="003277D8">
        <w:rPr>
          <w:rFonts w:ascii="Times New Roman" w:eastAsia="Times New Roman" w:hAnsi="Times New Roman"/>
          <w:spacing w:val="1"/>
          <w:sz w:val="24"/>
          <w:szCs w:val="24"/>
          <w:lang w:val="bg-BG"/>
        </w:rPr>
        <w:t xml:space="preserve"> и</w:t>
      </w:r>
      <w:r w:rsidR="00B447CA" w:rsidRPr="003277D8">
        <w:rPr>
          <w:rFonts w:ascii="Times New Roman" w:eastAsia="Times New Roman" w:hAnsi="Times New Roman"/>
          <w:spacing w:val="1"/>
          <w:sz w:val="24"/>
          <w:szCs w:val="24"/>
          <w:lang w:val="bg-BG"/>
        </w:rPr>
        <w:t xml:space="preserve"> </w:t>
      </w:r>
      <w:r w:rsidRPr="003277D8">
        <w:rPr>
          <w:rFonts w:ascii="Times New Roman" w:eastAsia="Times New Roman" w:hAnsi="Times New Roman"/>
          <w:spacing w:val="1"/>
          <w:sz w:val="24"/>
          <w:szCs w:val="24"/>
          <w:lang w:val="bg-BG"/>
        </w:rPr>
        <w:t xml:space="preserve">докладите, в съответствие с уговореното </w:t>
      </w:r>
      <w:r w:rsidR="00B447CA" w:rsidRPr="003277D8">
        <w:rPr>
          <w:rFonts w:ascii="Times New Roman" w:eastAsia="Times New Roman" w:hAnsi="Times New Roman"/>
          <w:spacing w:val="1"/>
          <w:sz w:val="24"/>
          <w:szCs w:val="24"/>
          <w:lang w:val="bg-BG"/>
        </w:rPr>
        <w:t>в чл. 30</w:t>
      </w:r>
      <w:r w:rsidRPr="003277D8">
        <w:rPr>
          <w:rFonts w:ascii="Times New Roman" w:eastAsia="Times New Roman" w:hAnsi="Times New Roman"/>
          <w:spacing w:val="1"/>
          <w:sz w:val="24"/>
          <w:szCs w:val="24"/>
          <w:lang w:val="bg-BG"/>
        </w:rPr>
        <w:t xml:space="preserve"> от Договора;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5.</w:t>
      </w:r>
      <w:r w:rsidRPr="003277D8">
        <w:rPr>
          <w:rFonts w:ascii="Times New Roman" w:eastAsia="Times New Roman" w:hAnsi="Times New Roman"/>
          <w:spacing w:val="1"/>
          <w:sz w:val="24"/>
          <w:szCs w:val="24"/>
          <w:lang w:val="bg-BG"/>
        </w:rPr>
        <w:t xml:space="preserve"> да не приеме някои от отчетите</w:t>
      </w:r>
      <w:r w:rsidR="0009704F" w:rsidRPr="003277D8">
        <w:rPr>
          <w:rFonts w:ascii="Times New Roman" w:eastAsia="Times New Roman" w:hAnsi="Times New Roman"/>
          <w:spacing w:val="1"/>
          <w:sz w:val="24"/>
          <w:szCs w:val="24"/>
          <w:lang w:val="bg-BG"/>
        </w:rPr>
        <w:t xml:space="preserve"> и </w:t>
      </w:r>
      <w:r w:rsidRPr="003277D8">
        <w:rPr>
          <w:rFonts w:ascii="Times New Roman" w:eastAsia="Times New Roman" w:hAnsi="Times New Roman"/>
          <w:spacing w:val="1"/>
          <w:sz w:val="24"/>
          <w:szCs w:val="24"/>
          <w:lang w:val="bg-BG"/>
        </w:rPr>
        <w:t>докладите, в съответствие с уговореното в Договора;</w:t>
      </w:r>
    </w:p>
    <w:p w:rsidR="00205FDC" w:rsidRPr="003277D8" w:rsidRDefault="00205FDC"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lastRenderedPageBreak/>
        <w:t>6. 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205FDC" w:rsidRPr="003277D8" w:rsidRDefault="00205FDC"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7. при необходимост да изисква от ИЗПЪЛНИТЕЛЯ писмена информация за извършените строителни работи в Обекта;</w:t>
      </w:r>
    </w:p>
    <w:p w:rsidR="00576876" w:rsidRPr="003277D8" w:rsidRDefault="00205FDC"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8. 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576876" w:rsidRPr="003277D8" w:rsidRDefault="00576876" w:rsidP="00DC48A1">
      <w:pPr>
        <w:spacing w:after="0" w:line="240" w:lineRule="auto"/>
        <w:ind w:firstLine="709"/>
        <w:jc w:val="both"/>
        <w:rPr>
          <w:rFonts w:ascii="Times New Roman" w:eastAsia="Times New Roman" w:hAnsi="Times New Roman"/>
          <w:b/>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3277D8">
        <w:rPr>
          <w:rFonts w:ascii="Times New Roman" w:eastAsia="Times New Roman" w:hAnsi="Times New Roman"/>
          <w:b/>
          <w:bCs/>
          <w:spacing w:val="1"/>
          <w:sz w:val="24"/>
          <w:szCs w:val="24"/>
          <w:lang w:val="bg-BG"/>
        </w:rPr>
        <w:t>Чл.</w:t>
      </w:r>
      <w:r w:rsidRPr="003277D8">
        <w:rPr>
          <w:rFonts w:ascii="Times New Roman" w:eastAsia="Times New Roman" w:hAnsi="Times New Roman"/>
          <w:b/>
          <w:spacing w:val="1"/>
          <w:sz w:val="24"/>
          <w:szCs w:val="24"/>
          <w:lang w:val="bg-BG"/>
        </w:rPr>
        <w:t xml:space="preserve"> </w:t>
      </w:r>
      <w:r w:rsidR="00B21A52" w:rsidRPr="003277D8">
        <w:rPr>
          <w:rFonts w:ascii="Times New Roman" w:eastAsia="Times New Roman" w:hAnsi="Times New Roman"/>
          <w:b/>
          <w:bCs/>
          <w:spacing w:val="1"/>
          <w:sz w:val="24"/>
          <w:szCs w:val="24"/>
          <w:lang w:val="bg-BG"/>
        </w:rPr>
        <w:t>17</w:t>
      </w:r>
      <w:r w:rsidRPr="003277D8">
        <w:rPr>
          <w:rFonts w:ascii="Times New Roman" w:eastAsia="Times New Roman" w:hAnsi="Times New Roman"/>
          <w:b/>
          <w:bCs/>
          <w:spacing w:val="1"/>
          <w:sz w:val="24"/>
          <w:szCs w:val="24"/>
          <w:lang w:val="bg-BG"/>
        </w:rPr>
        <w:t>.</w:t>
      </w:r>
      <w:r w:rsidRPr="003277D8">
        <w:rPr>
          <w:rFonts w:ascii="Times New Roman" w:eastAsia="Times New Roman" w:hAnsi="Times New Roman"/>
          <w:b/>
          <w:spacing w:val="1"/>
          <w:sz w:val="24"/>
          <w:szCs w:val="24"/>
          <w:lang w:val="bg-BG"/>
        </w:rPr>
        <w:t xml:space="preserve"> ВЪЗЛОЖИТЕЛЯТ се задължава: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15" w:name="_DV_M100"/>
      <w:bookmarkEnd w:id="15"/>
      <w:r w:rsidRPr="003277D8">
        <w:rPr>
          <w:rFonts w:ascii="Times New Roman" w:eastAsia="Times New Roman" w:hAnsi="Times New Roman"/>
          <w:spacing w:val="1"/>
          <w:sz w:val="24"/>
          <w:szCs w:val="24"/>
          <w:lang w:val="bg-BG"/>
        </w:rPr>
        <w:t>1. да приеме изпълнението на Услугите, когато отговаря на договореното, по реда и при условията на този Договор;</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bCs/>
          <w:spacing w:val="1"/>
          <w:sz w:val="24"/>
          <w:szCs w:val="24"/>
          <w:lang w:val="bg-BG"/>
        </w:rPr>
        <w:t>2.</w:t>
      </w:r>
      <w:r w:rsidRPr="003277D8">
        <w:rPr>
          <w:rFonts w:ascii="Times New Roman" w:eastAsia="Times New Roman" w:hAnsi="Times New Roman"/>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16" w:name="_DV_M101"/>
      <w:bookmarkEnd w:id="16"/>
      <w:r w:rsidRPr="003277D8">
        <w:rPr>
          <w:rFonts w:ascii="Times New Roman" w:eastAsia="Times New Roman" w:hAnsi="Times New Roman"/>
          <w:spacing w:val="1"/>
          <w:sz w:val="24"/>
          <w:szCs w:val="24"/>
          <w:lang w:val="bg-BG"/>
        </w:rPr>
        <w:t>3</w:t>
      </w:r>
      <w:r w:rsidRPr="003277D8">
        <w:rPr>
          <w:rFonts w:ascii="Times New Roman" w:eastAsia="Times New Roman" w:hAnsi="Times New Roman"/>
          <w:bCs/>
          <w:spacing w:val="1"/>
          <w:sz w:val="24"/>
          <w:szCs w:val="24"/>
          <w:lang w:val="bg-BG"/>
        </w:rPr>
        <w:t>.</w:t>
      </w:r>
      <w:r w:rsidRPr="003277D8">
        <w:rPr>
          <w:rFonts w:ascii="Times New Roman" w:eastAsia="Times New Roman" w:hAnsi="Times New Roman"/>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4. да пази поверителна Конфиденциалната информация, в съ</w:t>
      </w:r>
      <w:r w:rsidR="00B447CA" w:rsidRPr="003277D8">
        <w:rPr>
          <w:rFonts w:ascii="Times New Roman" w:eastAsia="Times New Roman" w:hAnsi="Times New Roman"/>
          <w:spacing w:val="1"/>
          <w:sz w:val="24"/>
          <w:szCs w:val="24"/>
          <w:lang w:val="bg-BG"/>
        </w:rPr>
        <w:t xml:space="preserve">ответствие с уговореното в чл. </w:t>
      </w:r>
      <w:r w:rsidR="00F90DF2" w:rsidRPr="003277D8">
        <w:rPr>
          <w:rFonts w:ascii="Times New Roman" w:eastAsia="Times New Roman" w:hAnsi="Times New Roman"/>
          <w:spacing w:val="1"/>
          <w:sz w:val="24"/>
          <w:szCs w:val="24"/>
          <w:lang w:val="bg-BG"/>
        </w:rPr>
        <w:t>4</w:t>
      </w:r>
      <w:r w:rsidR="00B447CA" w:rsidRPr="003277D8">
        <w:rPr>
          <w:rFonts w:ascii="Times New Roman" w:eastAsia="Times New Roman" w:hAnsi="Times New Roman"/>
          <w:spacing w:val="1"/>
          <w:sz w:val="24"/>
          <w:szCs w:val="24"/>
          <w:lang w:val="bg-BG"/>
        </w:rPr>
        <w:t>3</w:t>
      </w:r>
      <w:r w:rsidRPr="003277D8">
        <w:rPr>
          <w:rFonts w:ascii="Times New Roman" w:eastAsia="Times New Roman" w:hAnsi="Times New Roman"/>
          <w:spacing w:val="1"/>
          <w:sz w:val="24"/>
          <w:szCs w:val="24"/>
          <w:lang w:val="bg-BG"/>
        </w:rPr>
        <w:t xml:space="preserve"> от Договора;</w:t>
      </w:r>
    </w:p>
    <w:p w:rsidR="00576876" w:rsidRPr="003277D8" w:rsidRDefault="00576876" w:rsidP="00DC48A1">
      <w:pPr>
        <w:spacing w:after="0" w:line="240" w:lineRule="auto"/>
        <w:ind w:firstLine="709"/>
        <w:jc w:val="both"/>
        <w:rPr>
          <w:rFonts w:ascii="Times New Roman" w:eastAsia="Times New Roman" w:hAnsi="Times New Roman"/>
          <w:spacing w:val="1"/>
          <w:sz w:val="24"/>
          <w:szCs w:val="24"/>
          <w:lang w:val="bg-BG"/>
        </w:rPr>
      </w:pPr>
      <w:bookmarkStart w:id="17" w:name="_DV_M102"/>
      <w:bookmarkEnd w:id="17"/>
      <w:r w:rsidRPr="003277D8">
        <w:rPr>
          <w:rFonts w:ascii="Times New Roman" w:eastAsia="Times New Roman" w:hAnsi="Times New Roman"/>
          <w:bCs/>
          <w:spacing w:val="1"/>
          <w:sz w:val="24"/>
          <w:szCs w:val="24"/>
          <w:lang w:val="bg-BG"/>
        </w:rPr>
        <w:t>5.</w:t>
      </w:r>
      <w:r w:rsidRPr="003277D8">
        <w:rPr>
          <w:rFonts w:ascii="Times New Roman" w:eastAsia="Times New Roman" w:hAnsi="Times New Roman"/>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Pr="003277D8" w:rsidRDefault="00576876" w:rsidP="00DC48A1">
      <w:pPr>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6. да освободи представената от ИЗПЪЛНИТЕЛЯ Гаранция за изпълнение, съгласно клаузите на чл. 1</w:t>
      </w:r>
      <w:r w:rsidR="001F5532" w:rsidRPr="003277D8">
        <w:rPr>
          <w:rFonts w:ascii="Times New Roman" w:eastAsia="Times New Roman" w:hAnsi="Times New Roman"/>
          <w:spacing w:val="1"/>
          <w:sz w:val="24"/>
          <w:szCs w:val="24"/>
          <w:lang w:val="bg-BG"/>
        </w:rPr>
        <w:t>8</w:t>
      </w:r>
      <w:r w:rsidRPr="003277D8">
        <w:rPr>
          <w:rFonts w:ascii="Times New Roman" w:eastAsia="Times New Roman" w:hAnsi="Times New Roman"/>
          <w:spacing w:val="1"/>
          <w:sz w:val="24"/>
          <w:szCs w:val="24"/>
          <w:lang w:val="bg-BG"/>
        </w:rPr>
        <w:t xml:space="preserve"> от Договора;</w:t>
      </w:r>
    </w:p>
    <w:p w:rsidR="00205FDC" w:rsidRPr="003277D8" w:rsidRDefault="00205FDC" w:rsidP="00DC48A1">
      <w:pPr>
        <w:widowControl w:val="0"/>
        <w:autoSpaceDE w:val="0"/>
        <w:autoSpaceDN w:val="0"/>
        <w:adjustRightInd w:val="0"/>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7. да осигури достъп на ИЗПЪЛНИТЕЛЯ  до Обекта, както и до оперативната информация за извършване на СМР;</w:t>
      </w:r>
    </w:p>
    <w:p w:rsidR="00205FDC" w:rsidRPr="003277D8" w:rsidRDefault="00205FDC" w:rsidP="00DC48A1">
      <w:pPr>
        <w:widowControl w:val="0"/>
        <w:autoSpaceDE w:val="0"/>
        <w:autoSpaceDN w:val="0"/>
        <w:adjustRightInd w:val="0"/>
        <w:spacing w:after="0" w:line="240" w:lineRule="auto"/>
        <w:ind w:firstLine="709"/>
        <w:jc w:val="both"/>
        <w:rPr>
          <w:rFonts w:ascii="Times New Roman" w:eastAsia="Times New Roman" w:hAnsi="Times New Roman"/>
          <w:spacing w:val="1"/>
          <w:sz w:val="24"/>
          <w:szCs w:val="24"/>
          <w:lang w:val="bg-BG"/>
        </w:rPr>
      </w:pPr>
      <w:r w:rsidRPr="003277D8">
        <w:rPr>
          <w:rFonts w:ascii="Times New Roman" w:eastAsia="Times New Roman" w:hAnsi="Times New Roman"/>
          <w:spacing w:val="1"/>
          <w:sz w:val="24"/>
          <w:szCs w:val="24"/>
          <w:lang w:val="bg-BG"/>
        </w:rPr>
        <w:t>8. 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и да оказва административно съдействие при необходимост за изпълнение предмета на Договора;</w:t>
      </w:r>
    </w:p>
    <w:p w:rsidR="00576876" w:rsidRPr="003277D8" w:rsidRDefault="00205FDC" w:rsidP="00DC48A1">
      <w:pPr>
        <w:widowControl w:val="0"/>
        <w:autoSpaceDE w:val="0"/>
        <w:autoSpaceDN w:val="0"/>
        <w:adjustRightInd w:val="0"/>
        <w:spacing w:after="0" w:line="240" w:lineRule="auto"/>
        <w:ind w:firstLine="709"/>
        <w:jc w:val="both"/>
        <w:rPr>
          <w:rFonts w:ascii="Times New Roman" w:eastAsia="Times New Roman" w:hAnsi="Times New Roman"/>
          <w:bCs/>
          <w:sz w:val="24"/>
          <w:szCs w:val="24"/>
          <w:lang w:val="bg-BG" w:eastAsia="bg-BG"/>
        </w:rPr>
      </w:pPr>
      <w:r w:rsidRPr="003277D8">
        <w:rPr>
          <w:rFonts w:ascii="Times New Roman" w:eastAsia="Times New Roman" w:hAnsi="Times New Roman"/>
          <w:spacing w:val="1"/>
          <w:sz w:val="24"/>
          <w:szCs w:val="24"/>
          <w:lang w:val="bg-BG"/>
        </w:rPr>
        <w:t>9. да заплаща дължимите административни такси за издаване на писмени становища от специализираните контролни органи относно законосъобразното изпълнение на строежа.</w:t>
      </w:r>
    </w:p>
    <w:p w:rsidR="00576876" w:rsidRPr="003277D8" w:rsidRDefault="00576876" w:rsidP="00DC48A1">
      <w:pPr>
        <w:widowControl w:val="0"/>
        <w:autoSpaceDE w:val="0"/>
        <w:autoSpaceDN w:val="0"/>
        <w:adjustRightInd w:val="0"/>
        <w:spacing w:after="0" w:line="240" w:lineRule="auto"/>
        <w:ind w:firstLine="709"/>
        <w:jc w:val="both"/>
        <w:rPr>
          <w:rFonts w:ascii="Times New Roman" w:eastAsia="Times New Roman" w:hAnsi="Times New Roman"/>
          <w:bCs/>
          <w:sz w:val="24"/>
          <w:szCs w:val="24"/>
          <w:lang w:val="bg-BG" w:eastAsia="bg-BG"/>
        </w:rPr>
      </w:pP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eastAsia="bg-BG"/>
        </w:rPr>
      </w:pPr>
      <w:r w:rsidRPr="003277D8">
        <w:rPr>
          <w:rFonts w:ascii="Times New Roman" w:eastAsia="Times New Roman" w:hAnsi="Times New Roman"/>
          <w:b/>
          <w:bCs/>
          <w:sz w:val="24"/>
          <w:szCs w:val="24"/>
          <w:lang w:val="bg-BG" w:eastAsia="bg-BG"/>
        </w:rPr>
        <w:t xml:space="preserve">ПРЕДАВАНЕ И ПРИЕМАНЕ НА ИЗПЪЛНЕНИЕТО </w:t>
      </w:r>
    </w:p>
    <w:p w:rsidR="00576876" w:rsidRPr="003277D8" w:rsidRDefault="00576876" w:rsidP="00DC48A1">
      <w:pPr>
        <w:tabs>
          <w:tab w:val="left" w:pos="0"/>
        </w:tab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18</w:t>
      </w:r>
      <w:r w:rsidRPr="003277D8">
        <w:rPr>
          <w:rFonts w:ascii="Times New Roman" w:eastAsia="Times New Roman" w:hAnsi="Times New Roman"/>
          <w:b/>
          <w:sz w:val="24"/>
          <w:szCs w:val="24"/>
          <w:lang w:val="bg-BG"/>
        </w:rPr>
        <w:t xml:space="preserve">. </w:t>
      </w:r>
      <w:r w:rsidR="0009704F" w:rsidRPr="003277D8">
        <w:rPr>
          <w:rFonts w:ascii="Times New Roman" w:eastAsia="Times New Roman" w:hAnsi="Times New Roman"/>
          <w:sz w:val="24"/>
          <w:szCs w:val="24"/>
          <w:lang w:val="bg-BG"/>
        </w:rPr>
        <w:t xml:space="preserve">Предаването на </w:t>
      </w:r>
      <w:r w:rsidRPr="003277D8">
        <w:rPr>
          <w:rFonts w:ascii="Times New Roman" w:eastAsia="Times New Roman" w:hAnsi="Times New Roman"/>
          <w:sz w:val="24"/>
          <w:szCs w:val="24"/>
          <w:lang w:val="bg-BG"/>
        </w:rPr>
        <w:t>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3277D8">
        <w:rPr>
          <w:rFonts w:ascii="Times New Roman" w:eastAsia="Times New Roman" w:hAnsi="Times New Roman"/>
          <w:b/>
          <w:sz w:val="24"/>
          <w:szCs w:val="24"/>
          <w:lang w:val="bg-BG"/>
        </w:rPr>
        <w:t>Приемо-предавателен протокол</w:t>
      </w:r>
      <w:r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rPr>
        <w:tab/>
      </w:r>
    </w:p>
    <w:p w:rsidR="00576876" w:rsidRPr="003277D8" w:rsidRDefault="00576876" w:rsidP="00DC48A1">
      <w:pPr>
        <w:tabs>
          <w:tab w:val="left" w:pos="0"/>
        </w:tabs>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19</w:t>
      </w:r>
      <w:r w:rsidRPr="003277D8">
        <w:rPr>
          <w:rFonts w:ascii="Times New Roman" w:eastAsia="Times New Roman" w:hAnsi="Times New Roman"/>
          <w:b/>
          <w:sz w:val="24"/>
          <w:szCs w:val="24"/>
          <w:lang w:val="bg-BG"/>
        </w:rPr>
        <w:t>. (1)</w:t>
      </w:r>
      <w:r w:rsidRPr="003277D8">
        <w:rPr>
          <w:rFonts w:ascii="Times New Roman" w:eastAsia="Times New Roman" w:hAnsi="Times New Roman"/>
          <w:sz w:val="24"/>
          <w:szCs w:val="24"/>
          <w:lang w:val="bg-BG"/>
        </w:rPr>
        <w:t xml:space="preserve"> ВЪЗЛОЖИТЕЛЯТ има право:</w:t>
      </w:r>
      <w:bookmarkStart w:id="18" w:name="_DV_M64"/>
      <w:bookmarkEnd w:id="18"/>
    </w:p>
    <w:p w:rsidR="00576876" w:rsidRPr="003277D8" w:rsidRDefault="00576876"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sz w:val="24"/>
          <w:szCs w:val="24"/>
          <w:lang w:val="bg-BG"/>
        </w:rPr>
        <w:t>1. да приеме изпълнението, когато отговаря на договореното;</w:t>
      </w:r>
      <w:bookmarkStart w:id="19" w:name="_DV_M65"/>
      <w:bookmarkEnd w:id="19"/>
    </w:p>
    <w:p w:rsidR="00576876" w:rsidRPr="003277D8" w:rsidRDefault="0009704F"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sz w:val="24"/>
          <w:szCs w:val="24"/>
          <w:lang w:val="bg-BG"/>
        </w:rPr>
        <w:lastRenderedPageBreak/>
        <w:t xml:space="preserve">2. да поиска </w:t>
      </w:r>
      <w:r w:rsidR="00576876" w:rsidRPr="003277D8">
        <w:rPr>
          <w:rFonts w:ascii="Times New Roman" w:eastAsia="Times New Roman" w:hAnsi="Times New Roman"/>
          <w:sz w:val="24"/>
          <w:szCs w:val="24"/>
          <w:lang w:val="bg-BG"/>
        </w:rPr>
        <w:t>преработване и/или допълване на отчетите</w:t>
      </w:r>
      <w:r w:rsidRPr="003277D8">
        <w:rPr>
          <w:rFonts w:ascii="Times New Roman" w:eastAsia="Times New Roman" w:hAnsi="Times New Roman"/>
          <w:sz w:val="24"/>
          <w:szCs w:val="24"/>
          <w:lang w:val="bg-BG"/>
        </w:rPr>
        <w:t xml:space="preserve"> и </w:t>
      </w:r>
      <w:r w:rsidR="00576876" w:rsidRPr="003277D8">
        <w:rPr>
          <w:rFonts w:ascii="Times New Roman" w:eastAsia="Times New Roman" w:hAnsi="Times New Roman"/>
          <w:sz w:val="24"/>
          <w:szCs w:val="24"/>
          <w:lang w:val="bg-BG"/>
        </w:rPr>
        <w:t>докладите,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00576876" w:rsidRPr="003277D8">
        <w:rPr>
          <w:rFonts w:ascii="Times New Roman" w:eastAsia="Times New Roman" w:hAnsi="Times New Roman"/>
          <w:sz w:val="24"/>
          <w:szCs w:val="24"/>
          <w:lang w:val="bg-BG"/>
        </w:rPr>
        <w:t>;</w:t>
      </w:r>
    </w:p>
    <w:p w:rsidR="00576876" w:rsidRPr="003277D8" w:rsidRDefault="00576876"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sz w:val="24"/>
          <w:szCs w:val="24"/>
          <w:lang w:val="bg-BG"/>
        </w:rPr>
        <w:t>3. да откаже да приеме изпълнението при съществени отклонения от договореното</w:t>
      </w:r>
      <w:r w:rsidR="0009704F" w:rsidRPr="003277D8">
        <w:rPr>
          <w:rFonts w:ascii="Times New Roman" w:eastAsia="Times New Roman" w:hAnsi="Times New Roman"/>
          <w:sz w:val="24"/>
          <w:szCs w:val="24"/>
          <w:lang w:val="bg-BG"/>
        </w:rPr>
        <w:t xml:space="preserve">, </w:t>
      </w:r>
      <w:r w:rsidRPr="003277D8">
        <w:rPr>
          <w:rFonts w:ascii="Times New Roman" w:eastAsia="Times New Roman" w:hAnsi="Times New Roman"/>
          <w:sz w:val="24"/>
          <w:szCs w:val="24"/>
          <w:lang w:val="bg-BG"/>
        </w:rPr>
        <w:t>в случай, че констатираните недостатъци са от такова естество, че не могат да бъдат отстранени в рамките на срока за изпълнение по Договора</w:t>
      </w:r>
      <w:r w:rsidR="0009704F" w:rsidRPr="003277D8">
        <w:rPr>
          <w:rFonts w:ascii="Times New Roman" w:eastAsia="Times New Roman" w:hAnsi="Times New Roman"/>
          <w:sz w:val="24"/>
          <w:szCs w:val="24"/>
          <w:lang w:val="bg-BG"/>
        </w:rPr>
        <w:t xml:space="preserve"> или </w:t>
      </w:r>
      <w:r w:rsidRPr="003277D8">
        <w:rPr>
          <w:rFonts w:ascii="Times New Roman" w:eastAsia="Times New Roman" w:hAnsi="Times New Roman"/>
          <w:sz w:val="24"/>
          <w:szCs w:val="24"/>
          <w:lang w:val="bg-BG"/>
        </w:rPr>
        <w:t>резултатът от изпълнението с</w:t>
      </w:r>
      <w:r w:rsidR="0009704F" w:rsidRPr="003277D8">
        <w:rPr>
          <w:rFonts w:ascii="Times New Roman" w:eastAsia="Times New Roman" w:hAnsi="Times New Roman"/>
          <w:sz w:val="24"/>
          <w:szCs w:val="24"/>
          <w:lang w:val="bg-BG"/>
        </w:rPr>
        <w:t>тава безполезен за ВЪЗЛОЖИТЕЛЯ</w:t>
      </w:r>
      <w:r w:rsidRPr="003277D8">
        <w:rPr>
          <w:rFonts w:ascii="Times New Roman" w:eastAsia="Times New Roman" w:hAnsi="Times New Roman"/>
          <w:sz w:val="24"/>
          <w:szCs w:val="24"/>
          <w:lang w:val="bg-BG"/>
        </w:rPr>
        <w:t>.</w:t>
      </w:r>
    </w:p>
    <w:p w:rsidR="00576876" w:rsidRPr="003277D8" w:rsidRDefault="00576876" w:rsidP="00DC48A1">
      <w:pPr>
        <w:tabs>
          <w:tab w:val="left" w:pos="0"/>
        </w:tabs>
        <w:spacing w:after="0" w:line="240" w:lineRule="auto"/>
        <w:ind w:firstLine="709"/>
        <w:jc w:val="both"/>
        <w:rPr>
          <w:rFonts w:ascii="Times New Roman" w:eastAsia="Times New Roman" w:hAnsi="Times New Roman"/>
          <w:bCs/>
          <w:sz w:val="24"/>
          <w:szCs w:val="24"/>
          <w:lang w:val="bg-BG"/>
        </w:rPr>
      </w:pPr>
      <w:r w:rsidRPr="003277D8">
        <w:rPr>
          <w:rFonts w:ascii="Times New Roman" w:eastAsia="Times New Roman" w:hAnsi="Times New Roman"/>
          <w:b/>
          <w:sz w:val="24"/>
          <w:szCs w:val="24"/>
          <w:lang w:val="bg-BG"/>
        </w:rPr>
        <w:t>(</w:t>
      </w:r>
      <w:r w:rsidR="00245429" w:rsidRPr="003277D8">
        <w:rPr>
          <w:rFonts w:ascii="Times New Roman" w:eastAsia="Times New Roman" w:hAnsi="Times New Roman"/>
          <w:b/>
          <w:sz w:val="24"/>
          <w:szCs w:val="24"/>
          <w:lang w:val="bg-BG"/>
        </w:rPr>
        <w:t>2</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09704F" w:rsidRPr="003277D8">
        <w:rPr>
          <w:rFonts w:ascii="Times New Roman" w:eastAsia="Times New Roman" w:hAnsi="Times New Roman"/>
          <w:sz w:val="24"/>
          <w:szCs w:val="24"/>
          <w:lang w:val="bg-BG"/>
        </w:rPr>
        <w:t>14</w:t>
      </w:r>
      <w:r w:rsidRPr="003277D8">
        <w:rPr>
          <w:rFonts w:ascii="Times New Roman" w:eastAsia="Times New Roman" w:hAnsi="Times New Roman"/>
          <w:spacing w:val="1"/>
          <w:sz w:val="24"/>
          <w:szCs w:val="24"/>
          <w:lang w:val="bg-BG"/>
        </w:rPr>
        <w:t xml:space="preserve"> (</w:t>
      </w:r>
      <w:r w:rsidR="0009704F" w:rsidRPr="003277D8">
        <w:rPr>
          <w:rFonts w:ascii="Times New Roman" w:eastAsia="Times New Roman" w:hAnsi="Times New Roman"/>
          <w:spacing w:val="1"/>
          <w:sz w:val="24"/>
          <w:szCs w:val="24"/>
          <w:lang w:val="bg-BG"/>
        </w:rPr>
        <w:t>четиринадесет</w:t>
      </w:r>
      <w:r w:rsidRPr="003277D8">
        <w:rPr>
          <w:rFonts w:ascii="Times New Roman" w:eastAsia="Times New Roman" w:hAnsi="Times New Roman"/>
          <w:spacing w:val="1"/>
          <w:sz w:val="24"/>
          <w:szCs w:val="24"/>
          <w:lang w:val="bg-BG"/>
        </w:rPr>
        <w:t>) дни след изтичането</w:t>
      </w:r>
      <w:r w:rsidR="0009704F" w:rsidRPr="003277D8">
        <w:rPr>
          <w:rFonts w:ascii="Times New Roman" w:eastAsia="Times New Roman" w:hAnsi="Times New Roman"/>
          <w:spacing w:val="1"/>
          <w:sz w:val="24"/>
          <w:szCs w:val="24"/>
          <w:lang w:val="bg-BG"/>
        </w:rPr>
        <w:t xml:space="preserve"> на срока на изпълнение по чл. 5</w:t>
      </w:r>
      <w:r w:rsidRPr="003277D8">
        <w:rPr>
          <w:rFonts w:ascii="Times New Roman" w:eastAsia="Times New Roman" w:hAnsi="Times New Roman"/>
          <w:spacing w:val="1"/>
          <w:sz w:val="24"/>
          <w:szCs w:val="24"/>
          <w:lang w:val="bg-BG"/>
        </w:rPr>
        <w:t xml:space="preserve"> от Договора. </w:t>
      </w:r>
      <w:r w:rsidRPr="003277D8">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576876" w:rsidRPr="003277D8" w:rsidRDefault="00576876" w:rsidP="00DC48A1">
      <w:pPr>
        <w:spacing w:after="0" w:line="240" w:lineRule="auto"/>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ab/>
      </w: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САНКЦИИ ПРИ НЕИЗПЪЛНЕНИЕ</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20</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A6337B" w:rsidRPr="003277D8">
        <w:rPr>
          <w:rFonts w:ascii="Times New Roman" w:eastAsia="Times New Roman" w:hAnsi="Times New Roman"/>
          <w:sz w:val="24"/>
          <w:szCs w:val="24"/>
          <w:lang w:val="bg-BG"/>
        </w:rPr>
        <w:t>0,1 % (нула цяло и едно</w:t>
      </w:r>
      <w:r w:rsidRPr="003277D8">
        <w:rPr>
          <w:rFonts w:ascii="Times New Roman" w:eastAsia="Times New Roman" w:hAnsi="Times New Roman"/>
          <w:sz w:val="24"/>
          <w:szCs w:val="24"/>
          <w:lang w:val="bg-BG"/>
        </w:rPr>
        <w:t xml:space="preserve"> на сто) от Цената за всеки ден забава, но не повече от </w:t>
      </w:r>
      <w:r w:rsidR="00A6337B" w:rsidRPr="003277D8">
        <w:rPr>
          <w:rFonts w:ascii="Times New Roman" w:eastAsia="Times New Roman" w:hAnsi="Times New Roman"/>
          <w:sz w:val="24"/>
          <w:szCs w:val="24"/>
          <w:lang w:val="bg-BG"/>
        </w:rPr>
        <w:t>10 % (десет на сто)</w:t>
      </w:r>
      <w:r w:rsidRPr="003277D8">
        <w:rPr>
          <w:rFonts w:ascii="Times New Roman" w:eastAsia="Times New Roman" w:hAnsi="Times New Roman"/>
          <w:sz w:val="24"/>
          <w:szCs w:val="24"/>
          <w:lang w:val="bg-BG"/>
        </w:rPr>
        <w:t xml:space="preserve"> от Стойността на Договора</w:t>
      </w:r>
      <w:r w:rsidR="00A6337B" w:rsidRPr="003277D8">
        <w:rPr>
          <w:rFonts w:ascii="Times New Roman" w:eastAsia="Times New Roman" w:hAnsi="Times New Roman"/>
          <w:sz w:val="24"/>
          <w:szCs w:val="24"/>
          <w:lang w:val="bg-BG"/>
        </w:rPr>
        <w:t>.</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21</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При констатирано лошо или друго неточно или частично изпълнение </w:t>
      </w:r>
      <w:r w:rsidR="00A6337B" w:rsidRPr="003277D8">
        <w:rPr>
          <w:rFonts w:ascii="Times New Roman" w:eastAsia="Times New Roman" w:hAnsi="Times New Roman"/>
          <w:sz w:val="24"/>
          <w:szCs w:val="24"/>
          <w:lang w:val="bg-BG"/>
        </w:rPr>
        <w:t xml:space="preserve">на отделна </w:t>
      </w:r>
      <w:r w:rsidRPr="003277D8">
        <w:rPr>
          <w:rFonts w:ascii="Times New Roman" w:eastAsia="Times New Roman" w:hAnsi="Times New Roman"/>
          <w:sz w:val="24"/>
          <w:szCs w:val="24"/>
          <w:lang w:val="bg-BG"/>
        </w:rPr>
        <w:t>дейност</w:t>
      </w:r>
      <w:r w:rsidR="00A6337B" w:rsidRPr="003277D8">
        <w:rPr>
          <w:rFonts w:ascii="Times New Roman" w:eastAsia="Times New Roman" w:hAnsi="Times New Roman"/>
          <w:sz w:val="24"/>
          <w:szCs w:val="24"/>
          <w:lang w:val="bg-BG"/>
        </w:rPr>
        <w:t xml:space="preserve"> или </w:t>
      </w:r>
      <w:r w:rsidRPr="003277D8">
        <w:rPr>
          <w:rFonts w:ascii="Times New Roman" w:eastAsia="Times New Roman" w:hAnsi="Times New Roman"/>
          <w:sz w:val="24"/>
          <w:szCs w:val="24"/>
          <w:lang w:val="bg-BG"/>
        </w:rPr>
        <w:t xml:space="preserve">задача или при отклонение от изискванията на ВЪЗЛОЖИТЕЛЯ, посочени в Техническата спецификация, ВЪЗЛОЖИТЕЛЯТ има право да поиска от ИЗПЪЛНИТЕЛЯ </w:t>
      </w:r>
      <w:r w:rsidR="00003893" w:rsidRPr="003277D8">
        <w:rPr>
          <w:rFonts w:ascii="Times New Roman" w:eastAsia="Times New Roman" w:hAnsi="Times New Roman"/>
          <w:sz w:val="24"/>
          <w:szCs w:val="24"/>
          <w:lang w:val="bg-BG"/>
        </w:rPr>
        <w:t>да изпълни изцяло и качествено</w:t>
      </w:r>
      <w:r w:rsidRPr="003277D8">
        <w:rPr>
          <w:rFonts w:ascii="Times New Roman" w:eastAsia="Times New Roman" w:hAnsi="Times New Roman"/>
          <w:sz w:val="24"/>
          <w:szCs w:val="24"/>
          <w:lang w:val="bg-BG"/>
        </w:rPr>
        <w:t xml:space="preserve"> съответната дейност</w:t>
      </w:r>
      <w:r w:rsidR="00A6337B" w:rsidRPr="003277D8">
        <w:rPr>
          <w:rFonts w:ascii="Times New Roman" w:eastAsia="Times New Roman" w:hAnsi="Times New Roman"/>
          <w:sz w:val="24"/>
          <w:szCs w:val="24"/>
          <w:lang w:val="bg-BG"/>
        </w:rPr>
        <w:t xml:space="preserve"> или </w:t>
      </w:r>
      <w:r w:rsidRPr="003277D8">
        <w:rPr>
          <w:rFonts w:ascii="Times New Roman" w:eastAsia="Times New Roman" w:hAnsi="Times New Roman"/>
          <w:sz w:val="24"/>
          <w:szCs w:val="24"/>
          <w:lang w:val="bg-BG"/>
        </w:rPr>
        <w:t xml:space="preserve">задача, без да дължи допълнително възнаграждение за това. В случай, че и повторното изпълнение на услугата е некачествено, </w:t>
      </w:r>
      <w:r w:rsidR="009563B6" w:rsidRPr="003277D8">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Pr="003277D8">
        <w:rPr>
          <w:rFonts w:ascii="Times New Roman" w:eastAsia="Times New Roman" w:hAnsi="Times New Roman"/>
          <w:sz w:val="24"/>
          <w:szCs w:val="24"/>
          <w:lang w:val="bg-BG"/>
        </w:rPr>
        <w:t xml:space="preserve">. </w:t>
      </w: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hd w:val="clear" w:color="auto" w:fill="FFFFFF"/>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22</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Страна дължи неустойка в размер на </w:t>
      </w:r>
      <w:r w:rsidR="00A6337B" w:rsidRPr="003277D8">
        <w:rPr>
          <w:rFonts w:ascii="Times New Roman" w:eastAsia="Times New Roman" w:hAnsi="Times New Roman"/>
          <w:sz w:val="24"/>
          <w:szCs w:val="24"/>
          <w:lang w:val="bg-BG"/>
        </w:rPr>
        <w:t xml:space="preserve">10 </w:t>
      </w:r>
      <w:r w:rsidRPr="003277D8">
        <w:rPr>
          <w:rFonts w:ascii="Times New Roman" w:eastAsia="Times New Roman" w:hAnsi="Times New Roman"/>
          <w:sz w:val="24"/>
          <w:szCs w:val="24"/>
          <w:lang w:val="bg-BG"/>
        </w:rPr>
        <w:t>% (</w:t>
      </w:r>
      <w:r w:rsidR="00A6337B" w:rsidRPr="003277D8">
        <w:rPr>
          <w:rFonts w:ascii="Times New Roman" w:eastAsia="Times New Roman" w:hAnsi="Times New Roman"/>
          <w:sz w:val="24"/>
          <w:szCs w:val="24"/>
          <w:lang w:val="bg-BG"/>
        </w:rPr>
        <w:t>десет</w:t>
      </w:r>
      <w:r w:rsidRPr="003277D8">
        <w:rPr>
          <w:rFonts w:ascii="Times New Roman" w:eastAsia="Times New Roman" w:hAnsi="Times New Roman"/>
          <w:sz w:val="24"/>
          <w:szCs w:val="24"/>
          <w:lang w:val="bg-BG"/>
        </w:rPr>
        <w:t xml:space="preserve"> на сто)</w:t>
      </w:r>
      <w:r w:rsidR="00A6337B" w:rsidRPr="003277D8">
        <w:rPr>
          <w:rFonts w:ascii="Times New Roman" w:eastAsia="Times New Roman" w:hAnsi="Times New Roman"/>
          <w:sz w:val="24"/>
          <w:szCs w:val="24"/>
          <w:lang w:val="bg-BG"/>
        </w:rPr>
        <w:t xml:space="preserve"> от Стойността на Договора.</w:t>
      </w:r>
    </w:p>
    <w:p w:rsidR="00576876" w:rsidRPr="003277D8" w:rsidRDefault="00576876" w:rsidP="00DC48A1">
      <w:pPr>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23</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76876" w:rsidRPr="003277D8" w:rsidRDefault="00576876" w:rsidP="00DC48A1">
      <w:pPr>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24</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3277D8" w:rsidRDefault="00576876" w:rsidP="00DC48A1">
      <w:pPr>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lastRenderedPageBreak/>
        <w:t>ПРЕКРАТЯВАНЕ НА ДОГОВОРА</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25</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rPr>
        <w:t xml:space="preserve"> (1) Този Договор се прекратява:</w:t>
      </w: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1. с изтичане на срока по чл.4 от Договора</w:t>
      </w:r>
      <w:r w:rsidR="00B84D8D" w:rsidRPr="003277D8">
        <w:rPr>
          <w:rFonts w:ascii="Times New Roman" w:eastAsia="Times New Roman" w:hAnsi="Times New Roman"/>
          <w:sz w:val="24"/>
          <w:szCs w:val="24"/>
          <w:lang w:val="bg-BG"/>
        </w:rPr>
        <w:t>.</w:t>
      </w:r>
      <w:r w:rsidRPr="003277D8">
        <w:rPr>
          <w:rFonts w:ascii="Times New Roman" w:eastAsia="Times New Roman" w:hAnsi="Times New Roman"/>
          <w:sz w:val="24"/>
          <w:szCs w:val="24"/>
          <w:lang w:val="bg-BG"/>
        </w:rPr>
        <w:t>;</w:t>
      </w: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B84D8D" w:rsidRPr="003277D8">
        <w:rPr>
          <w:rFonts w:ascii="Times New Roman" w:eastAsia="Times New Roman" w:hAnsi="Times New Roman"/>
          <w:sz w:val="24"/>
          <w:szCs w:val="24"/>
          <w:lang w:val="bg-BG"/>
        </w:rPr>
        <w:t>7</w:t>
      </w:r>
      <w:r w:rsidRPr="003277D8">
        <w:rPr>
          <w:rFonts w:ascii="Times New Roman" w:eastAsia="Times New Roman" w:hAnsi="Times New Roman"/>
          <w:sz w:val="24"/>
          <w:szCs w:val="24"/>
          <w:lang w:val="bg-BG"/>
        </w:rPr>
        <w:t>(</w:t>
      </w:r>
      <w:r w:rsidR="00B84D8D" w:rsidRPr="003277D8">
        <w:rPr>
          <w:rFonts w:ascii="Times New Roman" w:eastAsia="Times New Roman" w:hAnsi="Times New Roman"/>
          <w:sz w:val="24"/>
          <w:szCs w:val="24"/>
          <w:lang w:val="bg-BG"/>
        </w:rPr>
        <w:t>седем</w:t>
      </w:r>
      <w:r w:rsidRPr="003277D8">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9563B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3277D8">
        <w:rPr>
          <w:rFonts w:ascii="Times New Roman" w:hAnsi="Times New Roman"/>
          <w:sz w:val="24"/>
          <w:szCs w:val="24"/>
          <w:lang w:val="bg-BG"/>
        </w:rPr>
        <w:t xml:space="preserve"> </w:t>
      </w:r>
      <w:r w:rsidRPr="003277D8">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3277D8">
        <w:rPr>
          <w:rFonts w:ascii="Times New Roman" w:eastAsia="Times New Roman" w:hAnsi="Times New Roman"/>
          <w:sz w:val="24"/>
          <w:szCs w:val="24"/>
          <w:lang w:val="bg-BG"/>
        </w:rPr>
        <w:t>;</w:t>
      </w:r>
    </w:p>
    <w:p w:rsidR="00576876" w:rsidRPr="003277D8" w:rsidRDefault="009563B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5. </w:t>
      </w:r>
      <w:r w:rsidR="0023355F" w:rsidRPr="003277D8">
        <w:rPr>
          <w:rFonts w:ascii="Times New Roman" w:eastAsia="Times New Roman" w:hAnsi="Times New Roman"/>
          <w:sz w:val="24"/>
          <w:szCs w:val="24"/>
          <w:lang w:val="bg-BG"/>
        </w:rPr>
        <w:t>при условията по чл. 5, ал. 1, т. 3 от ЗИФОДРЮПДРСЛ</w:t>
      </w:r>
      <w:r w:rsidR="00576876" w:rsidRPr="003277D8">
        <w:rPr>
          <w:rFonts w:ascii="Times New Roman" w:eastAsia="Times New Roman" w:hAnsi="Times New Roman"/>
          <w:sz w:val="24"/>
          <w:szCs w:val="24"/>
          <w:lang w:val="bg-BG"/>
        </w:rPr>
        <w:t>.</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(2)</w:t>
      </w:r>
      <w:r w:rsidRPr="003277D8">
        <w:rPr>
          <w:rFonts w:ascii="Times New Roman" w:eastAsia="Times New Roman" w:hAnsi="Times New Roman"/>
          <w:sz w:val="24"/>
          <w:szCs w:val="24"/>
          <w:lang w:val="bg-BG"/>
        </w:rPr>
        <w:t xml:space="preserve"> Договорът може да бъде прекратен</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1.</w:t>
      </w:r>
      <w:r w:rsidRPr="003277D8">
        <w:rPr>
          <w:rFonts w:ascii="Times New Roman" w:eastAsia="Times New Roman" w:hAnsi="Times New Roman"/>
          <w:sz w:val="24"/>
          <w:szCs w:val="24"/>
          <w:lang w:val="bg-BG"/>
        </w:rPr>
        <w:tab/>
        <w:t>по взаимно съгласие на Страните, изразено в писмена форма;</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2.</w:t>
      </w:r>
      <w:r w:rsidRPr="003277D8">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2D3B3D" w:rsidRPr="003277D8" w:rsidRDefault="002D3B3D" w:rsidP="00DC48A1">
      <w:pPr>
        <w:keepLines/>
        <w:autoSpaceDE w:val="0"/>
        <w:autoSpaceDN w:val="0"/>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26</w:t>
      </w:r>
      <w:r w:rsidRPr="003277D8">
        <w:rPr>
          <w:rFonts w:ascii="Times New Roman" w:eastAsia="Times New Roman" w:hAnsi="Times New Roman"/>
          <w:b/>
          <w:sz w:val="24"/>
          <w:szCs w:val="24"/>
          <w:lang w:val="bg-BG"/>
        </w:rPr>
        <w:t>.</w:t>
      </w:r>
      <w:r w:rsidRPr="003277D8">
        <w:rPr>
          <w:rFonts w:ascii="Times New Roman" w:eastAsia="Times New Roman" w:hAnsi="Times New Roman"/>
          <w:sz w:val="24"/>
          <w:szCs w:val="24"/>
          <w:lang w:val="bg-BG"/>
        </w:rPr>
        <w:t xml:space="preserve"> </w:t>
      </w:r>
      <w:r w:rsidRPr="003277D8">
        <w:rPr>
          <w:rFonts w:ascii="Times New Roman" w:eastAsia="Times New Roman" w:hAnsi="Times New Roman"/>
          <w:b/>
          <w:sz w:val="24"/>
          <w:szCs w:val="24"/>
          <w:lang w:val="bg-BG"/>
        </w:rPr>
        <w:t>(1)</w:t>
      </w:r>
      <w:r w:rsidRPr="003277D8">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3277D8">
        <w:rPr>
          <w:rFonts w:ascii="Times New Roman" w:hAnsi="Times New Roman"/>
          <w:sz w:val="24"/>
          <w:szCs w:val="24"/>
          <w:lang w:val="bg-BG"/>
        </w:rPr>
        <w:t xml:space="preserve"> </w:t>
      </w:r>
      <w:r w:rsidRPr="003277D8">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3277D8" w:rsidRDefault="00576876" w:rsidP="00DC48A1">
      <w:pPr>
        <w:keepLines/>
        <w:tabs>
          <w:tab w:val="left" w:pos="4950"/>
        </w:tab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(2)</w:t>
      </w:r>
      <w:r w:rsidRPr="003277D8">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1. когато ИЗПЪЛНИТЕЛЯТ не е започнал изпълнението на Услугите в срок до </w:t>
      </w:r>
      <w:r w:rsidR="00B84D8D" w:rsidRPr="003277D8">
        <w:rPr>
          <w:rFonts w:ascii="Times New Roman" w:eastAsia="Times New Roman" w:hAnsi="Times New Roman"/>
          <w:sz w:val="24"/>
          <w:szCs w:val="24"/>
          <w:lang w:val="bg-BG"/>
        </w:rPr>
        <w:t>7</w:t>
      </w:r>
      <w:r w:rsidRPr="003277D8">
        <w:rPr>
          <w:rFonts w:ascii="Times New Roman" w:eastAsia="Times New Roman" w:hAnsi="Times New Roman"/>
          <w:sz w:val="24"/>
          <w:szCs w:val="24"/>
          <w:lang w:val="bg-BG"/>
        </w:rPr>
        <w:t>(</w:t>
      </w:r>
      <w:r w:rsidR="00B84D8D" w:rsidRPr="003277D8">
        <w:rPr>
          <w:rFonts w:ascii="Times New Roman" w:eastAsia="Times New Roman" w:hAnsi="Times New Roman"/>
          <w:sz w:val="24"/>
          <w:szCs w:val="24"/>
          <w:lang w:val="bg-BG"/>
        </w:rPr>
        <w:t>седем</w:t>
      </w:r>
      <w:r w:rsidRPr="003277D8">
        <w:rPr>
          <w:rFonts w:ascii="Times New Roman" w:eastAsia="Times New Roman" w:hAnsi="Times New Roman"/>
          <w:sz w:val="24"/>
          <w:szCs w:val="24"/>
          <w:lang w:val="bg-BG"/>
        </w:rPr>
        <w:t>) дни, считано от Датата на влизане в сила;</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2. ИЗПЪЛНИТЕЛЯТ е прекратил изпълнението на Услугите за повече от </w:t>
      </w:r>
      <w:r w:rsidR="00B84D8D" w:rsidRPr="003277D8">
        <w:rPr>
          <w:rFonts w:ascii="Times New Roman" w:eastAsia="Times New Roman" w:hAnsi="Times New Roman"/>
          <w:sz w:val="24"/>
          <w:szCs w:val="24"/>
          <w:lang w:val="bg-BG"/>
        </w:rPr>
        <w:t xml:space="preserve">7(седем) </w:t>
      </w:r>
      <w:r w:rsidRPr="003277D8">
        <w:rPr>
          <w:rFonts w:ascii="Times New Roman" w:eastAsia="Times New Roman" w:hAnsi="Times New Roman"/>
          <w:sz w:val="24"/>
          <w:szCs w:val="24"/>
          <w:lang w:val="bg-BG"/>
        </w:rPr>
        <w:t>дни;</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3. ИЗПЪЛНИТЕЛЯТ е допуснал съществено отклонение от Техническата спецификация и Техническото пре</w:t>
      </w:r>
      <w:r w:rsidR="00B84D8D" w:rsidRPr="003277D8">
        <w:rPr>
          <w:rFonts w:ascii="Times New Roman" w:eastAsia="Times New Roman" w:hAnsi="Times New Roman"/>
          <w:sz w:val="24"/>
          <w:szCs w:val="24"/>
          <w:lang w:val="bg-BG"/>
        </w:rPr>
        <w:t>дложение</w:t>
      </w:r>
      <w:r w:rsidRPr="003277D8">
        <w:rPr>
          <w:rFonts w:ascii="Times New Roman" w:eastAsia="Times New Roman" w:hAnsi="Times New Roman"/>
          <w:sz w:val="24"/>
          <w:szCs w:val="24"/>
          <w:lang w:val="bg-BG"/>
        </w:rPr>
        <w:t>.</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(3) </w:t>
      </w:r>
      <w:r w:rsidRPr="003277D8">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sidR="00B84D8D" w:rsidRPr="003277D8">
        <w:rPr>
          <w:rFonts w:ascii="Times New Roman" w:eastAsia="Times New Roman" w:hAnsi="Times New Roman"/>
          <w:sz w:val="24"/>
          <w:szCs w:val="24"/>
          <w:lang w:val="bg-BG"/>
        </w:rPr>
        <w:t>нно в уговореното време</w:t>
      </w:r>
      <w:r w:rsidRPr="003277D8">
        <w:rPr>
          <w:rFonts w:ascii="Times New Roman" w:eastAsia="Times New Roman" w:hAnsi="Times New Roman"/>
          <w:sz w:val="24"/>
          <w:szCs w:val="24"/>
          <w:lang w:val="bg-BG"/>
        </w:rPr>
        <w:t>.</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keepLines/>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27</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28</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lastRenderedPageBreak/>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2. ИЗПЪЛНИТЕЛЯТ се задължава:</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б) да предаде на ВЪЗЛОЖИТЕЛЯ всички отчети</w:t>
      </w:r>
      <w:r w:rsidR="00B84D8D" w:rsidRPr="003277D8">
        <w:rPr>
          <w:rFonts w:ascii="Times New Roman" w:eastAsia="Times New Roman" w:hAnsi="Times New Roman"/>
          <w:sz w:val="24"/>
          <w:szCs w:val="24"/>
          <w:lang w:val="bg-BG"/>
        </w:rPr>
        <w:t xml:space="preserve"> и </w:t>
      </w:r>
      <w:r w:rsidRPr="003277D8">
        <w:rPr>
          <w:rFonts w:ascii="Times New Roman" w:eastAsia="Times New Roman" w:hAnsi="Times New Roman"/>
          <w:sz w:val="24"/>
          <w:szCs w:val="24"/>
          <w:lang w:val="bg-BG"/>
        </w:rPr>
        <w:t>доклади, изготвени от него в изпълнение на Договора до датата на прекратяването; и</w:t>
      </w:r>
    </w:p>
    <w:p w:rsidR="00576876" w:rsidRPr="003277D8" w:rsidRDefault="00576876" w:rsidP="00DC48A1">
      <w:pPr>
        <w:keepLines/>
        <w:autoSpaceDE w:val="0"/>
        <w:autoSpaceDN w:val="0"/>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3277D8" w:rsidRDefault="00576876" w:rsidP="00DC48A1">
      <w:pPr>
        <w:keepLines/>
        <w:spacing w:after="0" w:line="240" w:lineRule="auto"/>
        <w:ind w:firstLine="709"/>
        <w:jc w:val="both"/>
        <w:rPr>
          <w:rFonts w:ascii="Times New Roman" w:eastAsia="Times New Roman" w:hAnsi="Times New Roman"/>
          <w:sz w:val="24"/>
          <w:szCs w:val="24"/>
          <w:lang w:val="bg-BG"/>
        </w:rPr>
      </w:pPr>
    </w:p>
    <w:p w:rsidR="00576876" w:rsidRPr="003277D8" w:rsidRDefault="00576876" w:rsidP="00DC48A1">
      <w:pPr>
        <w:spacing w:after="0" w:line="240" w:lineRule="auto"/>
        <w:ind w:firstLine="709"/>
        <w:jc w:val="both"/>
        <w:rPr>
          <w:rFonts w:ascii="Times New Roman" w:eastAsia="Times New Roman" w:hAnsi="Times New Roman"/>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29</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76876" w:rsidRPr="003277D8" w:rsidRDefault="00576876" w:rsidP="00DC48A1">
      <w:pPr>
        <w:shd w:val="clear" w:color="auto" w:fill="FFFFFF"/>
        <w:spacing w:after="0" w:line="240" w:lineRule="auto"/>
        <w:ind w:firstLine="709"/>
        <w:jc w:val="both"/>
        <w:rPr>
          <w:rFonts w:ascii="Times New Roman" w:eastAsia="Times New Roman" w:hAnsi="Times New Roman"/>
          <w:bCs/>
          <w:sz w:val="24"/>
          <w:szCs w:val="24"/>
          <w:lang w:val="bg-BG"/>
        </w:rPr>
      </w:pPr>
    </w:p>
    <w:p w:rsidR="00576876" w:rsidRPr="003277D8" w:rsidRDefault="00576876" w:rsidP="00DC48A1">
      <w:pPr>
        <w:keepNext/>
        <w:keepLines/>
        <w:spacing w:before="240" w:after="240" w:line="240" w:lineRule="auto"/>
        <w:ind w:firstLine="709"/>
        <w:jc w:val="both"/>
        <w:outlineLvl w:val="1"/>
        <w:rPr>
          <w:rFonts w:ascii="Times New Roman" w:eastAsia="Times New Roman" w:hAnsi="Times New Roman"/>
          <w:b/>
          <w:bCs/>
          <w:sz w:val="24"/>
          <w:szCs w:val="24"/>
          <w:lang w:val="bg-BG"/>
        </w:rPr>
      </w:pPr>
      <w:r w:rsidRPr="003277D8">
        <w:rPr>
          <w:rFonts w:ascii="Times New Roman" w:eastAsia="Times New Roman" w:hAnsi="Times New Roman"/>
          <w:b/>
          <w:bCs/>
          <w:sz w:val="24"/>
          <w:szCs w:val="24"/>
          <w:lang w:val="bg-BG"/>
        </w:rPr>
        <w:t>ОБЩИ РАЗПОРЕДБИ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 xml:space="preserve">Дефинирани понятия и тълкуване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p>
    <w:p w:rsidR="00576876" w:rsidRPr="003277D8" w:rsidRDefault="00576876" w:rsidP="00DC48A1">
      <w:pPr>
        <w:suppressAutoHyphens/>
        <w:spacing w:after="0" w:line="240" w:lineRule="auto"/>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30</w:t>
      </w:r>
      <w:r w:rsidRPr="003277D8">
        <w:rPr>
          <w:rFonts w:ascii="Times New Roman" w:eastAsia="Times New Roman" w:hAnsi="Times New Roman"/>
          <w:b/>
          <w:sz w:val="24"/>
          <w:szCs w:val="24"/>
          <w:lang w:val="bg-BG"/>
        </w:rPr>
        <w:t xml:space="preserve">. (1) </w:t>
      </w:r>
      <w:r w:rsidRPr="003277D8">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sz w:val="24"/>
          <w:szCs w:val="24"/>
          <w:lang w:val="bg-BG"/>
        </w:rPr>
        <w:t xml:space="preserve">(2) </w:t>
      </w:r>
      <w:r w:rsidRPr="003277D8">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sz w:val="24"/>
          <w:szCs w:val="24"/>
          <w:lang w:val="bg-BG" w:eastAsia="cs-CZ"/>
        </w:rPr>
        <w:t>1. специалните разпоредби имат предимство пред общите разпоредби;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sz w:val="24"/>
          <w:szCs w:val="24"/>
          <w:lang w:val="bg-BG" w:eastAsia="cs-CZ"/>
        </w:rPr>
        <w:t xml:space="preserve">2. разпоредбите на </w:t>
      </w:r>
      <w:r w:rsidR="009546BB" w:rsidRPr="003277D8">
        <w:rPr>
          <w:rFonts w:ascii="Times New Roman" w:eastAsia="Times New Roman" w:hAnsi="Times New Roman"/>
          <w:sz w:val="24"/>
          <w:szCs w:val="24"/>
          <w:lang w:val="bg-BG" w:eastAsia="cs-CZ"/>
        </w:rPr>
        <w:t>Договора</w:t>
      </w:r>
      <w:r w:rsidRPr="003277D8">
        <w:rPr>
          <w:rFonts w:ascii="Times New Roman" w:eastAsia="Times New Roman" w:hAnsi="Times New Roman"/>
          <w:sz w:val="24"/>
          <w:szCs w:val="24"/>
          <w:lang w:val="bg-BG" w:eastAsia="cs-CZ"/>
        </w:rPr>
        <w:t xml:space="preserve"> имат предимств</w:t>
      </w:r>
      <w:r w:rsidR="00B84D8D" w:rsidRPr="003277D8">
        <w:rPr>
          <w:rFonts w:ascii="Times New Roman" w:eastAsia="Times New Roman" w:hAnsi="Times New Roman"/>
          <w:sz w:val="24"/>
          <w:szCs w:val="24"/>
          <w:lang w:val="bg-BG" w:eastAsia="cs-CZ"/>
        </w:rPr>
        <w:t xml:space="preserve">о пред разпоредбите на </w:t>
      </w:r>
      <w:r w:rsidR="009546BB" w:rsidRPr="003277D8">
        <w:rPr>
          <w:rFonts w:ascii="Times New Roman" w:eastAsia="Times New Roman" w:hAnsi="Times New Roman"/>
          <w:sz w:val="24"/>
          <w:szCs w:val="24"/>
          <w:lang w:val="bg-BG" w:eastAsia="cs-CZ"/>
        </w:rPr>
        <w:t>Приложенията</w:t>
      </w:r>
      <w:r w:rsidRPr="003277D8">
        <w:rPr>
          <w:rFonts w:ascii="Times New Roman" w:eastAsia="Times New Roman" w:hAnsi="Times New Roman"/>
          <w:sz w:val="24"/>
          <w:szCs w:val="24"/>
          <w:lang w:val="bg-BG" w:eastAsia="cs-CZ"/>
        </w:rPr>
        <w:t>.</w:t>
      </w:r>
    </w:p>
    <w:p w:rsidR="00576876" w:rsidRPr="003277D8" w:rsidRDefault="00576876" w:rsidP="00DC48A1">
      <w:pPr>
        <w:suppressAutoHyphens/>
        <w:spacing w:after="0" w:line="240" w:lineRule="auto"/>
        <w:ind w:firstLine="709"/>
        <w:jc w:val="both"/>
        <w:rPr>
          <w:rFonts w:ascii="Times New Roman" w:eastAsia="Times New Roman" w:hAnsi="Times New Roman"/>
          <w:b/>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 xml:space="preserve">Спазване на приложими норми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31</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3277D8">
        <w:rPr>
          <w:rFonts w:ascii="Times New Roman" w:eastAsia="Times New Roman" w:hAnsi="Times New Roman"/>
          <w:sz w:val="24"/>
          <w:szCs w:val="24"/>
          <w:lang w:val="bg-BG" w:eastAsia="cs-CZ"/>
        </w:rPr>
        <w:t xml:space="preserve"> </w:t>
      </w:r>
      <w:r w:rsidRPr="003277D8">
        <w:rPr>
          <w:rFonts w:ascii="Times New Roman" w:eastAsia="Times New Roman" w:hAnsi="Times New Roman"/>
          <w:sz w:val="24"/>
          <w:szCs w:val="24"/>
          <w:lang w:val="bg-BG" w:eastAsia="cs-CZ"/>
        </w:rPr>
        <w:t>115 от ЗОП.</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cs-CZ"/>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 xml:space="preserve">Конфиденциалност </w:t>
      </w:r>
    </w:p>
    <w:p w:rsidR="00576876" w:rsidRPr="003277D8" w:rsidRDefault="00576876" w:rsidP="00DC48A1">
      <w:pPr>
        <w:suppressAutoHyphens/>
        <w:spacing w:after="0" w:line="240" w:lineRule="auto"/>
        <w:ind w:firstLine="709"/>
        <w:jc w:val="both"/>
        <w:rPr>
          <w:rFonts w:ascii="Times New Roman" w:eastAsia="Times New Roman" w:hAnsi="Times New Roman"/>
          <w:b/>
          <w:sz w:val="24"/>
          <w:szCs w:val="24"/>
          <w:lang w:val="bg-BG"/>
        </w:rPr>
      </w:pP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32</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b/>
          <w:bCs/>
          <w:sz w:val="24"/>
          <w:szCs w:val="24"/>
          <w:lang w:val="bg-BG" w:eastAsia="en-GB"/>
        </w:rPr>
        <w:t xml:space="preserve">(1) </w:t>
      </w:r>
      <w:r w:rsidRPr="003277D8">
        <w:rPr>
          <w:rFonts w:ascii="Times New Roman" w:eastAsia="Times New Roman" w:hAnsi="Times New Roman"/>
          <w:bCs/>
          <w:sz w:val="24"/>
          <w:szCs w:val="24"/>
          <w:lang w:val="bg-B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w:t>
      </w:r>
      <w:r w:rsidRPr="003277D8">
        <w:rPr>
          <w:rFonts w:ascii="Times New Roman" w:eastAsia="Times New Roman" w:hAnsi="Times New Roman"/>
          <w:bCs/>
          <w:sz w:val="24"/>
          <w:szCs w:val="24"/>
          <w:lang w:val="bg-BG" w:eastAsia="en-GB"/>
        </w:rPr>
        <w:lastRenderedPageBreak/>
        <w:t>станала ѝ известна при или по повод изпълнението на Договора („</w:t>
      </w:r>
      <w:r w:rsidRPr="003277D8">
        <w:rPr>
          <w:rFonts w:ascii="Times New Roman" w:eastAsia="Times New Roman" w:hAnsi="Times New Roman"/>
          <w:b/>
          <w:bCs/>
          <w:sz w:val="24"/>
          <w:szCs w:val="24"/>
          <w:lang w:val="bg-BG" w:eastAsia="en-GB"/>
        </w:rPr>
        <w:t>Конфиденциална информация</w:t>
      </w:r>
      <w:r w:rsidRPr="003277D8">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3277D8" w:rsidRDefault="00B84D8D"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 xml:space="preserve"> </w:t>
      </w:r>
      <w:r w:rsidR="00576876" w:rsidRPr="003277D8">
        <w:rPr>
          <w:rFonts w:ascii="Times New Roman" w:eastAsia="Times New Roman" w:hAnsi="Times New Roman"/>
          <w:b/>
          <w:sz w:val="24"/>
          <w:szCs w:val="24"/>
          <w:lang w:val="bg-BG" w:eastAsia="en-GB"/>
        </w:rPr>
        <w:t>(2)</w:t>
      </w:r>
      <w:r w:rsidR="00576876" w:rsidRPr="003277D8">
        <w:rPr>
          <w:rFonts w:ascii="Times New Roman" w:eastAsia="Times New Roman" w:hAnsi="Times New Roman"/>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(3)</w:t>
      </w:r>
      <w:r w:rsidRPr="003277D8">
        <w:rPr>
          <w:rFonts w:ascii="Times New Roman" w:eastAsia="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3277D8" w:rsidRDefault="00554FA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3277D8">
        <w:rPr>
          <w:rFonts w:ascii="Times New Roman" w:eastAsia="Times New Roman" w:hAnsi="Times New Roman"/>
          <w:bCs/>
          <w:sz w:val="24"/>
          <w:szCs w:val="24"/>
          <w:lang w:val="bg-BG" w:eastAsia="en-GB"/>
        </w:rPr>
        <w:t>.</w:t>
      </w: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
          <w:bCs/>
          <w:sz w:val="24"/>
          <w:szCs w:val="24"/>
          <w:lang w:val="bg-BG" w:eastAsia="en-GB"/>
        </w:rPr>
        <w:t>(4)</w:t>
      </w:r>
      <w:r w:rsidRPr="003277D8">
        <w:rPr>
          <w:rFonts w:ascii="Times New Roman" w:eastAsia="Times New Roman" w:hAnsi="Times New Roman"/>
          <w:bCs/>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Cs/>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3277D8" w:rsidRDefault="00576876" w:rsidP="00DC48A1">
      <w:pPr>
        <w:suppressAutoHyphens/>
        <w:spacing w:after="0" w:line="240" w:lineRule="auto"/>
        <w:ind w:firstLine="709"/>
        <w:jc w:val="both"/>
        <w:rPr>
          <w:rFonts w:ascii="Times New Roman" w:eastAsia="Times New Roman" w:hAnsi="Times New Roman"/>
          <w:b/>
          <w:bCs/>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u w:val="single"/>
          <w:lang w:val="bg-BG" w:eastAsia="en-GB"/>
        </w:rPr>
      </w:pPr>
      <w:r w:rsidRPr="003277D8">
        <w:rPr>
          <w:rFonts w:ascii="Times New Roman" w:eastAsia="Times New Roman" w:hAnsi="Times New Roman"/>
          <w:bCs/>
          <w:sz w:val="24"/>
          <w:szCs w:val="24"/>
          <w:u w:val="single"/>
          <w:lang w:val="bg-BG" w:eastAsia="en-GB"/>
        </w:rPr>
        <w:t>Публични изявления</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bookmarkStart w:id="24" w:name="_DV_M169"/>
      <w:bookmarkStart w:id="25" w:name="_DV_M170"/>
      <w:bookmarkEnd w:id="24"/>
      <w:bookmarkEnd w:id="25"/>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33</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277D8">
        <w:rPr>
          <w:rFonts w:ascii="Times New Roman" w:eastAsia="Times New Roman" w:hAnsi="Times New Roman"/>
          <w:bCs/>
          <w:sz w:val="24"/>
          <w:szCs w:val="24"/>
          <w:lang w:val="bg-BG" w:eastAsia="en-GB"/>
        </w:rPr>
        <w:t xml:space="preserve">ВЪЗЛОЖИТЕЛЯ </w:t>
      </w:r>
      <w:r w:rsidRPr="003277D8">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3277D8">
        <w:rPr>
          <w:rFonts w:ascii="Times New Roman" w:eastAsia="Times New Roman" w:hAnsi="Times New Roman"/>
          <w:bCs/>
          <w:sz w:val="24"/>
          <w:szCs w:val="24"/>
          <w:lang w:val="bg-BG" w:eastAsia="en-GB"/>
        </w:rPr>
        <w:t>ВЪЗЛОЖИТЕЛЯ</w:t>
      </w:r>
      <w:r w:rsidRPr="003277D8">
        <w:rPr>
          <w:rFonts w:ascii="Times New Roman" w:eastAsia="Times New Roman" w:hAnsi="Times New Roman"/>
          <w:sz w:val="24"/>
          <w:szCs w:val="24"/>
          <w:lang w:val="bg-BG" w:eastAsia="en-GB"/>
        </w:rPr>
        <w:t>, което съгласие няма да бъде безпричинно отказано или забавено.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cs-CZ"/>
        </w:rPr>
      </w:pPr>
      <w:r w:rsidRPr="003277D8">
        <w:rPr>
          <w:rFonts w:ascii="Times New Roman" w:eastAsia="Times New Roman" w:hAnsi="Times New Roman"/>
          <w:sz w:val="24"/>
          <w:szCs w:val="24"/>
          <w:u w:val="single"/>
          <w:lang w:val="bg-BG" w:eastAsia="cs-CZ"/>
        </w:rPr>
        <w:t>Авторски права</w:t>
      </w:r>
    </w:p>
    <w:p w:rsidR="00576876" w:rsidRPr="003277D8" w:rsidRDefault="00576876" w:rsidP="00DC48A1">
      <w:pPr>
        <w:suppressAutoHyphens/>
        <w:spacing w:after="0" w:line="240" w:lineRule="auto"/>
        <w:ind w:firstLine="709"/>
        <w:jc w:val="both"/>
        <w:rPr>
          <w:rFonts w:ascii="Times New Roman" w:eastAsia="Times New Roman" w:hAnsi="Times New Roman"/>
          <w:b/>
          <w:bCs/>
          <w:sz w:val="24"/>
          <w:szCs w:val="24"/>
          <w:lang w:val="bg-BG" w:eastAsia="cs-CZ"/>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34</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b/>
          <w:bCs/>
          <w:sz w:val="24"/>
          <w:szCs w:val="24"/>
          <w:lang w:val="bg-BG" w:eastAsia="cs-CZ"/>
        </w:rPr>
        <w:t>(1)</w:t>
      </w:r>
      <w:r w:rsidRPr="003277D8">
        <w:rPr>
          <w:rFonts w:ascii="Times New Roman" w:eastAsia="Times New Roman" w:hAnsi="Times New Roman"/>
          <w:sz w:val="24"/>
          <w:szCs w:val="24"/>
          <w:lang w:val="bg-BG" w:eastAsia="cs-CZ"/>
        </w:rPr>
        <w:t xml:space="preserve"> Страните се съгласяват, на основание чл.</w:t>
      </w:r>
      <w:r w:rsidR="00D7585E" w:rsidRPr="003277D8">
        <w:rPr>
          <w:rFonts w:ascii="Times New Roman" w:eastAsia="Times New Roman" w:hAnsi="Times New Roman"/>
          <w:sz w:val="24"/>
          <w:szCs w:val="24"/>
          <w:lang w:val="bg-BG" w:eastAsia="cs-CZ"/>
        </w:rPr>
        <w:t xml:space="preserve"> </w:t>
      </w:r>
      <w:r w:rsidRPr="003277D8">
        <w:rPr>
          <w:rFonts w:ascii="Times New Roman" w:eastAsia="Times New Roman" w:hAnsi="Times New Roman"/>
          <w:sz w:val="24"/>
          <w:szCs w:val="24"/>
          <w:lang w:val="bg-BG" w:eastAsia="cs-CZ"/>
        </w:rPr>
        <w:t>42, ал.</w:t>
      </w:r>
      <w:r w:rsidR="00D7585E" w:rsidRPr="003277D8">
        <w:rPr>
          <w:rFonts w:ascii="Times New Roman" w:eastAsia="Times New Roman" w:hAnsi="Times New Roman"/>
          <w:sz w:val="24"/>
          <w:szCs w:val="24"/>
          <w:lang w:val="bg-BG" w:eastAsia="cs-CZ"/>
        </w:rPr>
        <w:t xml:space="preserve"> </w:t>
      </w:r>
      <w:r w:rsidRPr="003277D8">
        <w:rPr>
          <w:rFonts w:ascii="Times New Roman" w:eastAsia="Times New Roman" w:hAnsi="Times New Roman"/>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w:t>
      </w:r>
      <w:r w:rsidRPr="003277D8">
        <w:rPr>
          <w:rFonts w:ascii="Times New Roman" w:eastAsia="Times New Roman" w:hAnsi="Times New Roman"/>
          <w:sz w:val="24"/>
          <w:szCs w:val="24"/>
          <w:lang w:val="bg-BG" w:eastAsia="cs-CZ"/>
        </w:rPr>
        <w:lastRenderedPageBreak/>
        <w:t xml:space="preserve">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sz w:val="24"/>
          <w:szCs w:val="24"/>
          <w:lang w:val="bg-BG" w:eastAsia="cs-CZ"/>
        </w:rPr>
        <w:t>(2)</w:t>
      </w:r>
      <w:r w:rsidRPr="003277D8">
        <w:rPr>
          <w:rFonts w:ascii="Times New Roman" w:eastAsia="Times New Roman" w:hAnsi="Times New Roman"/>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sz w:val="24"/>
          <w:szCs w:val="24"/>
          <w:lang w:val="bg-BG" w:eastAsia="cs-CZ"/>
        </w:rPr>
        <w:t>1. чрез промяна на съответния документ или материал; или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sz w:val="24"/>
          <w:szCs w:val="24"/>
          <w:lang w:val="bg-BG" w:eastAsia="cs-CZ"/>
        </w:rPr>
        <w:t>(3)</w:t>
      </w:r>
      <w:r w:rsidRPr="003277D8">
        <w:rPr>
          <w:rFonts w:ascii="Times New Roman" w:eastAsia="Times New Roman" w:hAnsi="Times New Roman"/>
          <w:b/>
          <w:bCs/>
          <w:sz w:val="24"/>
          <w:szCs w:val="24"/>
          <w:lang w:val="bg-BG" w:eastAsia="cs-CZ"/>
        </w:rPr>
        <w:t xml:space="preserve"> </w:t>
      </w:r>
      <w:r w:rsidRPr="003277D8">
        <w:rPr>
          <w:rFonts w:ascii="Times New Roman" w:eastAsia="Times New Roman" w:hAnsi="Times New Roman"/>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B84D8D" w:rsidRPr="003277D8">
        <w:rPr>
          <w:rFonts w:ascii="Times New Roman" w:eastAsia="Times New Roman" w:hAnsi="Times New Roman"/>
          <w:sz w:val="24"/>
          <w:szCs w:val="24"/>
          <w:lang w:val="bg-BG"/>
        </w:rPr>
        <w:t xml:space="preserve">7(седем) </w:t>
      </w:r>
      <w:r w:rsidRPr="003277D8">
        <w:rPr>
          <w:rFonts w:ascii="Times New Roman" w:eastAsia="Times New Roman" w:hAnsi="Times New Roman"/>
          <w:sz w:val="24"/>
          <w:szCs w:val="24"/>
          <w:lang w:val="bg-BG" w:eastAsia="cs-CZ"/>
        </w:rPr>
        <w:t>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bCs/>
          <w:sz w:val="24"/>
          <w:szCs w:val="24"/>
          <w:lang w:val="bg-BG" w:eastAsia="cs-CZ"/>
        </w:rPr>
        <w:t>(4)</w:t>
      </w:r>
      <w:r w:rsidRPr="003277D8">
        <w:rPr>
          <w:rFonts w:ascii="Times New Roman" w:eastAsia="Times New Roman" w:hAnsi="Times New Roman"/>
          <w:b/>
          <w:sz w:val="24"/>
          <w:szCs w:val="24"/>
          <w:lang w:val="bg-BG" w:eastAsia="cs-CZ"/>
        </w:rPr>
        <w:t xml:space="preserve"> </w:t>
      </w:r>
      <w:r w:rsidRPr="003277D8">
        <w:rPr>
          <w:rFonts w:ascii="Times New Roman" w:eastAsia="Times New Roman" w:hAnsi="Times New Roman"/>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sz w:val="24"/>
          <w:szCs w:val="24"/>
          <w:u w:val="single"/>
          <w:lang w:val="bg-BG" w:eastAsia="cs-CZ"/>
        </w:rPr>
        <w:t>Прехвърляне на права и задължения</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cs-CZ"/>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35</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277D8">
        <w:rPr>
          <w:rFonts w:ascii="Times New Roman" w:eastAsia="Times New Roman" w:hAnsi="Times New Roman"/>
          <w:sz w:val="24"/>
          <w:szCs w:val="24"/>
          <w:lang w:val="bg-BG" w:eastAsia="bg-BG"/>
        </w:rPr>
        <w:t xml:space="preserve"> </w:t>
      </w:r>
      <w:r w:rsidRPr="003277D8">
        <w:rPr>
          <w:rFonts w:ascii="Times New Roman" w:eastAsia="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Изменения</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36</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Непреодолима сила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37</w:t>
      </w:r>
      <w:r w:rsidRPr="003277D8">
        <w:rPr>
          <w:rFonts w:ascii="Times New Roman" w:eastAsia="Times New Roman" w:hAnsi="Times New Roman"/>
          <w:b/>
          <w:sz w:val="24"/>
          <w:szCs w:val="24"/>
          <w:lang w:val="bg-BG"/>
        </w:rPr>
        <w:t xml:space="preserve">. (1) </w:t>
      </w:r>
      <w:r w:rsidRPr="003277D8">
        <w:rPr>
          <w:rFonts w:ascii="Times New Roman" w:eastAsia="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(2)</w:t>
      </w:r>
      <w:r w:rsidRPr="003277D8">
        <w:rPr>
          <w:rFonts w:ascii="Times New Roman" w:eastAsia="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lastRenderedPageBreak/>
        <w:t>(3)</w:t>
      </w:r>
      <w:r w:rsidRPr="003277D8">
        <w:rPr>
          <w:rFonts w:ascii="Times New Roman" w:eastAsia="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43222E" w:rsidRPr="003277D8">
        <w:rPr>
          <w:rFonts w:ascii="Times New Roman" w:eastAsia="Times New Roman" w:hAnsi="Times New Roman"/>
          <w:sz w:val="24"/>
          <w:szCs w:val="24"/>
          <w:lang w:val="bg-BG"/>
        </w:rPr>
        <w:t>7(седем)</w:t>
      </w:r>
      <w:r w:rsidRPr="003277D8">
        <w:rPr>
          <w:rFonts w:ascii="Times New Roman" w:eastAsia="Times New Roman" w:hAnsi="Times New Roman"/>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(4)</w:t>
      </w:r>
      <w:r w:rsidRPr="003277D8">
        <w:rPr>
          <w:rFonts w:ascii="Times New Roman" w:eastAsia="Times New Roman" w:hAnsi="Times New Roman"/>
          <w:sz w:val="24"/>
          <w:szCs w:val="24"/>
          <w:lang w:val="bg-BG" w:eastAsia="en-GB"/>
        </w:rPr>
        <w:t xml:space="preserve"> Докато трае непреодолимата сила, изпълнението на задълженията на свързаните с тя</w:t>
      </w:r>
      <w:r w:rsidR="0043222E" w:rsidRPr="003277D8">
        <w:rPr>
          <w:rFonts w:ascii="Times New Roman" w:eastAsia="Times New Roman" w:hAnsi="Times New Roman"/>
          <w:sz w:val="24"/>
          <w:szCs w:val="24"/>
          <w:lang w:val="bg-BG" w:eastAsia="en-GB"/>
        </w:rPr>
        <w:t>х насрещни задължения се спира.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Нищожност на отделни клаузи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b/>
          <w:bCs/>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38</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Уведомления</w:t>
      </w:r>
    </w:p>
    <w:p w:rsidR="00576876" w:rsidRPr="003277D8" w:rsidRDefault="00576876" w:rsidP="00DC48A1">
      <w:pPr>
        <w:suppressAutoHyphens/>
        <w:spacing w:after="0" w:line="240" w:lineRule="auto"/>
        <w:ind w:firstLine="709"/>
        <w:jc w:val="both"/>
        <w:rPr>
          <w:rFonts w:ascii="Times New Roman" w:eastAsia="Times New Roman" w:hAnsi="Times New Roman"/>
          <w:b/>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39</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b/>
          <w:sz w:val="24"/>
          <w:szCs w:val="24"/>
          <w:lang w:val="bg-BG" w:eastAsia="en-GB"/>
        </w:rPr>
        <w:t>(1)</w:t>
      </w:r>
      <w:r w:rsidRPr="003277D8">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(2)</w:t>
      </w:r>
      <w:r w:rsidRPr="003277D8">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1. За ВЪЗЛОЖИТЕЛЯ:</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 xml:space="preserve">Адрес за кореспонденция: ………………………………………….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Тел.: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Факс: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e-mail: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Лице за контакт: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 xml:space="preserve">2. За ИЗПЪЛНИТЕЛЯ: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Адрес за кореспонденция: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Тел.: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Факс: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e-mail: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Лице за контакт: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(3)</w:t>
      </w:r>
      <w:r w:rsidRPr="003277D8">
        <w:rPr>
          <w:rFonts w:ascii="Times New Roman" w:eastAsia="Times New Roman" w:hAnsi="Times New Roman"/>
          <w:sz w:val="24"/>
          <w:szCs w:val="24"/>
          <w:lang w:val="bg-BG" w:eastAsia="en-GB"/>
        </w:rPr>
        <w:t xml:space="preserve"> За дата на уведомлението се счита: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1. датата на предаването – при лично предаване на уведомлението;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3.  датата на доставка, отбелязана върху куриерската разписка – при изпращане по куриер;</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3. датата на приемането – при изпращане по факс;</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sz w:val="24"/>
          <w:szCs w:val="24"/>
          <w:lang w:val="bg-BG" w:eastAsia="en-GB"/>
        </w:rPr>
        <w:t xml:space="preserve">4. датата на получаване – при изпращане по електронна поща.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(4)</w:t>
      </w:r>
      <w:r w:rsidRPr="003277D8">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43222E" w:rsidRPr="003277D8">
        <w:rPr>
          <w:rFonts w:ascii="Times New Roman" w:eastAsia="Times New Roman" w:hAnsi="Times New Roman"/>
          <w:sz w:val="24"/>
          <w:szCs w:val="24"/>
          <w:lang w:val="bg-BG"/>
        </w:rPr>
        <w:t xml:space="preserve">7(седем) </w:t>
      </w:r>
      <w:r w:rsidRPr="003277D8">
        <w:rPr>
          <w:rFonts w:ascii="Times New Roman" w:eastAsia="Times New Roman" w:hAnsi="Times New Roman"/>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(5)</w:t>
      </w:r>
      <w:r w:rsidRPr="003277D8">
        <w:rPr>
          <w:rFonts w:ascii="Times New Roman" w:eastAsia="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277D8">
        <w:rPr>
          <w:rFonts w:ascii="Times New Roman" w:eastAsia="Times New Roman" w:hAnsi="Times New Roman"/>
          <w:bCs/>
          <w:sz w:val="24"/>
          <w:szCs w:val="24"/>
          <w:lang w:val="bg-BG" w:eastAsia="en-GB"/>
        </w:rPr>
        <w:t>ИЗПЪЛНИТЕЛЯ</w:t>
      </w:r>
      <w:r w:rsidRPr="003277D8">
        <w:rPr>
          <w:rFonts w:ascii="Times New Roman" w:eastAsia="Times New Roman" w:hAnsi="Times New Roman"/>
          <w:sz w:val="24"/>
          <w:szCs w:val="24"/>
          <w:lang w:val="bg-BG" w:eastAsia="en-GB"/>
        </w:rPr>
        <w:t xml:space="preserve">, същият се задължава да уведоми </w:t>
      </w:r>
      <w:r w:rsidRPr="003277D8">
        <w:rPr>
          <w:rFonts w:ascii="Times New Roman" w:eastAsia="Times New Roman" w:hAnsi="Times New Roman"/>
          <w:bCs/>
          <w:sz w:val="24"/>
          <w:szCs w:val="24"/>
          <w:lang w:val="bg-BG" w:eastAsia="en-GB"/>
        </w:rPr>
        <w:t>ВЪЗЛОЖИТЕЛЯ</w:t>
      </w:r>
      <w:r w:rsidRPr="003277D8">
        <w:rPr>
          <w:rFonts w:ascii="Times New Roman" w:eastAsia="Times New Roman" w:hAnsi="Times New Roman"/>
          <w:sz w:val="24"/>
          <w:szCs w:val="24"/>
          <w:lang w:val="bg-BG" w:eastAsia="en-GB"/>
        </w:rPr>
        <w:t xml:space="preserve"> за промяната в срок до </w:t>
      </w:r>
      <w:r w:rsidR="0043222E" w:rsidRPr="003277D8">
        <w:rPr>
          <w:rFonts w:ascii="Times New Roman" w:eastAsia="Times New Roman" w:hAnsi="Times New Roman"/>
          <w:sz w:val="24"/>
          <w:szCs w:val="24"/>
          <w:lang w:val="bg-BG"/>
        </w:rPr>
        <w:t xml:space="preserve">7(седем) </w:t>
      </w:r>
      <w:r w:rsidRPr="003277D8">
        <w:rPr>
          <w:rFonts w:ascii="Times New Roman" w:eastAsia="Times New Roman" w:hAnsi="Times New Roman"/>
          <w:sz w:val="24"/>
          <w:szCs w:val="24"/>
          <w:lang w:val="bg-BG" w:eastAsia="en-GB"/>
        </w:rPr>
        <w:t>дни от вписването ѝ в съответния регистър.</w:t>
      </w:r>
    </w:p>
    <w:p w:rsidR="00576876" w:rsidRPr="003277D8" w:rsidRDefault="00576876" w:rsidP="00DC48A1">
      <w:pPr>
        <w:suppressAutoHyphens/>
        <w:spacing w:after="0" w:line="240" w:lineRule="auto"/>
        <w:ind w:firstLine="709"/>
        <w:jc w:val="both"/>
        <w:rPr>
          <w:rFonts w:ascii="Times New Roman" w:eastAsia="Times New Roman" w:hAnsi="Times New Roman"/>
          <w:b/>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Език</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40</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b/>
          <w:sz w:val="24"/>
          <w:szCs w:val="24"/>
          <w:lang w:val="bg-BG" w:eastAsia="en-GB"/>
        </w:rPr>
        <w:t>(1)</w:t>
      </w:r>
      <w:r w:rsidRPr="003277D8">
        <w:rPr>
          <w:rFonts w:ascii="Times New Roman" w:eastAsia="Times New Roman" w:hAnsi="Times New Roman"/>
          <w:sz w:val="24"/>
          <w:szCs w:val="24"/>
          <w:lang w:val="bg-BG" w:eastAsia="en-GB"/>
        </w:rPr>
        <w:t xml:space="preserve"> Този Договор се сключва на български</w:t>
      </w:r>
      <w:r w:rsidR="0043222E" w:rsidRPr="003277D8">
        <w:rPr>
          <w:rFonts w:ascii="Times New Roman" w:eastAsia="Times New Roman" w:hAnsi="Times New Roman"/>
          <w:sz w:val="24"/>
          <w:szCs w:val="24"/>
          <w:lang w:val="bg-BG" w:eastAsia="en-GB"/>
        </w:rPr>
        <w:t xml:space="preserve"> /и английски език, ако изпълнителят на услугата е чуждестранно лице/</w:t>
      </w:r>
      <w:r w:rsidRPr="003277D8">
        <w:rPr>
          <w:rFonts w:ascii="Times New Roman" w:eastAsia="Times New Roman" w:hAnsi="Times New Roman"/>
          <w:sz w:val="24"/>
          <w:szCs w:val="24"/>
          <w:lang w:val="bg-BG" w:eastAsia="en-GB"/>
        </w:rPr>
        <w:t xml:space="preserve"> език. </w:t>
      </w:r>
      <w:r w:rsidR="0043222E" w:rsidRPr="003277D8">
        <w:rPr>
          <w:rFonts w:ascii="Times New Roman" w:eastAsia="Times New Roman" w:hAnsi="Times New Roman"/>
          <w:sz w:val="24"/>
          <w:szCs w:val="24"/>
          <w:lang w:val="bg-BG" w:eastAsia="en-GB"/>
        </w:rPr>
        <w:t>/</w:t>
      </w:r>
      <w:r w:rsidRPr="003277D8">
        <w:rPr>
          <w:rFonts w:ascii="Times New Roman" w:eastAsia="Times New Roman" w:hAnsi="Times New Roman"/>
          <w:sz w:val="24"/>
          <w:szCs w:val="24"/>
          <w:lang w:val="bg-BG" w:eastAsia="en-GB"/>
        </w:rPr>
        <w:t>В случай на несъответствия, водещ е българският език</w:t>
      </w:r>
      <w:r w:rsidR="0043222E" w:rsidRPr="003277D8">
        <w:rPr>
          <w:rFonts w:ascii="Times New Roman" w:eastAsia="Times New Roman" w:hAnsi="Times New Roman"/>
          <w:sz w:val="24"/>
          <w:szCs w:val="24"/>
          <w:lang w:val="bg-BG" w:eastAsia="en-GB"/>
        </w:rPr>
        <w:t xml:space="preserve"> – ако е приложимо/</w:t>
      </w:r>
      <w:r w:rsidRPr="003277D8">
        <w:rPr>
          <w:rFonts w:ascii="Times New Roman" w:eastAsia="Times New Roman" w:hAnsi="Times New Roman"/>
          <w:sz w:val="24"/>
          <w:szCs w:val="24"/>
          <w:lang w:val="bg-BG" w:eastAsia="en-GB"/>
        </w:rPr>
        <w:t>.</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eastAsia="en-GB"/>
        </w:rPr>
        <w:t>(2)</w:t>
      </w:r>
      <w:r w:rsidRPr="003277D8">
        <w:rPr>
          <w:rFonts w:ascii="Times New Roman" w:eastAsia="Times New Roman" w:hAnsi="Times New Roman"/>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w:t>
      </w:r>
      <w:r w:rsidR="0043222E" w:rsidRPr="003277D8">
        <w:rPr>
          <w:rFonts w:ascii="Times New Roman" w:eastAsia="Times New Roman" w:hAnsi="Times New Roman"/>
          <w:sz w:val="24"/>
          <w:szCs w:val="24"/>
          <w:lang w:val="bg-BG" w:eastAsia="en-GB"/>
        </w:rPr>
        <w:t>ови представители или служители</w:t>
      </w:r>
      <w:r w:rsidRPr="003277D8">
        <w:rPr>
          <w:rFonts w:ascii="Times New Roman" w:eastAsia="Times New Roman" w:hAnsi="Times New Roman"/>
          <w:sz w:val="24"/>
          <w:szCs w:val="24"/>
          <w:lang w:val="bg-BG" w:eastAsia="en-GB"/>
        </w:rPr>
        <w:t xml:space="preserve">, са за сметка на ИЗПЪЛНИТЕЛЯ. </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Приложимо право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41</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Разрешаване на спорове</w:t>
      </w: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bCs/>
          <w:sz w:val="24"/>
          <w:szCs w:val="24"/>
          <w:lang w:val="bg-BG" w:eastAsia="en-GB"/>
        </w:rPr>
      </w:pPr>
      <w:r w:rsidRPr="003277D8">
        <w:rPr>
          <w:rFonts w:ascii="Times New Roman" w:eastAsia="Times New Roman" w:hAnsi="Times New Roman"/>
          <w:b/>
          <w:sz w:val="24"/>
          <w:szCs w:val="24"/>
          <w:lang w:val="bg-BG"/>
        </w:rPr>
        <w:t xml:space="preserve">Чл. </w:t>
      </w:r>
      <w:r w:rsidR="00B21A52" w:rsidRPr="003277D8">
        <w:rPr>
          <w:rFonts w:ascii="Times New Roman" w:eastAsia="Times New Roman" w:hAnsi="Times New Roman"/>
          <w:b/>
          <w:sz w:val="24"/>
          <w:szCs w:val="24"/>
          <w:lang w:val="bg-BG"/>
        </w:rPr>
        <w:t>42</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277D8">
        <w:rPr>
          <w:rFonts w:ascii="Times New Roman" w:eastAsia="Times New Roman" w:hAnsi="Times New Roman"/>
          <w:sz w:val="24"/>
          <w:szCs w:val="24"/>
          <w:lang w:val="bg-BG" w:eastAsia="en-GB"/>
        </w:rPr>
        <w:t>от компетентния български съд</w:t>
      </w:r>
      <w:r w:rsidRPr="003277D8">
        <w:rPr>
          <w:rFonts w:ascii="Times New Roman" w:eastAsia="Times New Roman" w:hAnsi="Times New Roman"/>
          <w:bCs/>
          <w:sz w:val="24"/>
          <w:szCs w:val="24"/>
          <w:lang w:val="bg-BG" w:eastAsia="en-GB"/>
        </w:rPr>
        <w:t>.</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u w:val="single"/>
          <w:lang w:val="bg-BG" w:eastAsia="en-GB"/>
        </w:rPr>
      </w:pPr>
      <w:r w:rsidRPr="003277D8">
        <w:rPr>
          <w:rFonts w:ascii="Times New Roman" w:eastAsia="Times New Roman" w:hAnsi="Times New Roman"/>
          <w:sz w:val="24"/>
          <w:szCs w:val="24"/>
          <w:u w:val="single"/>
          <w:lang w:val="bg-BG" w:eastAsia="en-GB"/>
        </w:rPr>
        <w:t>Екземпляри</w:t>
      </w: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p>
    <w:p w:rsidR="00576876" w:rsidRPr="003277D8" w:rsidRDefault="00576876" w:rsidP="00DC48A1">
      <w:pPr>
        <w:suppressAutoHyphens/>
        <w:spacing w:after="0" w:line="240" w:lineRule="auto"/>
        <w:ind w:firstLine="709"/>
        <w:jc w:val="both"/>
        <w:rPr>
          <w:rFonts w:ascii="Times New Roman" w:eastAsia="Times New Roman" w:hAnsi="Times New Roman"/>
          <w:sz w:val="24"/>
          <w:szCs w:val="24"/>
          <w:lang w:val="bg-BG" w:eastAsia="en-GB"/>
        </w:rPr>
      </w:pPr>
      <w:r w:rsidRPr="003277D8">
        <w:rPr>
          <w:rFonts w:ascii="Times New Roman" w:eastAsia="Times New Roman" w:hAnsi="Times New Roman"/>
          <w:b/>
          <w:sz w:val="24"/>
          <w:szCs w:val="24"/>
          <w:lang w:val="bg-BG"/>
        </w:rPr>
        <w:lastRenderedPageBreak/>
        <w:t xml:space="preserve">Чл. </w:t>
      </w:r>
      <w:r w:rsidR="00B21A52" w:rsidRPr="003277D8">
        <w:rPr>
          <w:rFonts w:ascii="Times New Roman" w:eastAsia="Times New Roman" w:hAnsi="Times New Roman"/>
          <w:b/>
          <w:sz w:val="24"/>
          <w:szCs w:val="24"/>
          <w:lang w:val="bg-BG"/>
        </w:rPr>
        <w:t>43</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eastAsia="en-GB"/>
        </w:rPr>
        <w:t>Този Договор се състои от … (…</w:t>
      </w:r>
      <w:r w:rsidR="0043222E" w:rsidRPr="003277D8">
        <w:rPr>
          <w:rFonts w:ascii="Times New Roman" w:eastAsia="Times New Roman" w:hAnsi="Times New Roman"/>
          <w:sz w:val="24"/>
          <w:szCs w:val="24"/>
          <w:lang w:val="bg-BG" w:eastAsia="en-GB"/>
        </w:rPr>
        <w:t>…..)</w:t>
      </w:r>
      <w:r w:rsidRPr="003277D8">
        <w:rPr>
          <w:rFonts w:ascii="Times New Roman" w:eastAsia="Times New Roman" w:hAnsi="Times New Roman"/>
          <w:sz w:val="24"/>
          <w:szCs w:val="24"/>
          <w:lang w:val="bg-BG" w:eastAsia="en-GB"/>
        </w:rPr>
        <w:t xml:space="preserve"> страници и е изготвен и подписан в</w:t>
      </w:r>
      <w:r w:rsidR="0043222E" w:rsidRPr="003277D8">
        <w:rPr>
          <w:rFonts w:ascii="Times New Roman" w:eastAsia="Times New Roman" w:hAnsi="Times New Roman"/>
          <w:sz w:val="24"/>
          <w:szCs w:val="24"/>
          <w:lang w:val="bg-BG" w:eastAsia="en-GB"/>
        </w:rPr>
        <w:t xml:space="preserve">два </w:t>
      </w:r>
      <w:r w:rsidR="00832D59" w:rsidRPr="003277D8">
        <w:rPr>
          <w:rFonts w:ascii="Times New Roman" w:eastAsia="Times New Roman" w:hAnsi="Times New Roman"/>
          <w:sz w:val="24"/>
          <w:szCs w:val="24"/>
          <w:lang w:val="bg-BG" w:eastAsia="en-GB"/>
        </w:rPr>
        <w:t xml:space="preserve"> </w:t>
      </w:r>
      <w:r w:rsidRPr="003277D8">
        <w:rPr>
          <w:rFonts w:ascii="Times New Roman" w:eastAsia="Times New Roman" w:hAnsi="Times New Roman"/>
          <w:sz w:val="24"/>
          <w:szCs w:val="24"/>
          <w:lang w:val="bg-BG" w:eastAsia="en-GB"/>
        </w:rPr>
        <w:t>еднообразни екземпляра</w:t>
      </w:r>
      <w:r w:rsidR="0043222E" w:rsidRPr="003277D8">
        <w:rPr>
          <w:rFonts w:ascii="Times New Roman" w:eastAsia="Times New Roman" w:hAnsi="Times New Roman"/>
          <w:sz w:val="24"/>
          <w:szCs w:val="24"/>
          <w:lang w:val="bg-BG" w:eastAsia="en-GB"/>
        </w:rPr>
        <w:t xml:space="preserve"> – по един за всяка от Страните</w:t>
      </w:r>
      <w:r w:rsidRPr="003277D8">
        <w:rPr>
          <w:rFonts w:ascii="Times New Roman" w:eastAsia="Times New Roman" w:hAnsi="Times New Roman"/>
          <w:sz w:val="24"/>
          <w:szCs w:val="24"/>
          <w:lang w:val="bg-BG" w:eastAsia="en-GB"/>
        </w:rPr>
        <w:t>.</w:t>
      </w: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
          <w:sz w:val="24"/>
          <w:szCs w:val="24"/>
          <w:lang w:val="bg-BG" w:eastAsia="bg-BG"/>
        </w:rPr>
      </w:pP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sz w:val="24"/>
          <w:szCs w:val="24"/>
          <w:lang w:val="bg-BG" w:eastAsia="bg-BG"/>
        </w:rPr>
      </w:pPr>
      <w:r w:rsidRPr="003277D8">
        <w:rPr>
          <w:rFonts w:ascii="Times New Roman" w:eastAsia="Times New Roman" w:hAnsi="Times New Roman"/>
          <w:sz w:val="24"/>
          <w:szCs w:val="24"/>
          <w:u w:val="single"/>
          <w:lang w:val="bg-BG" w:eastAsia="bg-BG"/>
        </w:rPr>
        <w:t>Приложения</w:t>
      </w:r>
      <w:r w:rsidRPr="003277D8">
        <w:rPr>
          <w:rFonts w:ascii="Times New Roman" w:eastAsia="Times New Roman" w:hAnsi="Times New Roman"/>
          <w:sz w:val="24"/>
          <w:szCs w:val="24"/>
          <w:lang w:val="bg-BG" w:eastAsia="bg-BG"/>
        </w:rPr>
        <w:t>:</w:t>
      </w: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 xml:space="preserve">Чл. </w:t>
      </w:r>
      <w:r w:rsidR="00C31F3D" w:rsidRPr="003277D8">
        <w:rPr>
          <w:rFonts w:ascii="Times New Roman" w:eastAsia="Times New Roman" w:hAnsi="Times New Roman"/>
          <w:b/>
          <w:sz w:val="24"/>
          <w:szCs w:val="24"/>
          <w:lang w:val="bg-BG"/>
        </w:rPr>
        <w:t>5</w:t>
      </w:r>
      <w:r w:rsidR="00B447CA" w:rsidRPr="003277D8">
        <w:rPr>
          <w:rFonts w:ascii="Times New Roman" w:eastAsia="Times New Roman" w:hAnsi="Times New Roman"/>
          <w:b/>
          <w:sz w:val="24"/>
          <w:szCs w:val="24"/>
          <w:lang w:val="bg-BG"/>
        </w:rPr>
        <w:t>5</w:t>
      </w:r>
      <w:r w:rsidRPr="003277D8">
        <w:rPr>
          <w:rFonts w:ascii="Times New Roman" w:eastAsia="Times New Roman" w:hAnsi="Times New Roman"/>
          <w:b/>
          <w:sz w:val="24"/>
          <w:szCs w:val="24"/>
          <w:lang w:val="bg-BG"/>
        </w:rPr>
        <w:t xml:space="preserve">. </w:t>
      </w:r>
      <w:r w:rsidRPr="003277D8">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Cs/>
          <w:iCs/>
          <w:sz w:val="24"/>
          <w:szCs w:val="24"/>
          <w:lang w:val="bg-BG" w:eastAsia="bg-BG"/>
        </w:rPr>
      </w:pPr>
      <w:r w:rsidRPr="003277D8">
        <w:rPr>
          <w:rFonts w:ascii="Times New Roman" w:eastAsia="Times New Roman" w:hAnsi="Times New Roman"/>
          <w:bCs/>
          <w:iCs/>
          <w:sz w:val="24"/>
          <w:szCs w:val="24"/>
          <w:lang w:val="bg-BG" w:eastAsia="bg-BG"/>
        </w:rPr>
        <w:t>Приложение № 1 – Техническа спецификация;</w:t>
      </w: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Cs/>
          <w:iCs/>
          <w:sz w:val="24"/>
          <w:szCs w:val="24"/>
          <w:lang w:val="bg-BG" w:eastAsia="bg-BG"/>
        </w:rPr>
      </w:pPr>
      <w:r w:rsidRPr="003277D8">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3277D8" w:rsidRDefault="00576876" w:rsidP="00DC48A1">
      <w:pPr>
        <w:autoSpaceDE w:val="0"/>
        <w:autoSpaceDN w:val="0"/>
        <w:adjustRightInd w:val="0"/>
        <w:spacing w:after="0" w:line="240" w:lineRule="auto"/>
        <w:ind w:firstLine="709"/>
        <w:jc w:val="both"/>
        <w:rPr>
          <w:rFonts w:ascii="Times New Roman" w:eastAsia="Times New Roman" w:hAnsi="Times New Roman"/>
          <w:bCs/>
          <w:iCs/>
          <w:sz w:val="24"/>
          <w:szCs w:val="24"/>
          <w:lang w:val="bg-BG" w:eastAsia="bg-BG"/>
        </w:rPr>
      </w:pPr>
      <w:r w:rsidRPr="003277D8">
        <w:rPr>
          <w:rFonts w:ascii="Times New Roman" w:eastAsia="Times New Roman" w:hAnsi="Times New Roman"/>
          <w:bCs/>
          <w:iCs/>
          <w:sz w:val="24"/>
          <w:szCs w:val="24"/>
          <w:lang w:val="bg-BG" w:eastAsia="bg-BG"/>
        </w:rPr>
        <w:t>Приложение № 3 – Ценово предложение на ИЗПЪЛНИТЕЛЯ;</w:t>
      </w:r>
    </w:p>
    <w:p w:rsidR="00576876" w:rsidRPr="003277D8"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3277D8"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3277D8"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3277D8" w:rsidRDefault="00576876" w:rsidP="00576876">
      <w:pPr>
        <w:widowControl w:val="0"/>
        <w:spacing w:after="0" w:line="240" w:lineRule="auto"/>
        <w:jc w:val="both"/>
        <w:rPr>
          <w:rFonts w:ascii="Times New Roman" w:eastAsia="Times New Roman" w:hAnsi="Times New Roman"/>
          <w:sz w:val="24"/>
          <w:szCs w:val="24"/>
          <w:lang w:val="bg-BG"/>
        </w:rPr>
      </w:pPr>
      <w:r w:rsidRPr="003277D8">
        <w:rPr>
          <w:rFonts w:ascii="Times New Roman" w:eastAsia="Times New Roman" w:hAnsi="Times New Roman"/>
          <w:sz w:val="24"/>
          <w:szCs w:val="24"/>
          <w:lang w:val="bg-BG"/>
        </w:rPr>
        <w:tab/>
      </w:r>
    </w:p>
    <w:p w:rsidR="00576876" w:rsidRPr="003277D8" w:rsidRDefault="00576876" w:rsidP="00576876">
      <w:pPr>
        <w:spacing w:after="0" w:line="240" w:lineRule="auto"/>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ВЪЗЛОЖИТЕЛ:                                                    ИЗПЪЛНИТЕЛ:</w:t>
      </w:r>
    </w:p>
    <w:p w:rsidR="00576876" w:rsidRPr="003277D8" w:rsidRDefault="00576876" w:rsidP="00576876">
      <w:pPr>
        <w:spacing w:after="0" w:line="240" w:lineRule="auto"/>
        <w:jc w:val="both"/>
        <w:rPr>
          <w:rFonts w:ascii="Times New Roman" w:eastAsia="Times New Roman" w:hAnsi="Times New Roman"/>
          <w:b/>
          <w:sz w:val="24"/>
          <w:szCs w:val="24"/>
          <w:lang w:val="bg-BG"/>
        </w:rPr>
      </w:pPr>
      <w:r w:rsidRPr="003277D8">
        <w:rPr>
          <w:rFonts w:ascii="Times New Roman" w:eastAsia="Times New Roman" w:hAnsi="Times New Roman"/>
          <w:b/>
          <w:sz w:val="24"/>
          <w:szCs w:val="24"/>
          <w:lang w:val="bg-BG"/>
        </w:rPr>
        <w:tab/>
      </w:r>
      <w:r w:rsidRPr="003277D8">
        <w:rPr>
          <w:rFonts w:ascii="Times New Roman" w:eastAsia="Times New Roman" w:hAnsi="Times New Roman"/>
          <w:b/>
          <w:sz w:val="24"/>
          <w:szCs w:val="24"/>
          <w:lang w:val="bg-BG"/>
        </w:rPr>
        <w:tab/>
      </w:r>
      <w:r w:rsidRPr="003277D8">
        <w:rPr>
          <w:rFonts w:ascii="Times New Roman" w:eastAsia="Times New Roman" w:hAnsi="Times New Roman"/>
          <w:b/>
          <w:sz w:val="24"/>
          <w:szCs w:val="24"/>
          <w:lang w:val="bg-BG"/>
        </w:rPr>
        <w:tab/>
      </w:r>
      <w:r w:rsidRPr="003277D8">
        <w:rPr>
          <w:rFonts w:ascii="Times New Roman" w:eastAsia="Times New Roman" w:hAnsi="Times New Roman"/>
          <w:b/>
          <w:sz w:val="24"/>
          <w:szCs w:val="24"/>
          <w:lang w:val="bg-BG"/>
        </w:rPr>
        <w:tab/>
      </w:r>
    </w:p>
    <w:p w:rsidR="00912BD7" w:rsidRPr="003277D8" w:rsidRDefault="00912BD7">
      <w:pPr>
        <w:rPr>
          <w:lang w:val="bg-BG"/>
        </w:rPr>
      </w:pPr>
    </w:p>
    <w:sectPr w:rsidR="00912BD7" w:rsidRPr="003277D8" w:rsidSect="00B121D5">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D8" w:rsidRDefault="005117D8" w:rsidP="00576876">
      <w:pPr>
        <w:spacing w:after="0" w:line="240" w:lineRule="auto"/>
      </w:pPr>
      <w:r>
        <w:separator/>
      </w:r>
    </w:p>
  </w:endnote>
  <w:endnote w:type="continuationSeparator" w:id="0">
    <w:p w:rsidR="005117D8" w:rsidRDefault="005117D8"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0DC" w:rsidRPr="00085D24" w:rsidRDefault="007160DC" w:rsidP="007160DC">
    <w:pPr>
      <w:pBdr>
        <w:top w:val="single" w:sz="4" w:space="1" w:color="auto"/>
      </w:pBdr>
      <w:spacing w:after="0"/>
      <w:jc w:val="center"/>
      <w:rPr>
        <w:sz w:val="16"/>
        <w:szCs w:val="16"/>
        <w:lang w:val="ru-RU"/>
      </w:rPr>
    </w:pPr>
    <w:bookmarkStart w:id="26" w:name="_Hlk1595645"/>
    <w:r w:rsidRPr="00085D24">
      <w:rPr>
        <w:sz w:val="16"/>
        <w:szCs w:val="16"/>
        <w:lang w:val="ru-RU"/>
      </w:rPr>
      <w:t xml:space="preserve">Проект № </w:t>
    </w:r>
    <w:r>
      <w:rPr>
        <w:sz w:val="16"/>
        <w:szCs w:val="16"/>
      </w:rPr>
      <w:t>BG</w:t>
    </w:r>
    <w:r w:rsidRPr="00085D24">
      <w:rPr>
        <w:sz w:val="16"/>
        <w:szCs w:val="16"/>
        <w:lang w:val="ru-RU"/>
      </w:rPr>
      <w:t>05</w:t>
    </w:r>
    <w:r>
      <w:rPr>
        <w:sz w:val="16"/>
        <w:szCs w:val="16"/>
      </w:rPr>
      <w:t>M</w:t>
    </w:r>
    <w:r w:rsidRPr="00085D24">
      <w:rPr>
        <w:sz w:val="16"/>
        <w:szCs w:val="16"/>
        <w:lang w:val="ru-RU"/>
      </w:rPr>
      <w:t>2</w:t>
    </w:r>
    <w:r>
      <w:rPr>
        <w:sz w:val="16"/>
        <w:szCs w:val="16"/>
      </w:rPr>
      <w:t>OP</w:t>
    </w:r>
    <w:r w:rsidRPr="00085D24">
      <w:rPr>
        <w:sz w:val="16"/>
        <w:szCs w:val="16"/>
        <w:lang w:val="ru-RU"/>
      </w:rPr>
      <w:t>001-1.002-0023 Център за компетентност „Интелигентни мехатронни, еко- и енергоспестяващи системи и технологии“, финансиран от Европейския съюз чрез ОП НОИР 2014-2020 г.</w:t>
    </w:r>
  </w:p>
  <w:p w:rsidR="007160DC" w:rsidRPr="00085D24" w:rsidRDefault="007160DC" w:rsidP="007160DC">
    <w:pPr>
      <w:pBdr>
        <w:top w:val="single" w:sz="4" w:space="1" w:color="auto"/>
      </w:pBdr>
      <w:spacing w:after="0"/>
      <w:jc w:val="center"/>
      <w:rPr>
        <w:sz w:val="16"/>
        <w:szCs w:val="16"/>
        <w:lang w:val="ru-RU"/>
      </w:rPr>
    </w:pPr>
    <w:r w:rsidRPr="00085D24">
      <w:rPr>
        <w:sz w:val="16"/>
        <w:szCs w:val="16"/>
        <w:lang w:val="ru-RU"/>
      </w:rPr>
      <w:t>Управляващ орган- Изпълнителна агенция „Оперативна програма "Наука и образование за интелигентен растеж“.</w:t>
    </w:r>
  </w:p>
  <w:p w:rsidR="00B21A52" w:rsidRPr="00B4409E" w:rsidRDefault="005117D8" w:rsidP="007160DC">
    <w:pPr>
      <w:tabs>
        <w:tab w:val="center" w:pos="4971"/>
        <w:tab w:val="center" w:pos="5317"/>
        <w:tab w:val="right" w:pos="9903"/>
      </w:tabs>
      <w:spacing w:after="0" w:line="259" w:lineRule="auto"/>
      <w:jc w:val="center"/>
      <w:rPr>
        <w:b/>
        <w:lang w:val="bg-BG"/>
      </w:rPr>
    </w:pPr>
    <w:hyperlink r:id="rId1" w:history="1">
      <w:r w:rsidR="007160DC" w:rsidRPr="007C4A1F">
        <w:rPr>
          <w:rFonts w:ascii="Cambria" w:hAnsi="Cambria"/>
          <w:color w:val="0000FF"/>
          <w:sz w:val="19"/>
          <w:szCs w:val="19"/>
          <w:u w:val="single"/>
        </w:rPr>
        <w:t>www.eufunds.bg</w:t>
      </w:r>
    </w:hyperlink>
    <w:r w:rsidR="00B21A52">
      <w:rPr>
        <w:b/>
        <w:lang w:val="bg-BG"/>
      </w:rPr>
      <w:t xml:space="preserve"> </w:t>
    </w:r>
  </w:p>
  <w:bookmarkEnd w:id="26"/>
  <w:p w:rsidR="001455B5" w:rsidRDefault="001455B5" w:rsidP="00576876">
    <w:pPr>
      <w:pStyle w:val="Footer"/>
      <w:pBdr>
        <w:top w:val="single" w:sz="4" w:space="1" w:color="auto"/>
      </w:pBdr>
      <w:spacing w:before="240"/>
      <w:jc w:val="right"/>
      <w:rPr>
        <w:szCs w:val="24"/>
      </w:rPr>
    </w:pPr>
  </w:p>
  <w:p w:rsidR="001455B5" w:rsidRPr="00132407" w:rsidRDefault="001455B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085D24">
      <w:rPr>
        <w:b/>
        <w:bCs/>
        <w:noProof/>
        <w:szCs w:val="24"/>
      </w:rPr>
      <w:t>1</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085D24">
      <w:rPr>
        <w:b/>
        <w:bCs/>
        <w:noProof/>
        <w:szCs w:val="24"/>
      </w:rPr>
      <w:t>16</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D8" w:rsidRDefault="005117D8" w:rsidP="00576876">
      <w:pPr>
        <w:spacing w:after="0" w:line="240" w:lineRule="auto"/>
      </w:pPr>
      <w:r>
        <w:separator/>
      </w:r>
    </w:p>
  </w:footnote>
  <w:footnote w:type="continuationSeparator" w:id="0">
    <w:p w:rsidR="005117D8" w:rsidRDefault="005117D8"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52" w:rsidRDefault="00B21A52" w:rsidP="00B21A52">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3548380</wp:posOffset>
              </wp:positionH>
              <wp:positionV relativeFrom="paragraph">
                <wp:posOffset>-163830</wp:posOffset>
              </wp:positionV>
              <wp:extent cx="2381250" cy="784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A52" w:rsidRDefault="00B21A52" w:rsidP="00B21A52">
                          <w:r w:rsidRPr="00063123">
                            <w:rPr>
                              <w:noProof/>
                            </w:rPr>
                            <w:drawing>
                              <wp:inline distT="0" distB="0" distL="0" distR="0">
                                <wp:extent cx="200977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9.4pt;margin-top:-12.9pt;width:187.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" stroked="f">
              <v:textbox>
                <w:txbxContent>
                  <w:p w:rsidR="00B21A52" w:rsidRDefault="00B21A52" w:rsidP="00B21A52">
                    <w:r w:rsidRPr="00063123">
                      <w:rPr>
                        <w:noProof/>
                      </w:rPr>
                      <w:drawing>
                        <wp:inline distT="0" distB="0" distL="0" distR="0">
                          <wp:extent cx="200977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04850"/>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45720" distB="45720" distL="114300" distR="114300" simplePos="0" relativeHeight="251659264" behindDoc="0" locked="0" layoutInCell="1" allowOverlap="1">
              <wp:simplePos x="0" y="0"/>
              <wp:positionH relativeFrom="column">
                <wp:posOffset>-156845</wp:posOffset>
              </wp:positionH>
              <wp:positionV relativeFrom="paragraph">
                <wp:posOffset>-154305</wp:posOffset>
              </wp:positionV>
              <wp:extent cx="2447925" cy="7848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A52" w:rsidRDefault="00B21A52" w:rsidP="00B21A52">
                          <w:r w:rsidRPr="00063123">
                            <w:rPr>
                              <w:noProof/>
                            </w:rPr>
                            <w:drawing>
                              <wp:inline distT="0" distB="0" distL="0" distR="0">
                                <wp:extent cx="20955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12.35pt;margin-top:-12.15pt;width:192.75pt;height:6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CThQIAABY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" stroked="f">
              <v:textbox>
                <w:txbxContent>
                  <w:p w:rsidR="00B21A52" w:rsidRDefault="00B21A52" w:rsidP="00B21A52">
                    <w:r w:rsidRPr="00063123">
                      <w:rPr>
                        <w:noProof/>
                      </w:rPr>
                      <w:drawing>
                        <wp:inline distT="0" distB="0" distL="0" distR="0">
                          <wp:extent cx="20955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p>
                </w:txbxContent>
              </v:textbox>
              <w10:wrap type="square"/>
            </v:shape>
          </w:pict>
        </mc:Fallback>
      </mc:AlternateContent>
    </w:r>
  </w:p>
  <w:p w:rsidR="00B21A52" w:rsidRDefault="00B21A52" w:rsidP="00B21A52">
    <w:pPr>
      <w:pBdr>
        <w:bottom w:val="single" w:sz="6" w:space="1" w:color="auto"/>
      </w:pBdr>
      <w:tabs>
        <w:tab w:val="center" w:pos="4536"/>
        <w:tab w:val="left" w:pos="5280"/>
        <w:tab w:val="right" w:pos="9072"/>
      </w:tabs>
      <w:spacing w:after="120"/>
      <w:ind w:right="360"/>
    </w:pPr>
  </w:p>
  <w:p w:rsidR="00B21A52" w:rsidRDefault="00B21A52" w:rsidP="00B21A52">
    <w:pPr>
      <w:pStyle w:val="Header"/>
    </w:pPr>
  </w:p>
  <w:p w:rsidR="00B21A52" w:rsidRDefault="00B21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1C43412"/>
    <w:multiLevelType w:val="hybridMultilevel"/>
    <w:tmpl w:val="1AD0E1D0"/>
    <w:lvl w:ilvl="0" w:tplc="7EDADACE">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40A5799"/>
    <w:multiLevelType w:val="hybridMultilevel"/>
    <w:tmpl w:val="D8D646B8"/>
    <w:lvl w:ilvl="0" w:tplc="0874A40C">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7"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8" w15:restartNumberingAfterBreak="0">
    <w:nsid w:val="260C5002"/>
    <w:multiLevelType w:val="hybridMultilevel"/>
    <w:tmpl w:val="2BCCB082"/>
    <w:lvl w:ilvl="0" w:tplc="84A4E60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556C4F28"/>
    <w:multiLevelType w:val="hybridMultilevel"/>
    <w:tmpl w:val="6A68853A"/>
    <w:lvl w:ilvl="0" w:tplc="A8F6682A">
      <w:start w:val="1"/>
      <w:numFmt w:val="decimal"/>
      <w:lvlText w:val="%1."/>
      <w:lvlJc w:val="left"/>
      <w:pPr>
        <w:ind w:left="1636" w:hanging="360"/>
      </w:pPr>
      <w:rPr>
        <w:rFonts w:eastAsia="Calibri"/>
        <w:i w:val="0"/>
      </w:rPr>
    </w:lvl>
    <w:lvl w:ilvl="1" w:tplc="04020019">
      <w:start w:val="1"/>
      <w:numFmt w:val="lowerLetter"/>
      <w:lvlText w:val="%2."/>
      <w:lvlJc w:val="left"/>
      <w:pPr>
        <w:ind w:left="2356" w:hanging="360"/>
      </w:pPr>
    </w:lvl>
    <w:lvl w:ilvl="2" w:tplc="0402001B">
      <w:start w:val="1"/>
      <w:numFmt w:val="lowerRoman"/>
      <w:lvlText w:val="%3."/>
      <w:lvlJc w:val="right"/>
      <w:pPr>
        <w:ind w:left="3076" w:hanging="180"/>
      </w:pPr>
    </w:lvl>
    <w:lvl w:ilvl="3" w:tplc="0402000F">
      <w:start w:val="1"/>
      <w:numFmt w:val="decimal"/>
      <w:lvlText w:val="%4."/>
      <w:lvlJc w:val="left"/>
      <w:pPr>
        <w:ind w:left="3796" w:hanging="360"/>
      </w:pPr>
    </w:lvl>
    <w:lvl w:ilvl="4" w:tplc="04020019">
      <w:start w:val="1"/>
      <w:numFmt w:val="lowerLetter"/>
      <w:lvlText w:val="%5."/>
      <w:lvlJc w:val="left"/>
      <w:pPr>
        <w:ind w:left="4516" w:hanging="360"/>
      </w:pPr>
    </w:lvl>
    <w:lvl w:ilvl="5" w:tplc="0402001B">
      <w:start w:val="1"/>
      <w:numFmt w:val="lowerRoman"/>
      <w:lvlText w:val="%6."/>
      <w:lvlJc w:val="right"/>
      <w:pPr>
        <w:ind w:left="5236" w:hanging="180"/>
      </w:pPr>
    </w:lvl>
    <w:lvl w:ilvl="6" w:tplc="0402000F">
      <w:start w:val="1"/>
      <w:numFmt w:val="decimal"/>
      <w:lvlText w:val="%7."/>
      <w:lvlJc w:val="left"/>
      <w:pPr>
        <w:ind w:left="5956" w:hanging="360"/>
      </w:pPr>
    </w:lvl>
    <w:lvl w:ilvl="7" w:tplc="04020019">
      <w:start w:val="1"/>
      <w:numFmt w:val="lowerLetter"/>
      <w:lvlText w:val="%8."/>
      <w:lvlJc w:val="left"/>
      <w:pPr>
        <w:ind w:left="6676" w:hanging="360"/>
      </w:pPr>
    </w:lvl>
    <w:lvl w:ilvl="8" w:tplc="0402001B">
      <w:start w:val="1"/>
      <w:numFmt w:val="lowerRoman"/>
      <w:lvlText w:val="%9."/>
      <w:lvlJc w:val="right"/>
      <w:pPr>
        <w:ind w:left="7396" w:hanging="180"/>
      </w:pPr>
    </w:lvl>
  </w:abstractNum>
  <w:abstractNum w:abstractNumId="15"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6"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8"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5"/>
  </w:num>
  <w:num w:numId="13">
    <w:abstractNumId w:val="11"/>
  </w:num>
  <w:num w:numId="14">
    <w:abstractNumId w:val="12"/>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76"/>
    <w:rsid w:val="00003893"/>
    <w:rsid w:val="00026F73"/>
    <w:rsid w:val="00046A22"/>
    <w:rsid w:val="00085D24"/>
    <w:rsid w:val="000915F3"/>
    <w:rsid w:val="000931B7"/>
    <w:rsid w:val="0009704F"/>
    <w:rsid w:val="000A4436"/>
    <w:rsid w:val="000B4B74"/>
    <w:rsid w:val="000D42EE"/>
    <w:rsid w:val="000E50C5"/>
    <w:rsid w:val="000F68D0"/>
    <w:rsid w:val="00104FFA"/>
    <w:rsid w:val="00106E5E"/>
    <w:rsid w:val="00144119"/>
    <w:rsid w:val="001455B5"/>
    <w:rsid w:val="0015138B"/>
    <w:rsid w:val="00175108"/>
    <w:rsid w:val="001814C2"/>
    <w:rsid w:val="00195D67"/>
    <w:rsid w:val="001A7F89"/>
    <w:rsid w:val="001B0ACD"/>
    <w:rsid w:val="001C40C8"/>
    <w:rsid w:val="001F5532"/>
    <w:rsid w:val="00205FDC"/>
    <w:rsid w:val="00227DAE"/>
    <w:rsid w:val="00232B3F"/>
    <w:rsid w:val="0023355F"/>
    <w:rsid w:val="00233ADC"/>
    <w:rsid w:val="00240B1B"/>
    <w:rsid w:val="00245429"/>
    <w:rsid w:val="00286DFE"/>
    <w:rsid w:val="002D3B3D"/>
    <w:rsid w:val="002E3151"/>
    <w:rsid w:val="003277D8"/>
    <w:rsid w:val="00345A6E"/>
    <w:rsid w:val="0035492F"/>
    <w:rsid w:val="003552F1"/>
    <w:rsid w:val="00356568"/>
    <w:rsid w:val="00365962"/>
    <w:rsid w:val="00365F7D"/>
    <w:rsid w:val="0036715F"/>
    <w:rsid w:val="00395856"/>
    <w:rsid w:val="003A3974"/>
    <w:rsid w:val="003E0C7D"/>
    <w:rsid w:val="003E2614"/>
    <w:rsid w:val="003E3196"/>
    <w:rsid w:val="003F20D8"/>
    <w:rsid w:val="003F5685"/>
    <w:rsid w:val="0040612E"/>
    <w:rsid w:val="0043222E"/>
    <w:rsid w:val="004352E3"/>
    <w:rsid w:val="004462B0"/>
    <w:rsid w:val="00454E38"/>
    <w:rsid w:val="00477804"/>
    <w:rsid w:val="00477863"/>
    <w:rsid w:val="00482F76"/>
    <w:rsid w:val="004905F7"/>
    <w:rsid w:val="004B4819"/>
    <w:rsid w:val="004C1BA2"/>
    <w:rsid w:val="004E0FCA"/>
    <w:rsid w:val="005117D8"/>
    <w:rsid w:val="005215F6"/>
    <w:rsid w:val="00523D88"/>
    <w:rsid w:val="00536776"/>
    <w:rsid w:val="00547148"/>
    <w:rsid w:val="00554FA6"/>
    <w:rsid w:val="00564FE4"/>
    <w:rsid w:val="00576876"/>
    <w:rsid w:val="00594CFD"/>
    <w:rsid w:val="005B35AA"/>
    <w:rsid w:val="005C62B3"/>
    <w:rsid w:val="005D362D"/>
    <w:rsid w:val="005E095C"/>
    <w:rsid w:val="00627EC3"/>
    <w:rsid w:val="006323DF"/>
    <w:rsid w:val="00646F7B"/>
    <w:rsid w:val="00661F73"/>
    <w:rsid w:val="00671691"/>
    <w:rsid w:val="00692639"/>
    <w:rsid w:val="0069575A"/>
    <w:rsid w:val="006A2DFF"/>
    <w:rsid w:val="006A35F7"/>
    <w:rsid w:val="006B4D18"/>
    <w:rsid w:val="006C22DE"/>
    <w:rsid w:val="006C411D"/>
    <w:rsid w:val="007160DC"/>
    <w:rsid w:val="007928DC"/>
    <w:rsid w:val="007B3579"/>
    <w:rsid w:val="007D1EFD"/>
    <w:rsid w:val="00810E47"/>
    <w:rsid w:val="0081237E"/>
    <w:rsid w:val="00813ADC"/>
    <w:rsid w:val="008215A8"/>
    <w:rsid w:val="00832D59"/>
    <w:rsid w:val="00851507"/>
    <w:rsid w:val="00864C85"/>
    <w:rsid w:val="00866C4D"/>
    <w:rsid w:val="008915BB"/>
    <w:rsid w:val="008A171F"/>
    <w:rsid w:val="008A3C05"/>
    <w:rsid w:val="008A5373"/>
    <w:rsid w:val="008B1D7C"/>
    <w:rsid w:val="008C3B49"/>
    <w:rsid w:val="008E36AB"/>
    <w:rsid w:val="00912BD7"/>
    <w:rsid w:val="00920B32"/>
    <w:rsid w:val="009328D8"/>
    <w:rsid w:val="00935D1E"/>
    <w:rsid w:val="0094208D"/>
    <w:rsid w:val="009546BB"/>
    <w:rsid w:val="009563B6"/>
    <w:rsid w:val="009651C6"/>
    <w:rsid w:val="009857D7"/>
    <w:rsid w:val="009911C5"/>
    <w:rsid w:val="009D1771"/>
    <w:rsid w:val="009F0BDF"/>
    <w:rsid w:val="009F1422"/>
    <w:rsid w:val="00A35B40"/>
    <w:rsid w:val="00A44667"/>
    <w:rsid w:val="00A6337B"/>
    <w:rsid w:val="00A7173A"/>
    <w:rsid w:val="00A974A2"/>
    <w:rsid w:val="00AD78DE"/>
    <w:rsid w:val="00AE631E"/>
    <w:rsid w:val="00AF143C"/>
    <w:rsid w:val="00B121D5"/>
    <w:rsid w:val="00B176D5"/>
    <w:rsid w:val="00B21A52"/>
    <w:rsid w:val="00B22AA4"/>
    <w:rsid w:val="00B30DD9"/>
    <w:rsid w:val="00B447CA"/>
    <w:rsid w:val="00B8440F"/>
    <w:rsid w:val="00B84D8D"/>
    <w:rsid w:val="00B9744E"/>
    <w:rsid w:val="00BB378E"/>
    <w:rsid w:val="00BE397E"/>
    <w:rsid w:val="00BE49D5"/>
    <w:rsid w:val="00C10977"/>
    <w:rsid w:val="00C31F3D"/>
    <w:rsid w:val="00C323DD"/>
    <w:rsid w:val="00C44A55"/>
    <w:rsid w:val="00C66FAA"/>
    <w:rsid w:val="00C71D01"/>
    <w:rsid w:val="00C82B19"/>
    <w:rsid w:val="00CA1DF5"/>
    <w:rsid w:val="00CE6231"/>
    <w:rsid w:val="00CF3990"/>
    <w:rsid w:val="00D23A8E"/>
    <w:rsid w:val="00D31716"/>
    <w:rsid w:val="00D35B84"/>
    <w:rsid w:val="00D44EF9"/>
    <w:rsid w:val="00D5639D"/>
    <w:rsid w:val="00D56B33"/>
    <w:rsid w:val="00D71BD7"/>
    <w:rsid w:val="00D7585E"/>
    <w:rsid w:val="00DB1CA0"/>
    <w:rsid w:val="00DB7E68"/>
    <w:rsid w:val="00DC48A1"/>
    <w:rsid w:val="00DD225E"/>
    <w:rsid w:val="00DF2CEB"/>
    <w:rsid w:val="00E23AE3"/>
    <w:rsid w:val="00E34C1C"/>
    <w:rsid w:val="00E4470A"/>
    <w:rsid w:val="00E61DB9"/>
    <w:rsid w:val="00E87C5F"/>
    <w:rsid w:val="00EA67E4"/>
    <w:rsid w:val="00ED15D6"/>
    <w:rsid w:val="00ED5EDB"/>
    <w:rsid w:val="00ED6BBD"/>
    <w:rsid w:val="00ED6F7B"/>
    <w:rsid w:val="00EF27C9"/>
    <w:rsid w:val="00F02FB2"/>
    <w:rsid w:val="00F10627"/>
    <w:rsid w:val="00F24907"/>
    <w:rsid w:val="00F31C7F"/>
    <w:rsid w:val="00F60181"/>
    <w:rsid w:val="00F714BF"/>
    <w:rsid w:val="00F90DF2"/>
    <w:rsid w:val="00F912FD"/>
    <w:rsid w:val="00FB11F0"/>
    <w:rsid w:val="00FC1928"/>
    <w:rsid w:val="00FC21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EE128E-8A68-46B7-80F0-6261EA70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aliases w:val="(17) EPR Header,Знак Знак,Header1,Intestazione.int.intestazione,Intestazione.int"/>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aliases w:val="(17) EPR Header Char,Знак Знак Char,Header1 Char,Intestazione.int.intestazione Char,Intestazione.int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NormalWeb">
    <w:name w:val="Normal (Web)"/>
    <w:basedOn w:val="Normal"/>
    <w:uiPriority w:val="99"/>
    <w:unhideWhenUsed/>
    <w:rsid w:val="00523D88"/>
    <w:pPr>
      <w:spacing w:before="100" w:beforeAutospacing="1" w:after="100" w:afterAutospacing="1" w:line="240" w:lineRule="auto"/>
    </w:pPr>
    <w:rPr>
      <w:rFonts w:ascii="Times New Roman" w:eastAsia="Times New Roman" w:hAnsi="Times New Roman"/>
      <w:sz w:val="24"/>
      <w:szCs w:val="24"/>
      <w:lang w:val="bg-BG" w:eastAsia="bg-BG"/>
    </w:rPr>
  </w:style>
  <w:style w:type="character" w:styleId="Hyperlink">
    <w:name w:val="Hyperlink"/>
    <w:basedOn w:val="DefaultParagraphFont"/>
    <w:uiPriority w:val="99"/>
    <w:unhideWhenUsed/>
    <w:rsid w:val="00B21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344">
      <w:bodyDiv w:val="1"/>
      <w:marLeft w:val="0"/>
      <w:marRight w:val="0"/>
      <w:marTop w:val="0"/>
      <w:marBottom w:val="0"/>
      <w:divBdr>
        <w:top w:val="none" w:sz="0" w:space="0" w:color="auto"/>
        <w:left w:val="none" w:sz="0" w:space="0" w:color="auto"/>
        <w:bottom w:val="none" w:sz="0" w:space="0" w:color="auto"/>
        <w:right w:val="none" w:sz="0" w:space="0" w:color="auto"/>
      </w:divBdr>
    </w:div>
    <w:div w:id="51471556">
      <w:bodyDiv w:val="1"/>
      <w:marLeft w:val="0"/>
      <w:marRight w:val="0"/>
      <w:marTop w:val="0"/>
      <w:marBottom w:val="0"/>
      <w:divBdr>
        <w:top w:val="none" w:sz="0" w:space="0" w:color="auto"/>
        <w:left w:val="none" w:sz="0" w:space="0" w:color="auto"/>
        <w:bottom w:val="none" w:sz="0" w:space="0" w:color="auto"/>
        <w:right w:val="none" w:sz="0" w:space="0" w:color="auto"/>
      </w:divBdr>
    </w:div>
    <w:div w:id="194655579">
      <w:bodyDiv w:val="1"/>
      <w:marLeft w:val="0"/>
      <w:marRight w:val="0"/>
      <w:marTop w:val="0"/>
      <w:marBottom w:val="0"/>
      <w:divBdr>
        <w:top w:val="none" w:sz="0" w:space="0" w:color="auto"/>
        <w:left w:val="none" w:sz="0" w:space="0" w:color="auto"/>
        <w:bottom w:val="none" w:sz="0" w:space="0" w:color="auto"/>
        <w:right w:val="none" w:sz="0" w:space="0" w:color="auto"/>
      </w:divBdr>
    </w:div>
    <w:div w:id="361904679">
      <w:bodyDiv w:val="1"/>
      <w:marLeft w:val="0"/>
      <w:marRight w:val="0"/>
      <w:marTop w:val="0"/>
      <w:marBottom w:val="0"/>
      <w:divBdr>
        <w:top w:val="none" w:sz="0" w:space="0" w:color="auto"/>
        <w:left w:val="none" w:sz="0" w:space="0" w:color="auto"/>
        <w:bottom w:val="none" w:sz="0" w:space="0" w:color="auto"/>
        <w:right w:val="none" w:sz="0" w:space="0" w:color="auto"/>
      </w:divBdr>
    </w:div>
    <w:div w:id="413014782">
      <w:bodyDiv w:val="1"/>
      <w:marLeft w:val="0"/>
      <w:marRight w:val="0"/>
      <w:marTop w:val="0"/>
      <w:marBottom w:val="0"/>
      <w:divBdr>
        <w:top w:val="none" w:sz="0" w:space="0" w:color="auto"/>
        <w:left w:val="none" w:sz="0" w:space="0" w:color="auto"/>
        <w:bottom w:val="none" w:sz="0" w:space="0" w:color="auto"/>
        <w:right w:val="none" w:sz="0" w:space="0" w:color="auto"/>
      </w:divBdr>
    </w:div>
    <w:div w:id="448933155">
      <w:bodyDiv w:val="1"/>
      <w:marLeft w:val="0"/>
      <w:marRight w:val="0"/>
      <w:marTop w:val="0"/>
      <w:marBottom w:val="0"/>
      <w:divBdr>
        <w:top w:val="none" w:sz="0" w:space="0" w:color="auto"/>
        <w:left w:val="none" w:sz="0" w:space="0" w:color="auto"/>
        <w:bottom w:val="none" w:sz="0" w:space="0" w:color="auto"/>
        <w:right w:val="none" w:sz="0" w:space="0" w:color="auto"/>
      </w:divBdr>
    </w:div>
    <w:div w:id="560294319">
      <w:bodyDiv w:val="1"/>
      <w:marLeft w:val="0"/>
      <w:marRight w:val="0"/>
      <w:marTop w:val="0"/>
      <w:marBottom w:val="0"/>
      <w:divBdr>
        <w:top w:val="none" w:sz="0" w:space="0" w:color="auto"/>
        <w:left w:val="none" w:sz="0" w:space="0" w:color="auto"/>
        <w:bottom w:val="none" w:sz="0" w:space="0" w:color="auto"/>
        <w:right w:val="none" w:sz="0" w:space="0" w:color="auto"/>
      </w:divBdr>
    </w:div>
    <w:div w:id="983966802">
      <w:bodyDiv w:val="1"/>
      <w:marLeft w:val="0"/>
      <w:marRight w:val="0"/>
      <w:marTop w:val="0"/>
      <w:marBottom w:val="0"/>
      <w:divBdr>
        <w:top w:val="none" w:sz="0" w:space="0" w:color="auto"/>
        <w:left w:val="none" w:sz="0" w:space="0" w:color="auto"/>
        <w:bottom w:val="none" w:sz="0" w:space="0" w:color="auto"/>
        <w:right w:val="none" w:sz="0" w:space="0" w:color="auto"/>
      </w:divBdr>
    </w:div>
    <w:div w:id="1239100277">
      <w:bodyDiv w:val="1"/>
      <w:marLeft w:val="0"/>
      <w:marRight w:val="0"/>
      <w:marTop w:val="0"/>
      <w:marBottom w:val="0"/>
      <w:divBdr>
        <w:top w:val="none" w:sz="0" w:space="0" w:color="auto"/>
        <w:left w:val="none" w:sz="0" w:space="0" w:color="auto"/>
        <w:bottom w:val="none" w:sz="0" w:space="0" w:color="auto"/>
        <w:right w:val="none" w:sz="0" w:space="0" w:color="auto"/>
      </w:divBdr>
    </w:div>
    <w:div w:id="1603221678">
      <w:bodyDiv w:val="1"/>
      <w:marLeft w:val="0"/>
      <w:marRight w:val="0"/>
      <w:marTop w:val="0"/>
      <w:marBottom w:val="0"/>
      <w:divBdr>
        <w:top w:val="none" w:sz="0" w:space="0" w:color="auto"/>
        <w:left w:val="none" w:sz="0" w:space="0" w:color="auto"/>
        <w:bottom w:val="none" w:sz="0" w:space="0" w:color="auto"/>
        <w:right w:val="none" w:sz="0" w:space="0" w:color="auto"/>
      </w:divBdr>
    </w:div>
    <w:div w:id="1668046845">
      <w:bodyDiv w:val="1"/>
      <w:marLeft w:val="0"/>
      <w:marRight w:val="0"/>
      <w:marTop w:val="0"/>
      <w:marBottom w:val="0"/>
      <w:divBdr>
        <w:top w:val="none" w:sz="0" w:space="0" w:color="auto"/>
        <w:left w:val="none" w:sz="0" w:space="0" w:color="auto"/>
        <w:bottom w:val="none" w:sz="0" w:space="0" w:color="auto"/>
        <w:right w:val="none" w:sz="0" w:space="0" w:color="auto"/>
      </w:divBdr>
    </w:div>
    <w:div w:id="20484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BB69-08C1-4485-8E72-65A2A6AB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5392</Words>
  <Characters>30741</Characters>
  <Application>Microsoft Office Word</Application>
  <DocSecurity>0</DocSecurity>
  <Lines>256</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Windows User</cp:lastModifiedBy>
  <cp:revision>21</cp:revision>
  <dcterms:created xsi:type="dcterms:W3CDTF">2018-08-28T13:39:00Z</dcterms:created>
  <dcterms:modified xsi:type="dcterms:W3CDTF">2019-10-25T15:13:00Z</dcterms:modified>
</cp:coreProperties>
</file>