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76" w:rsidRPr="003277D8"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3277D8">
        <w:rPr>
          <w:rFonts w:ascii="Cambria" w:eastAsia="Times New Roman" w:hAnsi="Cambria"/>
          <w:b/>
          <w:bCs/>
          <w:color w:val="365F91"/>
          <w:sz w:val="28"/>
          <w:szCs w:val="28"/>
          <w:lang w:val="bg-BG"/>
        </w:rPr>
        <w:t xml:space="preserve">ДОГОВОР </w:t>
      </w:r>
    </w:p>
    <w:p w:rsidR="00576876" w:rsidRPr="003277D8"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3277D8">
        <w:rPr>
          <w:rFonts w:ascii="Cambria" w:eastAsia="Times New Roman" w:hAnsi="Cambria"/>
          <w:b/>
          <w:bCs/>
          <w:color w:val="365F91"/>
          <w:sz w:val="28"/>
          <w:szCs w:val="28"/>
          <w:lang w:val="bg-BG"/>
        </w:rPr>
        <w:t>за възлагане на обществена поръчка за услуги</w:t>
      </w:r>
    </w:p>
    <w:p w:rsidR="006A2DFF" w:rsidRPr="003277D8" w:rsidRDefault="006A2DFF" w:rsidP="00576876">
      <w:pPr>
        <w:spacing w:after="120" w:line="240" w:lineRule="atLeast"/>
        <w:jc w:val="center"/>
        <w:rPr>
          <w:rFonts w:ascii="Times New Roman" w:hAnsi="Times New Roman"/>
          <w:b/>
          <w:sz w:val="24"/>
          <w:szCs w:val="24"/>
          <w:lang w:val="bg-BG"/>
        </w:rPr>
      </w:pPr>
    </w:p>
    <w:p w:rsidR="00576876" w:rsidRPr="004D0B85" w:rsidRDefault="00576876" w:rsidP="00576876">
      <w:pPr>
        <w:spacing w:after="120" w:line="240" w:lineRule="atLeast"/>
        <w:jc w:val="center"/>
        <w:rPr>
          <w:rFonts w:ascii="Times New Roman" w:hAnsi="Times New Roman"/>
          <w:b/>
          <w:sz w:val="24"/>
          <w:szCs w:val="24"/>
          <w:lang w:val="ru-RU"/>
        </w:rPr>
      </w:pPr>
      <w:r w:rsidRPr="003277D8">
        <w:rPr>
          <w:rFonts w:ascii="Times New Roman" w:hAnsi="Times New Roman"/>
          <w:b/>
          <w:sz w:val="24"/>
          <w:szCs w:val="24"/>
          <w:lang w:val="bg-BG"/>
        </w:rPr>
        <w:t xml:space="preserve">№ </w:t>
      </w:r>
      <w:r w:rsidR="00DA1DE2">
        <w:rPr>
          <w:rFonts w:ascii="Times New Roman" w:hAnsi="Times New Roman"/>
          <w:b/>
          <w:sz w:val="24"/>
          <w:szCs w:val="24"/>
          <w:lang w:val="bg-BG"/>
        </w:rPr>
        <w:t>................/..................2019</w:t>
      </w:r>
    </w:p>
    <w:p w:rsidR="00576876" w:rsidRPr="003277D8"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3277D8"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4"/>
          <w:sz w:val="24"/>
          <w:szCs w:val="24"/>
          <w:lang w:val="bg-BG"/>
        </w:rPr>
        <w:t>Днес,</w:t>
      </w:r>
      <w:r w:rsidRPr="003277D8">
        <w:rPr>
          <w:rFonts w:ascii="Times New Roman" w:eastAsia="Times New Roman" w:hAnsi="Times New Roman"/>
          <w:sz w:val="24"/>
          <w:szCs w:val="24"/>
          <w:lang w:val="bg-BG"/>
        </w:rPr>
        <w:tab/>
      </w:r>
      <w:r w:rsidR="00DA1DE2">
        <w:rPr>
          <w:rFonts w:ascii="Times New Roman" w:eastAsia="Times New Roman" w:hAnsi="Times New Roman"/>
          <w:sz w:val="24"/>
          <w:szCs w:val="24"/>
          <w:lang w:val="ru-RU"/>
        </w:rPr>
        <w:t>……………</w:t>
      </w:r>
      <w:r w:rsidR="00DA1DE2" w:rsidRPr="00DA1DE2">
        <w:rPr>
          <w:rFonts w:ascii="Times New Roman" w:eastAsia="Times New Roman" w:hAnsi="Times New Roman"/>
          <w:sz w:val="24"/>
          <w:szCs w:val="24"/>
          <w:lang w:val="ru-RU"/>
        </w:rPr>
        <w:t xml:space="preserve">..2019 </w:t>
      </w:r>
      <w:r w:rsidR="00DA1DE2">
        <w:rPr>
          <w:rFonts w:ascii="Times New Roman" w:eastAsia="Times New Roman" w:hAnsi="Times New Roman"/>
          <w:sz w:val="24"/>
          <w:szCs w:val="24"/>
          <w:lang w:val="bg-BG"/>
        </w:rPr>
        <w:t>година</w:t>
      </w:r>
      <w:r w:rsidR="00DA1DE2">
        <w:rPr>
          <w:rFonts w:ascii="Times New Roman" w:eastAsia="Times New Roman" w:hAnsi="Times New Roman"/>
          <w:spacing w:val="-1"/>
          <w:sz w:val="24"/>
          <w:szCs w:val="24"/>
          <w:lang w:val="bg-BG"/>
        </w:rPr>
        <w:t>, в гр.</w:t>
      </w:r>
      <w:r w:rsidR="00162D7B">
        <w:rPr>
          <w:rFonts w:ascii="Times New Roman" w:eastAsia="Times New Roman" w:hAnsi="Times New Roman"/>
          <w:spacing w:val="-1"/>
          <w:sz w:val="24"/>
          <w:szCs w:val="24"/>
          <w:lang w:val="bg-BG"/>
        </w:rPr>
        <w:t xml:space="preserve"> </w:t>
      </w:r>
      <w:r w:rsidR="00B321EE">
        <w:rPr>
          <w:rFonts w:ascii="Times New Roman" w:eastAsia="Times New Roman" w:hAnsi="Times New Roman"/>
          <w:spacing w:val="-1"/>
          <w:sz w:val="24"/>
          <w:szCs w:val="24"/>
          <w:lang w:val="bg-BG"/>
        </w:rPr>
        <w:t>.....................</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spacing w:val="-1"/>
          <w:sz w:val="24"/>
          <w:szCs w:val="24"/>
          <w:lang w:val="bg-BG"/>
        </w:rPr>
        <w:t>между:</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C60D73" w:rsidP="00DC48A1">
      <w:pPr>
        <w:widowControl w:val="0"/>
        <w:autoSpaceDE w:val="0"/>
        <w:autoSpaceDN w:val="0"/>
        <w:adjustRightInd w:val="0"/>
        <w:spacing w:after="0" w:line="240" w:lineRule="auto"/>
        <w:ind w:firstLine="709"/>
        <w:jc w:val="both"/>
        <w:rPr>
          <w:rFonts w:ascii="Times New Roman" w:eastAsia="Times New Roman" w:hAnsi="Times New Roman"/>
          <w:sz w:val="24"/>
          <w:szCs w:val="24"/>
          <w:lang w:val="bg-BG" w:eastAsia="bg-BG"/>
        </w:rPr>
      </w:pPr>
      <w:r w:rsidRPr="00C60D73">
        <w:rPr>
          <w:rFonts w:ascii="Times New Roman" w:eastAsia="Times New Roman" w:hAnsi="Times New Roman"/>
          <w:b/>
          <w:sz w:val="24"/>
          <w:szCs w:val="24"/>
          <w:lang w:val="ru-RU"/>
        </w:rPr>
        <w:t>„</w:t>
      </w:r>
      <w:r w:rsidR="00B321EE">
        <w:rPr>
          <w:rFonts w:ascii="Times New Roman" w:eastAsia="Times New Roman" w:hAnsi="Times New Roman"/>
          <w:b/>
          <w:sz w:val="24"/>
          <w:szCs w:val="24"/>
          <w:lang w:val="ru-RU"/>
        </w:rPr>
        <w:t>…………………………</w:t>
      </w:r>
      <w:proofErr w:type="gramStart"/>
      <w:r w:rsidR="00B321EE">
        <w:rPr>
          <w:rFonts w:ascii="Times New Roman" w:eastAsia="Times New Roman" w:hAnsi="Times New Roman"/>
          <w:b/>
          <w:sz w:val="24"/>
          <w:szCs w:val="24"/>
          <w:lang w:val="ru-RU"/>
        </w:rPr>
        <w:t>…….</w:t>
      </w:r>
      <w:proofErr w:type="gramEnd"/>
      <w:r w:rsidRPr="00C60D73">
        <w:rPr>
          <w:rFonts w:ascii="Times New Roman" w:eastAsia="Times New Roman" w:hAnsi="Times New Roman"/>
          <w:b/>
          <w:sz w:val="24"/>
          <w:szCs w:val="24"/>
          <w:lang w:val="ru-RU"/>
        </w:rPr>
        <w:t xml:space="preserve">“ – гр. </w:t>
      </w:r>
      <w:r w:rsidR="00B321EE">
        <w:rPr>
          <w:rFonts w:ascii="Times New Roman" w:eastAsia="Times New Roman" w:hAnsi="Times New Roman"/>
          <w:b/>
          <w:sz w:val="24"/>
          <w:szCs w:val="24"/>
          <w:lang w:val="ru-RU"/>
        </w:rPr>
        <w:t>……………………….</w:t>
      </w:r>
      <w:r w:rsidRPr="00C60D73">
        <w:rPr>
          <w:rFonts w:ascii="Times New Roman" w:eastAsia="Times New Roman" w:hAnsi="Times New Roman"/>
          <w:b/>
          <w:sz w:val="24"/>
          <w:szCs w:val="24"/>
          <w:lang w:val="ru-RU"/>
        </w:rPr>
        <w:t xml:space="preserve">, </w:t>
      </w:r>
      <w:proofErr w:type="spellStart"/>
      <w:r w:rsidRPr="00C60D73">
        <w:rPr>
          <w:rFonts w:ascii="Times New Roman" w:eastAsia="Times New Roman" w:hAnsi="Times New Roman"/>
          <w:sz w:val="24"/>
          <w:szCs w:val="24"/>
          <w:lang w:val="ru-RU"/>
        </w:rPr>
        <w:t>със</w:t>
      </w:r>
      <w:proofErr w:type="spellEnd"/>
      <w:r w:rsidRPr="00C60D73">
        <w:rPr>
          <w:rFonts w:ascii="Times New Roman" w:eastAsia="Times New Roman" w:hAnsi="Times New Roman"/>
          <w:sz w:val="24"/>
          <w:szCs w:val="24"/>
          <w:lang w:val="ru-RU"/>
        </w:rPr>
        <w:t xml:space="preserve"> седалище и адрес на управление: гр. </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 б</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ул. „</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 №</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 xml:space="preserve">, код по БУЛСТАТ </w:t>
      </w:r>
      <w:r w:rsidR="00B321EE">
        <w:rPr>
          <w:rFonts w:ascii="Times New Roman" w:eastAsia="Times New Roman" w:hAnsi="Times New Roman"/>
          <w:sz w:val="24"/>
          <w:szCs w:val="24"/>
          <w:lang w:val="ru-RU"/>
        </w:rPr>
        <w:t>…………</w:t>
      </w:r>
      <w:proofErr w:type="gramStart"/>
      <w:r w:rsidR="00B321EE">
        <w:rPr>
          <w:rFonts w:ascii="Times New Roman" w:eastAsia="Times New Roman" w:hAnsi="Times New Roman"/>
          <w:sz w:val="24"/>
          <w:szCs w:val="24"/>
          <w:lang w:val="ru-RU"/>
        </w:rPr>
        <w:t>…….</w:t>
      </w:r>
      <w:proofErr w:type="gramEnd"/>
      <w:r w:rsidRPr="00C60D73">
        <w:rPr>
          <w:rFonts w:ascii="Times New Roman" w:eastAsia="Times New Roman" w:hAnsi="Times New Roman"/>
          <w:sz w:val="24"/>
          <w:szCs w:val="24"/>
          <w:lang w:val="ru-RU"/>
        </w:rPr>
        <w:t xml:space="preserve">, </w:t>
      </w:r>
      <w:proofErr w:type="spellStart"/>
      <w:r w:rsidRPr="00C60D73">
        <w:rPr>
          <w:rFonts w:ascii="Times New Roman" w:eastAsia="Times New Roman" w:hAnsi="Times New Roman"/>
          <w:sz w:val="24"/>
          <w:szCs w:val="24"/>
          <w:lang w:val="ru-RU"/>
        </w:rPr>
        <w:t>представляван</w:t>
      </w:r>
      <w:proofErr w:type="spellEnd"/>
      <w:r>
        <w:rPr>
          <w:rFonts w:ascii="Times New Roman" w:eastAsia="Times New Roman" w:hAnsi="Times New Roman"/>
          <w:sz w:val="24"/>
          <w:szCs w:val="24"/>
        </w:rPr>
        <w:t>o</w:t>
      </w:r>
      <w:r w:rsidRPr="00C60D73">
        <w:rPr>
          <w:rFonts w:ascii="Times New Roman" w:eastAsia="Times New Roman" w:hAnsi="Times New Roman"/>
          <w:sz w:val="24"/>
          <w:szCs w:val="24"/>
          <w:lang w:val="ru-RU"/>
        </w:rPr>
        <w:t xml:space="preserve"> от </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 xml:space="preserve">, в </w:t>
      </w:r>
      <w:proofErr w:type="spellStart"/>
      <w:r w:rsidRPr="00C60D73">
        <w:rPr>
          <w:rFonts w:ascii="Times New Roman" w:eastAsia="Times New Roman" w:hAnsi="Times New Roman"/>
          <w:sz w:val="24"/>
          <w:szCs w:val="24"/>
          <w:lang w:val="ru-RU"/>
        </w:rPr>
        <w:t>качеството</w:t>
      </w:r>
      <w:proofErr w:type="spellEnd"/>
      <w:r w:rsidRPr="00C60D73">
        <w:rPr>
          <w:rFonts w:ascii="Times New Roman" w:eastAsia="Times New Roman" w:hAnsi="Times New Roman"/>
          <w:sz w:val="24"/>
          <w:szCs w:val="24"/>
          <w:lang w:val="ru-RU"/>
        </w:rPr>
        <w:t xml:space="preserve"> на </w:t>
      </w:r>
      <w:r w:rsidR="00B321EE">
        <w:rPr>
          <w:rFonts w:ascii="Times New Roman" w:eastAsia="Times New Roman" w:hAnsi="Times New Roman"/>
          <w:sz w:val="24"/>
          <w:szCs w:val="24"/>
          <w:lang w:val="ru-RU"/>
        </w:rPr>
        <w:t>……………….</w:t>
      </w:r>
      <w:r w:rsidRPr="00C60D73">
        <w:rPr>
          <w:rFonts w:ascii="Times New Roman" w:eastAsia="Times New Roman" w:hAnsi="Times New Roman"/>
          <w:sz w:val="24"/>
          <w:szCs w:val="24"/>
          <w:lang w:val="ru-RU"/>
        </w:rPr>
        <w:t xml:space="preserve"> и </w:t>
      </w:r>
      <w:r w:rsidR="00B321EE">
        <w:rPr>
          <w:rFonts w:ascii="Times New Roman" w:eastAsia="Times New Roman" w:hAnsi="Times New Roman"/>
          <w:sz w:val="24"/>
          <w:szCs w:val="24"/>
          <w:lang w:val="ru-RU"/>
        </w:rPr>
        <w:t>……………….</w:t>
      </w:r>
      <w:r w:rsidRPr="00AB00AE">
        <w:rPr>
          <w:rFonts w:ascii="Times New Roman" w:eastAsia="Times New Roman" w:hAnsi="Times New Roman"/>
          <w:sz w:val="24"/>
          <w:szCs w:val="24"/>
          <w:lang w:val="ru-RU"/>
        </w:rPr>
        <w:t xml:space="preserve"> – </w:t>
      </w:r>
      <w:proofErr w:type="spellStart"/>
      <w:r w:rsidR="00B321EE">
        <w:rPr>
          <w:rFonts w:ascii="Times New Roman" w:eastAsia="Times New Roman" w:hAnsi="Times New Roman"/>
          <w:sz w:val="24"/>
          <w:szCs w:val="24"/>
          <w:lang w:val="ru-RU"/>
        </w:rPr>
        <w:t>главен</w:t>
      </w:r>
      <w:proofErr w:type="spellEnd"/>
      <w:r w:rsidR="00B321EE">
        <w:rPr>
          <w:rFonts w:ascii="Times New Roman" w:eastAsia="Times New Roman" w:hAnsi="Times New Roman"/>
          <w:sz w:val="24"/>
          <w:szCs w:val="24"/>
          <w:lang w:val="ru-RU"/>
        </w:rPr>
        <w:t xml:space="preserve"> </w:t>
      </w:r>
      <w:proofErr w:type="spellStart"/>
      <w:r w:rsidR="00B321EE">
        <w:rPr>
          <w:rFonts w:ascii="Times New Roman" w:eastAsia="Times New Roman" w:hAnsi="Times New Roman"/>
          <w:sz w:val="24"/>
          <w:szCs w:val="24"/>
          <w:lang w:val="ru-RU"/>
        </w:rPr>
        <w:t>счетоводител</w:t>
      </w:r>
      <w:proofErr w:type="spellEnd"/>
      <w:r w:rsidRPr="00C60D73">
        <w:rPr>
          <w:rFonts w:ascii="Times New Roman" w:eastAsia="Times New Roman" w:hAnsi="Times New Roman"/>
          <w:sz w:val="24"/>
          <w:szCs w:val="24"/>
          <w:lang w:val="ru-RU"/>
        </w:rPr>
        <w:t xml:space="preserve">, </w:t>
      </w:r>
      <w:proofErr w:type="spellStart"/>
      <w:r w:rsidRPr="00C60D73">
        <w:rPr>
          <w:rFonts w:ascii="Times New Roman" w:eastAsia="Times New Roman" w:hAnsi="Times New Roman"/>
          <w:sz w:val="24"/>
          <w:szCs w:val="24"/>
          <w:lang w:val="ru-RU"/>
        </w:rPr>
        <w:t>наричан</w:t>
      </w:r>
      <w:proofErr w:type="spellEnd"/>
      <w:r w:rsidRPr="00C60D73">
        <w:rPr>
          <w:rFonts w:ascii="Times New Roman" w:eastAsia="Times New Roman" w:hAnsi="Times New Roman"/>
          <w:sz w:val="24"/>
          <w:szCs w:val="24"/>
          <w:lang w:val="ru-RU"/>
        </w:rPr>
        <w:t xml:space="preserve"> за </w:t>
      </w:r>
      <w:proofErr w:type="spellStart"/>
      <w:r w:rsidRPr="00C60D73">
        <w:rPr>
          <w:rFonts w:ascii="Times New Roman" w:eastAsia="Times New Roman" w:hAnsi="Times New Roman"/>
          <w:sz w:val="24"/>
          <w:szCs w:val="24"/>
          <w:lang w:val="ru-RU"/>
        </w:rPr>
        <w:t>краткост</w:t>
      </w:r>
      <w:proofErr w:type="spellEnd"/>
      <w:r w:rsidRPr="00C60D73">
        <w:rPr>
          <w:rFonts w:ascii="Times New Roman" w:eastAsia="Times New Roman" w:hAnsi="Times New Roman"/>
          <w:sz w:val="24"/>
          <w:szCs w:val="24"/>
          <w:lang w:val="ru-RU"/>
        </w:rPr>
        <w:t xml:space="preserve"> ВЪЗЛОЖИТЕЛ, от </w:t>
      </w:r>
      <w:proofErr w:type="spellStart"/>
      <w:r w:rsidRPr="00C60D73">
        <w:rPr>
          <w:rFonts w:ascii="Times New Roman" w:eastAsia="Times New Roman" w:hAnsi="Times New Roman"/>
          <w:sz w:val="24"/>
          <w:szCs w:val="24"/>
          <w:lang w:val="ru-RU"/>
        </w:rPr>
        <w:t>една</w:t>
      </w:r>
      <w:proofErr w:type="spellEnd"/>
      <w:r w:rsidRPr="00C60D73">
        <w:rPr>
          <w:rFonts w:ascii="Times New Roman" w:eastAsia="Times New Roman" w:hAnsi="Times New Roman"/>
          <w:sz w:val="24"/>
          <w:szCs w:val="24"/>
          <w:lang w:val="ru-RU"/>
        </w:rPr>
        <w:t xml:space="preserve"> страна</w:t>
      </w:r>
      <w:r w:rsidR="00576876" w:rsidRPr="003277D8">
        <w:rPr>
          <w:rFonts w:ascii="Times New Roman" w:eastAsia="Times New Roman" w:hAnsi="Times New Roman"/>
          <w:sz w:val="24"/>
          <w:szCs w:val="24"/>
          <w:lang w:val="bg-BG" w:eastAsia="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z w:val="24"/>
          <w:szCs w:val="24"/>
          <w:lang w:val="bg-BG"/>
        </w:rPr>
        <w:t xml:space="preserve">и </w:t>
      </w:r>
    </w:p>
    <w:p w:rsidR="00576876" w:rsidRPr="003277D8" w:rsidRDefault="008F6902" w:rsidP="00DC48A1">
      <w:pPr>
        <w:shd w:val="clear" w:color="auto" w:fill="FFFFFF"/>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rPr>
        <w:t>„</w:t>
      </w:r>
      <w:r w:rsidR="00B321EE">
        <w:rPr>
          <w:rFonts w:ascii="Times New Roman" w:eastAsia="Times New Roman" w:hAnsi="Times New Roman"/>
          <w:b/>
          <w:sz w:val="24"/>
          <w:szCs w:val="24"/>
          <w:lang w:val="ru-RU"/>
        </w:rPr>
        <w:t>……………………………….</w:t>
      </w:r>
      <w:r>
        <w:rPr>
          <w:rFonts w:ascii="Times New Roman" w:eastAsia="Times New Roman" w:hAnsi="Times New Roman"/>
          <w:b/>
          <w:sz w:val="24"/>
          <w:szCs w:val="24"/>
          <w:lang w:val="bg-BG"/>
        </w:rPr>
        <w:t>“</w:t>
      </w:r>
      <w:r w:rsidRPr="00821602">
        <w:rPr>
          <w:rFonts w:ascii="Times New Roman" w:eastAsia="Times New Roman" w:hAnsi="Times New Roman"/>
          <w:b/>
          <w:sz w:val="24"/>
          <w:szCs w:val="24"/>
          <w:lang w:val="bg-BG"/>
        </w:rPr>
        <w:t xml:space="preserve">, </w:t>
      </w:r>
      <w:r w:rsidRPr="00821602">
        <w:rPr>
          <w:rFonts w:ascii="Times New Roman" w:eastAsia="Times New Roman" w:hAnsi="Times New Roman"/>
          <w:sz w:val="24"/>
          <w:szCs w:val="24"/>
          <w:lang w:val="bg-BG"/>
        </w:rPr>
        <w:t xml:space="preserve">със седалище и адрес на управление: </w:t>
      </w:r>
      <w:r w:rsidRPr="008F6902">
        <w:rPr>
          <w:rFonts w:ascii="Times New Roman" w:eastAsia="Times New Roman" w:hAnsi="Times New Roman"/>
          <w:sz w:val="24"/>
          <w:szCs w:val="24"/>
          <w:lang w:val="bg-BG"/>
        </w:rPr>
        <w:t xml:space="preserve">гр. </w:t>
      </w:r>
      <w:r w:rsidR="00B321EE">
        <w:rPr>
          <w:rFonts w:ascii="Times New Roman" w:eastAsia="Times New Roman" w:hAnsi="Times New Roman"/>
          <w:sz w:val="24"/>
          <w:szCs w:val="24"/>
          <w:lang w:val="ru-RU"/>
        </w:rPr>
        <w:t>……………………………</w:t>
      </w:r>
      <w:proofErr w:type="gramStart"/>
      <w:r w:rsidR="00B321EE">
        <w:rPr>
          <w:rFonts w:ascii="Times New Roman" w:eastAsia="Times New Roman" w:hAnsi="Times New Roman"/>
          <w:sz w:val="24"/>
          <w:szCs w:val="24"/>
          <w:lang w:val="ru-RU"/>
        </w:rPr>
        <w:t>…….</w:t>
      </w:r>
      <w:proofErr w:type="gramEnd"/>
      <w:r w:rsidRPr="00821602">
        <w:rPr>
          <w:rFonts w:ascii="Times New Roman" w:eastAsia="Times New Roman" w:hAnsi="Times New Roman"/>
          <w:sz w:val="24"/>
          <w:szCs w:val="24"/>
          <w:lang w:val="bg-BG"/>
        </w:rPr>
        <w:t xml:space="preserve">, </w:t>
      </w:r>
      <w:r w:rsidR="00B321EE" w:rsidRPr="00C60D73">
        <w:rPr>
          <w:rFonts w:ascii="Times New Roman" w:eastAsia="Times New Roman" w:hAnsi="Times New Roman"/>
          <w:sz w:val="24"/>
          <w:szCs w:val="24"/>
          <w:lang w:val="ru-RU"/>
        </w:rPr>
        <w:t>б</w:t>
      </w:r>
      <w:r w:rsidR="00B321EE">
        <w:rPr>
          <w:rFonts w:ascii="Times New Roman" w:eastAsia="Times New Roman" w:hAnsi="Times New Roman"/>
          <w:sz w:val="24"/>
          <w:szCs w:val="24"/>
          <w:lang w:val="ru-RU"/>
        </w:rPr>
        <w:t>/</w:t>
      </w:r>
      <w:r w:rsidR="00B321EE" w:rsidRPr="00C60D73">
        <w:rPr>
          <w:rFonts w:ascii="Times New Roman" w:eastAsia="Times New Roman" w:hAnsi="Times New Roman"/>
          <w:sz w:val="24"/>
          <w:szCs w:val="24"/>
          <w:lang w:val="ru-RU"/>
        </w:rPr>
        <w:t>ул. „</w:t>
      </w:r>
      <w:r w:rsidR="00B321EE">
        <w:rPr>
          <w:rFonts w:ascii="Times New Roman" w:eastAsia="Times New Roman" w:hAnsi="Times New Roman"/>
          <w:sz w:val="24"/>
          <w:szCs w:val="24"/>
          <w:lang w:val="ru-RU"/>
        </w:rPr>
        <w:t>……………….</w:t>
      </w:r>
      <w:r w:rsidR="00B321EE" w:rsidRPr="00C60D73">
        <w:rPr>
          <w:rFonts w:ascii="Times New Roman" w:eastAsia="Times New Roman" w:hAnsi="Times New Roman"/>
          <w:sz w:val="24"/>
          <w:szCs w:val="24"/>
          <w:lang w:val="ru-RU"/>
        </w:rPr>
        <w:t>“ №</w:t>
      </w:r>
      <w:r w:rsidR="00B321EE">
        <w:rPr>
          <w:rFonts w:ascii="Times New Roman" w:eastAsia="Times New Roman" w:hAnsi="Times New Roman"/>
          <w:sz w:val="24"/>
          <w:szCs w:val="24"/>
          <w:lang w:val="ru-RU"/>
        </w:rPr>
        <w:t>…</w:t>
      </w:r>
      <w:r w:rsidRPr="00821602">
        <w:rPr>
          <w:rFonts w:ascii="Times New Roman" w:eastAsia="Times New Roman" w:hAnsi="Times New Roman"/>
          <w:sz w:val="24"/>
          <w:szCs w:val="24"/>
          <w:lang w:val="bg-BG"/>
        </w:rPr>
        <w:t xml:space="preserve">, ЕИК </w:t>
      </w:r>
      <w:r w:rsidR="00B321EE">
        <w:rPr>
          <w:rFonts w:ascii="Times New Roman" w:eastAsia="Times New Roman" w:hAnsi="Times New Roman"/>
          <w:sz w:val="24"/>
          <w:szCs w:val="24"/>
          <w:lang w:val="ru-RU"/>
        </w:rPr>
        <w:t>…………</w:t>
      </w:r>
      <w:proofErr w:type="gramStart"/>
      <w:r w:rsidR="00B321EE">
        <w:rPr>
          <w:rFonts w:ascii="Times New Roman" w:eastAsia="Times New Roman" w:hAnsi="Times New Roman"/>
          <w:sz w:val="24"/>
          <w:szCs w:val="24"/>
          <w:lang w:val="ru-RU"/>
        </w:rPr>
        <w:t>…….</w:t>
      </w:r>
      <w:proofErr w:type="gramEnd"/>
      <w:r w:rsidR="00B321EE" w:rsidRPr="00C60D73">
        <w:rPr>
          <w:rFonts w:ascii="Times New Roman" w:eastAsia="Times New Roman" w:hAnsi="Times New Roman"/>
          <w:sz w:val="24"/>
          <w:szCs w:val="24"/>
          <w:lang w:val="ru-RU"/>
        </w:rPr>
        <w:t>,</w:t>
      </w:r>
      <w:r w:rsidRPr="00821602">
        <w:rPr>
          <w:rFonts w:ascii="Times New Roman" w:eastAsia="Times New Roman" w:hAnsi="Times New Roman"/>
          <w:sz w:val="24"/>
          <w:szCs w:val="24"/>
          <w:lang w:val="bg-BG"/>
        </w:rPr>
        <w:t>,</w:t>
      </w:r>
      <w:r w:rsidRPr="00821602">
        <w:rPr>
          <w:rFonts w:ascii="Times New Roman" w:eastAsia="Times New Roman" w:hAnsi="Times New Roman"/>
          <w:sz w:val="24"/>
          <w:szCs w:val="24"/>
          <w:lang w:val="bg-BG"/>
        </w:rPr>
        <w:t xml:space="preserve"> ДДС № </w:t>
      </w:r>
      <w:r w:rsidR="00B321EE">
        <w:rPr>
          <w:rFonts w:ascii="Times New Roman" w:eastAsia="Times New Roman" w:hAnsi="Times New Roman"/>
          <w:sz w:val="24"/>
          <w:szCs w:val="24"/>
          <w:lang w:val="ru-RU"/>
        </w:rPr>
        <w:t>……………….</w:t>
      </w:r>
      <w:r w:rsidRPr="00821602">
        <w:rPr>
          <w:rFonts w:ascii="Times New Roman" w:eastAsia="Times New Roman" w:hAnsi="Times New Roman"/>
          <w:sz w:val="24"/>
          <w:szCs w:val="24"/>
          <w:lang w:val="bg-BG"/>
        </w:rPr>
        <w:t>,</w:t>
      </w:r>
      <w:r w:rsidRPr="00821602">
        <w:rPr>
          <w:rFonts w:ascii="Times New Roman" w:eastAsia="Times New Roman" w:hAnsi="Times New Roman"/>
          <w:sz w:val="24"/>
          <w:szCs w:val="24"/>
          <w:lang w:val="bg-BG"/>
        </w:rPr>
        <w:t xml:space="preserve"> представлявано от </w:t>
      </w:r>
      <w:r w:rsidR="00B321EE">
        <w:rPr>
          <w:rFonts w:ascii="Times New Roman" w:eastAsia="Times New Roman" w:hAnsi="Times New Roman"/>
          <w:sz w:val="24"/>
          <w:szCs w:val="24"/>
          <w:lang w:val="ru-RU"/>
        </w:rPr>
        <w:t>……………….</w:t>
      </w:r>
      <w:r w:rsidR="00B321EE" w:rsidRPr="00C60D73">
        <w:rPr>
          <w:rFonts w:ascii="Times New Roman" w:eastAsia="Times New Roman" w:hAnsi="Times New Roman"/>
          <w:sz w:val="24"/>
          <w:szCs w:val="24"/>
          <w:lang w:val="ru-RU"/>
        </w:rPr>
        <w:t xml:space="preserve"> </w:t>
      </w:r>
      <w:r w:rsidRPr="00821602">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управител</w:t>
      </w:r>
      <w:r w:rsidRPr="00821602">
        <w:rPr>
          <w:rFonts w:ascii="Times New Roman" w:eastAsia="Times New Roman" w:hAnsi="Times New Roman"/>
          <w:sz w:val="24"/>
          <w:szCs w:val="24"/>
          <w:lang w:val="bg-BG"/>
        </w:rPr>
        <w:t xml:space="preserve"> от </w:t>
      </w:r>
      <w:r>
        <w:rPr>
          <w:rFonts w:ascii="Times New Roman" w:eastAsia="Times New Roman" w:hAnsi="Times New Roman"/>
          <w:sz w:val="24"/>
          <w:szCs w:val="24"/>
          <w:lang w:val="bg-BG"/>
        </w:rPr>
        <w:t>друга</w:t>
      </w:r>
      <w:r w:rsidRPr="00821602">
        <w:rPr>
          <w:rFonts w:ascii="Times New Roman" w:eastAsia="Times New Roman" w:hAnsi="Times New Roman"/>
          <w:sz w:val="24"/>
          <w:szCs w:val="24"/>
          <w:lang w:val="bg-BG"/>
        </w:rPr>
        <w:t xml:space="preserve"> страна, </w:t>
      </w:r>
      <w:r>
        <w:rPr>
          <w:rFonts w:ascii="Times New Roman" w:eastAsia="Times New Roman" w:hAnsi="Times New Roman"/>
          <w:sz w:val="24"/>
          <w:szCs w:val="24"/>
          <w:lang w:val="bg-BG" w:eastAsia="bg-BG"/>
        </w:rPr>
        <w:t>наричан</w:t>
      </w:r>
      <w:r w:rsidR="00576876" w:rsidRPr="003277D8">
        <w:rPr>
          <w:rFonts w:ascii="Times New Roman" w:eastAsia="Times New Roman" w:hAnsi="Times New Roman"/>
          <w:sz w:val="24"/>
          <w:szCs w:val="24"/>
          <w:lang w:val="bg-BG" w:eastAsia="bg-BG"/>
        </w:rPr>
        <w:t xml:space="preserve"> за краткост </w:t>
      </w:r>
      <w:r w:rsidR="00576876" w:rsidRPr="003277D8">
        <w:rPr>
          <w:rFonts w:ascii="Times New Roman" w:eastAsia="Times New Roman" w:hAnsi="Times New Roman"/>
          <w:b/>
          <w:sz w:val="24"/>
          <w:szCs w:val="24"/>
          <w:lang w:val="bg-BG"/>
        </w:rPr>
        <w:t>ИЗПЪЛНИТЕЛ</w:t>
      </w:r>
      <w:r w:rsidR="00576876" w:rsidRPr="003277D8">
        <w:rPr>
          <w:rFonts w:ascii="Times New Roman" w:eastAsia="Times New Roman" w:hAnsi="Times New Roman"/>
          <w:sz w:val="24"/>
          <w:szCs w:val="24"/>
          <w:lang w:val="bg-BG" w:eastAsia="bg-BG"/>
        </w:rPr>
        <w:t>, от друга страна,</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w:t>
      </w:r>
      <w:r w:rsidRPr="003277D8">
        <w:rPr>
          <w:rFonts w:ascii="Times New Roman" w:eastAsia="Times New Roman" w:hAnsi="Times New Roman"/>
          <w:sz w:val="24"/>
          <w:szCs w:val="24"/>
          <w:lang w:val="bg-BG"/>
        </w:rPr>
        <w:t>ВЪЗЛОЖИТЕЛЯТ и ИЗПЪЛНИТЕЛЯТ наричани заедно „</w:t>
      </w:r>
      <w:r w:rsidRPr="003277D8">
        <w:rPr>
          <w:rFonts w:ascii="Times New Roman" w:eastAsia="Times New Roman" w:hAnsi="Times New Roman"/>
          <w:b/>
          <w:sz w:val="24"/>
          <w:szCs w:val="24"/>
          <w:lang w:val="bg-BG"/>
        </w:rPr>
        <w:t>Страните</w:t>
      </w:r>
      <w:r w:rsidRPr="003277D8">
        <w:rPr>
          <w:rFonts w:ascii="Times New Roman" w:eastAsia="Times New Roman" w:hAnsi="Times New Roman"/>
          <w:sz w:val="24"/>
          <w:szCs w:val="24"/>
          <w:lang w:val="bg-BG"/>
        </w:rPr>
        <w:t>“, а всеки от тях поотделно „</w:t>
      </w:r>
      <w:r w:rsidRPr="003277D8">
        <w:rPr>
          <w:rFonts w:ascii="Times New Roman" w:eastAsia="Times New Roman" w:hAnsi="Times New Roman"/>
          <w:b/>
          <w:sz w:val="24"/>
          <w:szCs w:val="24"/>
          <w:lang w:val="bg-BG"/>
        </w:rPr>
        <w:t>Страна</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0" w:lineRule="atLeast"/>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на основание</w:t>
      </w:r>
      <w:r w:rsidRPr="003277D8">
        <w:rPr>
          <w:rFonts w:ascii="Times New Roman" w:eastAsia="Times New Roman" w:hAnsi="Times New Roman"/>
          <w:sz w:val="24"/>
          <w:szCs w:val="24"/>
          <w:lang w:val="bg-BG"/>
        </w:rPr>
        <w:t xml:space="preserve"> </w:t>
      </w:r>
      <w:r w:rsidR="00935D1E" w:rsidRPr="003277D8">
        <w:rPr>
          <w:rFonts w:ascii="Times New Roman" w:eastAsia="Times New Roman" w:hAnsi="Times New Roman"/>
          <w:sz w:val="24"/>
          <w:szCs w:val="24"/>
          <w:lang w:val="bg-BG"/>
        </w:rPr>
        <w:t xml:space="preserve">чл. </w:t>
      </w:r>
      <w:r w:rsidR="00B21A52" w:rsidRPr="003277D8">
        <w:rPr>
          <w:rFonts w:ascii="Times New Roman" w:eastAsia="Times New Roman" w:hAnsi="Times New Roman"/>
          <w:sz w:val="24"/>
          <w:szCs w:val="24"/>
          <w:lang w:val="bg-BG"/>
        </w:rPr>
        <w:t>194, ал. 1</w:t>
      </w:r>
      <w:r w:rsidR="00935D1E" w:rsidRPr="003277D8">
        <w:rPr>
          <w:rFonts w:ascii="Times New Roman" w:eastAsia="Times New Roman" w:hAnsi="Times New Roman"/>
          <w:sz w:val="24"/>
          <w:szCs w:val="24"/>
          <w:lang w:val="bg-BG"/>
        </w:rPr>
        <w:t xml:space="preserve"> </w:t>
      </w:r>
      <w:r w:rsidR="008B1D7C" w:rsidRPr="003277D8">
        <w:rPr>
          <w:rFonts w:ascii="Times New Roman" w:eastAsia="Times New Roman" w:hAnsi="Times New Roman"/>
          <w:sz w:val="24"/>
          <w:szCs w:val="24"/>
          <w:lang w:val="bg-BG"/>
        </w:rPr>
        <w:t xml:space="preserve">от </w:t>
      </w:r>
      <w:r w:rsidRPr="003277D8">
        <w:rPr>
          <w:rFonts w:ascii="Times New Roman" w:eastAsia="Times New Roman" w:hAnsi="Times New Roman"/>
          <w:sz w:val="24"/>
          <w:szCs w:val="24"/>
          <w:lang w:val="bg-BG"/>
        </w:rPr>
        <w:t>Закона за обществените поръчки („</w:t>
      </w:r>
      <w:r w:rsidRPr="003277D8">
        <w:rPr>
          <w:rFonts w:ascii="Times New Roman" w:eastAsia="Times New Roman" w:hAnsi="Times New Roman"/>
          <w:b/>
          <w:sz w:val="24"/>
          <w:szCs w:val="24"/>
          <w:lang w:val="bg-BG"/>
        </w:rPr>
        <w:t>ЗОП</w:t>
      </w:r>
      <w:r w:rsidRPr="003277D8">
        <w:rPr>
          <w:rFonts w:ascii="Times New Roman" w:eastAsia="Times New Roman" w:hAnsi="Times New Roman"/>
          <w:sz w:val="24"/>
          <w:szCs w:val="24"/>
          <w:lang w:val="bg-BG"/>
        </w:rPr>
        <w:t xml:space="preserve">“) и </w:t>
      </w:r>
      <w:r w:rsidR="008F6902">
        <w:rPr>
          <w:rFonts w:ascii="Times New Roman" w:eastAsia="Times New Roman" w:hAnsi="Times New Roman"/>
          <w:sz w:val="24"/>
          <w:szCs w:val="24"/>
          <w:lang w:val="bg-BG"/>
        </w:rPr>
        <w:t xml:space="preserve">Протокол № </w:t>
      </w:r>
      <w:r w:rsidR="00B321EE">
        <w:rPr>
          <w:rFonts w:ascii="Times New Roman" w:eastAsia="Times New Roman" w:hAnsi="Times New Roman"/>
          <w:sz w:val="24"/>
          <w:szCs w:val="24"/>
          <w:lang w:val="bg-BG"/>
        </w:rPr>
        <w:t xml:space="preserve">...... </w:t>
      </w:r>
      <w:r w:rsidR="008F6902">
        <w:rPr>
          <w:rFonts w:ascii="Times New Roman" w:eastAsia="Times New Roman" w:hAnsi="Times New Roman"/>
          <w:sz w:val="24"/>
          <w:szCs w:val="24"/>
          <w:lang w:val="bg-BG"/>
        </w:rPr>
        <w:t xml:space="preserve">от </w:t>
      </w:r>
      <w:r w:rsidR="00B321EE">
        <w:rPr>
          <w:rFonts w:ascii="Times New Roman" w:eastAsia="Times New Roman" w:hAnsi="Times New Roman"/>
          <w:sz w:val="24"/>
          <w:szCs w:val="24"/>
          <w:lang w:val="bg-BG"/>
        </w:rPr>
        <w:t>......................</w:t>
      </w:r>
      <w:r w:rsidR="008F6902">
        <w:rPr>
          <w:rFonts w:ascii="Times New Roman" w:eastAsia="Times New Roman" w:hAnsi="Times New Roman"/>
          <w:sz w:val="24"/>
          <w:szCs w:val="24"/>
          <w:lang w:val="bg-BG"/>
        </w:rPr>
        <w:t>г</w:t>
      </w:r>
      <w:r w:rsidRPr="003277D8">
        <w:rPr>
          <w:rFonts w:ascii="Times New Roman" w:eastAsia="Times New Roman" w:hAnsi="Times New Roman"/>
          <w:sz w:val="24"/>
          <w:szCs w:val="24"/>
          <w:lang w:val="bg-BG"/>
        </w:rPr>
        <w:t xml:space="preserve"> на ВЪЗЛОЖИТЕЛЯ за определяне на ИЗПЪЛНИТЕЛ на обществена поръчка с предмет: </w:t>
      </w:r>
      <w:r w:rsidR="00C60D73" w:rsidRPr="00C60D73">
        <w:rPr>
          <w:rFonts w:ascii="Times New Roman" w:hAnsi="Times New Roman"/>
          <w:b/>
          <w:sz w:val="24"/>
          <w:szCs w:val="24"/>
          <w:lang w:val="ru-RU"/>
        </w:rPr>
        <w:t xml:space="preserve">„ОСЪЩЕСТВЯВАНЕ НА ИНВЕСТИТОРСКИ КОНТРОЛ И НЕЗАВИСИМ СТРОИТЕЛЕН НАДЗОР ЗА НУЖДИТЕ НА ЦК </w:t>
      </w:r>
      <w:r w:rsidR="00C60D73" w:rsidRPr="003277D8">
        <w:rPr>
          <w:rFonts w:ascii="Times New Roman" w:hAnsi="Times New Roman"/>
          <w:b/>
          <w:sz w:val="24"/>
          <w:szCs w:val="24"/>
        </w:rPr>
        <w:t>QUASAR</w:t>
      </w:r>
      <w:r w:rsidR="00C60D73" w:rsidRPr="00C60D73">
        <w:rPr>
          <w:rFonts w:ascii="Times New Roman" w:hAnsi="Times New Roman"/>
          <w:b/>
          <w:sz w:val="24"/>
          <w:szCs w:val="24"/>
          <w:lang w:val="ru-RU"/>
        </w:rPr>
        <w:t>, ПО ШЕСТ ОБОСОБЕНИ ПОЗИЦИИ“,</w:t>
      </w:r>
      <w:r w:rsidR="00C60D73" w:rsidRPr="00C60D73">
        <w:rPr>
          <w:rFonts w:ascii="Times New Roman" w:eastAsia="Times New Roman" w:hAnsi="Times New Roman"/>
          <w:b/>
          <w:sz w:val="24"/>
          <w:szCs w:val="24"/>
          <w:lang w:val="ru-RU"/>
        </w:rPr>
        <w:t xml:space="preserve"> </w:t>
      </w:r>
      <w:proofErr w:type="spellStart"/>
      <w:r w:rsidR="00C60D73" w:rsidRPr="00C60D73">
        <w:rPr>
          <w:rFonts w:ascii="Times New Roman" w:eastAsia="Times New Roman" w:hAnsi="Times New Roman"/>
          <w:b/>
          <w:sz w:val="24"/>
          <w:szCs w:val="24"/>
          <w:lang w:val="ru-RU"/>
        </w:rPr>
        <w:t>Обособена</w:t>
      </w:r>
      <w:proofErr w:type="spellEnd"/>
      <w:r w:rsidR="00C60D73" w:rsidRPr="00C60D73">
        <w:rPr>
          <w:rFonts w:ascii="Times New Roman" w:eastAsia="Times New Roman" w:hAnsi="Times New Roman"/>
          <w:b/>
          <w:sz w:val="24"/>
          <w:szCs w:val="24"/>
          <w:lang w:val="ru-RU"/>
        </w:rPr>
        <w:t xml:space="preserve"> позиция № </w:t>
      </w:r>
      <w:r w:rsidR="00B321EE">
        <w:rPr>
          <w:rFonts w:ascii="Times New Roman" w:eastAsia="Times New Roman" w:hAnsi="Times New Roman"/>
          <w:b/>
          <w:sz w:val="24"/>
          <w:szCs w:val="24"/>
          <w:lang w:val="ru-RU"/>
        </w:rPr>
        <w:t>……</w:t>
      </w:r>
      <w:r w:rsidR="00C60D73" w:rsidRPr="00C60D73">
        <w:rPr>
          <w:rFonts w:ascii="Times New Roman" w:eastAsia="Times New Roman" w:hAnsi="Times New Roman"/>
          <w:b/>
          <w:sz w:val="24"/>
          <w:szCs w:val="24"/>
          <w:lang w:val="ru-RU"/>
        </w:rPr>
        <w:t xml:space="preserve"> „</w:t>
      </w:r>
      <w:r w:rsidR="00B321EE">
        <w:rPr>
          <w:rFonts w:ascii="Times New Roman" w:eastAsia="Times New Roman" w:hAnsi="Times New Roman"/>
          <w:b/>
          <w:sz w:val="24"/>
          <w:szCs w:val="24"/>
          <w:lang w:val="ru-RU"/>
        </w:rPr>
        <w:t>……………………………</w:t>
      </w:r>
      <w:r w:rsidR="00C60D73" w:rsidRPr="00AB00AE">
        <w:rPr>
          <w:rFonts w:ascii="Times New Roman" w:eastAsia="Times New Roman" w:hAnsi="Times New Roman"/>
          <w:b/>
          <w:sz w:val="24"/>
          <w:szCs w:val="24"/>
          <w:lang w:val="ru-RU"/>
        </w:rPr>
        <w:t>“</w:t>
      </w:r>
      <w:r w:rsidR="00EA67E4" w:rsidRPr="003277D8">
        <w:rPr>
          <w:rFonts w:ascii="Times New Roman" w:eastAsia="Times New Roman" w:hAnsi="Times New Roman"/>
          <w:b/>
          <w:sz w:val="24"/>
          <w:szCs w:val="24"/>
          <w:lang w:val="bg-BG"/>
        </w:rPr>
        <w:t>.</w:t>
      </w:r>
    </w:p>
    <w:p w:rsidR="00576876" w:rsidRPr="003277D8" w:rsidRDefault="00576876" w:rsidP="00DC48A1">
      <w:pPr>
        <w:tabs>
          <w:tab w:val="left" w:pos="-720"/>
        </w:tabs>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ab/>
      </w:r>
    </w:p>
    <w:p w:rsidR="00576876" w:rsidRPr="003277D8" w:rsidRDefault="00576876" w:rsidP="00DC48A1">
      <w:pPr>
        <w:tabs>
          <w:tab w:val="left" w:pos="-72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се сключи този договор („</w:t>
      </w:r>
      <w:r w:rsidRPr="003277D8">
        <w:rPr>
          <w:rFonts w:ascii="Times New Roman" w:eastAsia="Times New Roman" w:hAnsi="Times New Roman"/>
          <w:b/>
          <w:sz w:val="24"/>
          <w:szCs w:val="24"/>
          <w:lang w:val="bg-BG"/>
        </w:rPr>
        <w:t>Договора</w:t>
      </w:r>
      <w:r w:rsidRPr="003277D8">
        <w:rPr>
          <w:rFonts w:ascii="Times New Roman" w:eastAsia="Times New Roman" w:hAnsi="Times New Roman"/>
          <w:sz w:val="24"/>
          <w:szCs w:val="24"/>
          <w:lang w:val="bg-BG"/>
        </w:rPr>
        <w:t>/</w:t>
      </w:r>
      <w:r w:rsidRPr="003277D8">
        <w:rPr>
          <w:rFonts w:ascii="Times New Roman" w:eastAsia="Times New Roman" w:hAnsi="Times New Roman"/>
          <w:b/>
          <w:sz w:val="24"/>
          <w:szCs w:val="24"/>
          <w:lang w:val="bg-BG"/>
        </w:rPr>
        <w:t>Договорът</w:t>
      </w:r>
      <w:r w:rsidRPr="003277D8">
        <w:rPr>
          <w:rFonts w:ascii="Times New Roman" w:eastAsia="Times New Roman" w:hAnsi="Times New Roman"/>
          <w:sz w:val="24"/>
          <w:szCs w:val="24"/>
          <w:lang w:val="bg-BG"/>
        </w:rPr>
        <w:t>“) за следното:</w:t>
      </w: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ПРЕДМЕТ НА ДОГОВОРА</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1.</w:t>
      </w:r>
      <w:r w:rsidRPr="003277D8">
        <w:rPr>
          <w:rFonts w:ascii="Times New Roman" w:eastAsia="Times New Roman" w:hAnsi="Times New Roman"/>
          <w:sz w:val="24"/>
          <w:szCs w:val="24"/>
          <w:lang w:val="bg-BG"/>
        </w:rPr>
        <w:t xml:space="preserve"> ВЪЗЛОЖИТЕЛЯТ въз</w:t>
      </w:r>
      <w:r w:rsidR="008B1D7C" w:rsidRPr="003277D8">
        <w:rPr>
          <w:rFonts w:ascii="Times New Roman" w:eastAsia="Times New Roman" w:hAnsi="Times New Roman"/>
          <w:sz w:val="24"/>
          <w:szCs w:val="24"/>
          <w:lang w:val="bg-BG"/>
        </w:rPr>
        <w:t xml:space="preserve">лага, а ИЗПЪЛНИТЕЛЯТ приема да </w:t>
      </w:r>
      <w:r w:rsidRPr="003277D8">
        <w:rPr>
          <w:rFonts w:ascii="Times New Roman" w:eastAsia="Times New Roman" w:hAnsi="Times New Roman"/>
          <w:sz w:val="24"/>
          <w:szCs w:val="24"/>
          <w:lang w:val="bg-BG"/>
        </w:rPr>
        <w:t xml:space="preserve">предостави, срещу възнаграждение и при условията на този Договор, следните услуги: </w:t>
      </w:r>
    </w:p>
    <w:p w:rsidR="00576876" w:rsidRPr="003277D8" w:rsidRDefault="00C60D73" w:rsidP="00DC48A1">
      <w:pPr>
        <w:spacing w:after="0" w:line="240" w:lineRule="auto"/>
        <w:ind w:firstLine="709"/>
        <w:jc w:val="both"/>
        <w:rPr>
          <w:rFonts w:ascii="Times New Roman" w:eastAsia="Times New Roman" w:hAnsi="Times New Roman"/>
          <w:sz w:val="24"/>
          <w:szCs w:val="24"/>
          <w:lang w:val="bg-BG"/>
        </w:rPr>
      </w:pPr>
      <w:r w:rsidRPr="00C60D73">
        <w:rPr>
          <w:rFonts w:ascii="Times New Roman" w:hAnsi="Times New Roman"/>
          <w:b/>
          <w:sz w:val="24"/>
          <w:szCs w:val="24"/>
          <w:lang w:val="ru-RU"/>
        </w:rPr>
        <w:t xml:space="preserve">„ОСЪЩЕСТВЯВАНЕ НА ИНВЕСТИТОРСКИ КОНТРОЛ И НЕЗАВИСИМ СТРОИТЕЛЕН НАДЗОР ЗА НУЖДИТЕ НА ЦК </w:t>
      </w:r>
      <w:r w:rsidRPr="003277D8">
        <w:rPr>
          <w:rFonts w:ascii="Times New Roman" w:hAnsi="Times New Roman"/>
          <w:b/>
          <w:sz w:val="24"/>
          <w:szCs w:val="24"/>
        </w:rPr>
        <w:t>QUASAR</w:t>
      </w:r>
      <w:r w:rsidRPr="00C60D73">
        <w:rPr>
          <w:rFonts w:ascii="Times New Roman" w:hAnsi="Times New Roman"/>
          <w:b/>
          <w:sz w:val="24"/>
          <w:szCs w:val="24"/>
          <w:lang w:val="ru-RU"/>
        </w:rPr>
        <w:t>, ПО ШЕСТ ОБОСОБЕНИ ПОЗИЦИИ“,</w:t>
      </w:r>
      <w:r w:rsidRPr="00C60D73">
        <w:rPr>
          <w:rFonts w:ascii="Times New Roman" w:eastAsia="Times New Roman" w:hAnsi="Times New Roman"/>
          <w:b/>
          <w:sz w:val="24"/>
          <w:szCs w:val="24"/>
          <w:lang w:val="ru-RU"/>
        </w:rPr>
        <w:t xml:space="preserve"> </w:t>
      </w:r>
      <w:proofErr w:type="spellStart"/>
      <w:r w:rsidR="00B321EE" w:rsidRPr="00C60D73">
        <w:rPr>
          <w:rFonts w:ascii="Times New Roman" w:eastAsia="Times New Roman" w:hAnsi="Times New Roman"/>
          <w:b/>
          <w:sz w:val="24"/>
          <w:szCs w:val="24"/>
          <w:lang w:val="ru-RU"/>
        </w:rPr>
        <w:t>Обособена</w:t>
      </w:r>
      <w:proofErr w:type="spellEnd"/>
      <w:r w:rsidR="00B321EE" w:rsidRPr="00C60D73">
        <w:rPr>
          <w:rFonts w:ascii="Times New Roman" w:eastAsia="Times New Roman" w:hAnsi="Times New Roman"/>
          <w:b/>
          <w:sz w:val="24"/>
          <w:szCs w:val="24"/>
          <w:lang w:val="ru-RU"/>
        </w:rPr>
        <w:t xml:space="preserve"> позиция № </w:t>
      </w:r>
      <w:r w:rsidR="00B321EE">
        <w:rPr>
          <w:rFonts w:ascii="Times New Roman" w:eastAsia="Times New Roman" w:hAnsi="Times New Roman"/>
          <w:b/>
          <w:sz w:val="24"/>
          <w:szCs w:val="24"/>
          <w:lang w:val="ru-RU"/>
        </w:rPr>
        <w:t>……</w:t>
      </w:r>
      <w:r w:rsidR="00B321EE" w:rsidRPr="00C60D73">
        <w:rPr>
          <w:rFonts w:ascii="Times New Roman" w:eastAsia="Times New Roman" w:hAnsi="Times New Roman"/>
          <w:b/>
          <w:sz w:val="24"/>
          <w:szCs w:val="24"/>
          <w:lang w:val="ru-RU"/>
        </w:rPr>
        <w:t xml:space="preserve"> „</w:t>
      </w:r>
      <w:r w:rsidR="00B321EE">
        <w:rPr>
          <w:rFonts w:ascii="Times New Roman" w:eastAsia="Times New Roman" w:hAnsi="Times New Roman"/>
          <w:b/>
          <w:sz w:val="24"/>
          <w:szCs w:val="24"/>
          <w:lang w:val="ru-RU"/>
        </w:rPr>
        <w:t>……………………………</w:t>
      </w:r>
      <w:r w:rsidR="00B321EE" w:rsidRPr="00AB00AE">
        <w:rPr>
          <w:rFonts w:ascii="Times New Roman" w:eastAsia="Times New Roman" w:hAnsi="Times New Roman"/>
          <w:b/>
          <w:sz w:val="24"/>
          <w:szCs w:val="24"/>
          <w:lang w:val="ru-RU"/>
        </w:rPr>
        <w:t>“</w:t>
      </w:r>
      <w:r w:rsidR="00FB7761">
        <w:rPr>
          <w:rFonts w:ascii="Times New Roman" w:eastAsia="Times New Roman" w:hAnsi="Times New Roman"/>
          <w:b/>
          <w:sz w:val="24"/>
          <w:szCs w:val="24"/>
          <w:lang w:val="bg-BG"/>
        </w:rPr>
        <w:t>,</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наричани за краткост „</w:t>
      </w:r>
      <w:r w:rsidRPr="003277D8">
        <w:rPr>
          <w:rFonts w:ascii="Times New Roman" w:eastAsia="Times New Roman" w:hAnsi="Times New Roman"/>
          <w:b/>
          <w:sz w:val="24"/>
          <w:szCs w:val="24"/>
          <w:lang w:val="bg-BG"/>
        </w:rPr>
        <w:t>Услугите</w:t>
      </w:r>
      <w:r w:rsidRPr="003277D8">
        <w:rPr>
          <w:rFonts w:ascii="Times New Roman" w:eastAsia="Times New Roman" w:hAnsi="Times New Roman"/>
          <w:sz w:val="24"/>
          <w:szCs w:val="24"/>
          <w:lang w:val="bg-BG"/>
        </w:rPr>
        <w:t xml:space="preserve">“. </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hAnsi="Times New Roman"/>
          <w:sz w:val="24"/>
          <w:szCs w:val="24"/>
          <w:lang w:val="bg-BG"/>
        </w:rPr>
      </w:pPr>
      <w:r w:rsidRPr="003277D8">
        <w:rPr>
          <w:rFonts w:ascii="Times New Roman" w:hAnsi="Times New Roman"/>
          <w:b/>
          <w:sz w:val="24"/>
          <w:szCs w:val="24"/>
          <w:lang w:val="bg-BG"/>
        </w:rPr>
        <w:t>Чл. 2.</w:t>
      </w:r>
      <w:r w:rsidRPr="003277D8">
        <w:rPr>
          <w:rFonts w:ascii="Times New Roman" w:hAnsi="Times New Roman"/>
          <w:sz w:val="24"/>
          <w:szCs w:val="24"/>
          <w:lang w:val="bg-BG"/>
        </w:rPr>
        <w:t xml:space="preserve"> ИЗПЪЛНИТЕЛЯТ</w:t>
      </w:r>
      <w:r w:rsidRPr="003277D8">
        <w:rPr>
          <w:rFonts w:ascii="Times New Roman" w:hAnsi="Times New Roman"/>
          <w:bCs/>
          <w:sz w:val="24"/>
          <w:szCs w:val="24"/>
          <w:lang w:val="bg-BG"/>
        </w:rPr>
        <w:t xml:space="preserve"> се задължава да </w:t>
      </w:r>
      <w:r w:rsidRPr="003277D8">
        <w:rPr>
          <w:rFonts w:ascii="Times New Roman" w:hAnsi="Times New Roman"/>
          <w:sz w:val="24"/>
          <w:szCs w:val="24"/>
          <w:lang w:val="bg-BG"/>
        </w:rPr>
        <w:t xml:space="preserve">предостави </w:t>
      </w:r>
      <w:r w:rsidRPr="003277D8">
        <w:rPr>
          <w:rFonts w:ascii="Times New Roman" w:hAnsi="Times New Roman"/>
          <w:bCs/>
          <w:sz w:val="24"/>
          <w:szCs w:val="24"/>
          <w:lang w:val="bg-BG"/>
        </w:rPr>
        <w:t xml:space="preserve">Услугите </w:t>
      </w:r>
      <w:r w:rsidRPr="003277D8">
        <w:rPr>
          <w:rFonts w:ascii="Times New Roman" w:hAnsi="Times New Roman"/>
          <w:sz w:val="24"/>
          <w:szCs w:val="24"/>
          <w:lang w:val="bg-BG"/>
        </w:rPr>
        <w:t xml:space="preserve">в съответствие с Техническата спецификация, Техническото предложение на ИЗПЪЛНИТЕЛЯ и Ценовото </w:t>
      </w:r>
      <w:r w:rsidRPr="003277D8">
        <w:rPr>
          <w:rFonts w:ascii="Times New Roman" w:hAnsi="Times New Roman"/>
          <w:sz w:val="24"/>
          <w:szCs w:val="24"/>
          <w:lang w:val="bg-BG"/>
        </w:rPr>
        <w:lastRenderedPageBreak/>
        <w:t xml:space="preserve">предложение на ИЗПЪЛНИТЕЛЯ, съставляващи </w:t>
      </w:r>
      <w:r w:rsidRPr="00FB7761">
        <w:rPr>
          <w:rFonts w:ascii="Times New Roman" w:hAnsi="Times New Roman"/>
          <w:sz w:val="24"/>
          <w:szCs w:val="24"/>
          <w:lang w:val="bg-BG"/>
        </w:rPr>
        <w:t>съответно Приложения №№ 1</w:t>
      </w:r>
      <w:r w:rsidR="0043222E" w:rsidRPr="00FB7761">
        <w:rPr>
          <w:rFonts w:ascii="Times New Roman" w:hAnsi="Times New Roman"/>
          <w:sz w:val="24"/>
          <w:szCs w:val="24"/>
          <w:lang w:val="bg-BG"/>
        </w:rPr>
        <w:t>,</w:t>
      </w:r>
      <w:r w:rsidRPr="00FB7761">
        <w:rPr>
          <w:rFonts w:ascii="Times New Roman" w:hAnsi="Times New Roman"/>
          <w:sz w:val="24"/>
          <w:szCs w:val="24"/>
          <w:lang w:val="bg-BG"/>
        </w:rPr>
        <w:t xml:space="preserve"> 2</w:t>
      </w:r>
      <w:r w:rsidR="0043222E" w:rsidRPr="00FB7761">
        <w:rPr>
          <w:rFonts w:ascii="Times New Roman" w:hAnsi="Times New Roman"/>
          <w:sz w:val="24"/>
          <w:szCs w:val="24"/>
          <w:lang w:val="bg-BG"/>
        </w:rPr>
        <w:t xml:space="preserve"> и 3</w:t>
      </w:r>
      <w:r w:rsidRPr="00FB7761">
        <w:rPr>
          <w:rFonts w:ascii="Times New Roman" w:hAnsi="Times New Roman"/>
          <w:sz w:val="24"/>
          <w:szCs w:val="24"/>
          <w:lang w:val="bg-BG"/>
        </w:rPr>
        <w:t xml:space="preserve"> към този Договор („</w:t>
      </w:r>
      <w:r w:rsidRPr="00FB7761">
        <w:rPr>
          <w:rFonts w:ascii="Times New Roman" w:hAnsi="Times New Roman"/>
          <w:b/>
          <w:sz w:val="24"/>
          <w:szCs w:val="24"/>
          <w:lang w:val="bg-BG"/>
        </w:rPr>
        <w:t>Приложенията</w:t>
      </w:r>
      <w:r w:rsidRPr="00FB7761">
        <w:rPr>
          <w:rFonts w:ascii="Times New Roman" w:hAnsi="Times New Roman"/>
          <w:sz w:val="24"/>
          <w:szCs w:val="24"/>
          <w:lang w:val="bg-BG"/>
        </w:rPr>
        <w:t>“) и представляващи неразделна</w:t>
      </w:r>
      <w:r w:rsidRPr="003277D8">
        <w:rPr>
          <w:rFonts w:ascii="Times New Roman" w:hAnsi="Times New Roman"/>
          <w:sz w:val="24"/>
          <w:szCs w:val="24"/>
          <w:lang w:val="bg-BG"/>
        </w:rPr>
        <w:t xml:space="preserve"> част от него.</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E61DB9"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3</w:t>
      </w:r>
      <w:r w:rsidR="00576876" w:rsidRPr="003277D8">
        <w:rPr>
          <w:rFonts w:ascii="Times New Roman" w:eastAsia="Times New Roman" w:hAnsi="Times New Roman"/>
          <w:b/>
          <w:sz w:val="24"/>
          <w:szCs w:val="24"/>
          <w:lang w:val="bg-BG"/>
        </w:rPr>
        <w:t>.</w:t>
      </w:r>
      <w:r w:rsidR="00576876" w:rsidRPr="003277D8">
        <w:rPr>
          <w:rFonts w:ascii="Times New Roman" w:eastAsia="Times New Roman" w:hAnsi="Times New Roman"/>
          <w:sz w:val="24"/>
          <w:szCs w:val="24"/>
          <w:lang w:val="bg-BG"/>
        </w:rPr>
        <w:t xml:space="preserve"> В срок до </w:t>
      </w:r>
      <w:r w:rsidR="00E23AE3" w:rsidRPr="003277D8">
        <w:rPr>
          <w:rFonts w:ascii="Times New Roman" w:eastAsia="Times New Roman" w:hAnsi="Times New Roman"/>
          <w:sz w:val="24"/>
          <w:szCs w:val="24"/>
          <w:lang w:val="bg-BG"/>
        </w:rPr>
        <w:t>7 /седем/</w:t>
      </w:r>
      <w:r w:rsidR="00576876" w:rsidRPr="003277D8">
        <w:rPr>
          <w:rFonts w:ascii="Times New Roman" w:eastAsia="Times New Roman" w:hAnsi="Times New Roman"/>
          <w:sz w:val="24"/>
          <w:szCs w:val="24"/>
          <w:lang w:val="bg-BG"/>
        </w:rPr>
        <w:t xml:space="preserve"> дни от дата</w:t>
      </w:r>
      <w:r w:rsidR="003F5685" w:rsidRPr="003277D8">
        <w:rPr>
          <w:rFonts w:ascii="Times New Roman" w:eastAsia="Times New Roman" w:hAnsi="Times New Roman"/>
          <w:sz w:val="24"/>
          <w:szCs w:val="24"/>
          <w:lang w:val="bg-BG"/>
        </w:rPr>
        <w:t>та на сключване на Договора, но</w:t>
      </w:r>
      <w:r w:rsidR="00576876" w:rsidRPr="003277D8">
        <w:rPr>
          <w:rFonts w:ascii="Times New Roman" w:eastAsia="Times New Roman" w:hAnsi="Times New Roman"/>
          <w:sz w:val="24"/>
          <w:szCs w:val="24"/>
          <w:lang w:val="bg-BG"/>
        </w:rPr>
        <w:t xml:space="preserve"> </w:t>
      </w:r>
      <w:r w:rsidR="00576876" w:rsidRPr="003277D8">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277D8">
        <w:rPr>
          <w:rFonts w:ascii="Times New Roman" w:eastAsia="Times New Roman" w:hAnsi="Times New Roman"/>
          <w:sz w:val="24"/>
          <w:szCs w:val="24"/>
          <w:lang w:val="bg-BG"/>
        </w:rPr>
        <w:t xml:space="preserve"> в срок до</w:t>
      </w:r>
      <w:r w:rsidR="00E23AE3" w:rsidRPr="003277D8">
        <w:rPr>
          <w:rFonts w:ascii="Times New Roman" w:eastAsia="Times New Roman" w:hAnsi="Times New Roman"/>
          <w:sz w:val="24"/>
          <w:szCs w:val="24"/>
          <w:lang w:val="bg-BG"/>
        </w:rPr>
        <w:t xml:space="preserve"> 7 /седем/</w:t>
      </w:r>
      <w:r w:rsidR="00356568" w:rsidRPr="003277D8">
        <w:rPr>
          <w:rFonts w:ascii="Times New Roman" w:eastAsia="Times New Roman" w:hAnsi="Times New Roman"/>
          <w:sz w:val="24"/>
          <w:szCs w:val="24"/>
          <w:lang w:val="bg-BG"/>
        </w:rPr>
        <w:t xml:space="preserve"> дни от настъпване на съответното обстоятелство</w:t>
      </w:r>
      <w:r w:rsidR="00576876" w:rsidRPr="003277D8">
        <w:rPr>
          <w:rFonts w:ascii="Times New Roman" w:eastAsia="Times New Roman" w:hAnsi="Times New Roman"/>
          <w:sz w:val="24"/>
          <w:szCs w:val="24"/>
          <w:lang w:val="bg-BG" w:eastAsia="bg-BG"/>
        </w:rPr>
        <w:t>.</w:t>
      </w:r>
      <w:r w:rsidR="00576876" w:rsidRPr="003277D8">
        <w:rPr>
          <w:rFonts w:ascii="Times New Roman" w:eastAsia="Times New Roman" w:hAnsi="Times New Roman"/>
          <w:i/>
          <w:sz w:val="24"/>
          <w:szCs w:val="24"/>
          <w:lang w:val="bg-BG"/>
        </w:rPr>
        <w:t xml:space="preserve"> </w:t>
      </w:r>
      <w:r w:rsidR="00576876" w:rsidRPr="003277D8">
        <w:rPr>
          <w:rFonts w:ascii="Times New Roman" w:eastAsia="Times New Roman" w:hAnsi="Times New Roman"/>
          <w:sz w:val="24"/>
          <w:szCs w:val="24"/>
          <w:lang w:val="bg-BG"/>
        </w:rPr>
        <w:t>(</w:t>
      </w:r>
      <w:r w:rsidR="00576876" w:rsidRPr="003277D8">
        <w:rPr>
          <w:rFonts w:ascii="Times New Roman" w:eastAsia="Times New Roman" w:hAnsi="Times New Roman"/>
          <w:i/>
          <w:sz w:val="24"/>
          <w:szCs w:val="24"/>
          <w:lang w:val="bg-BG"/>
        </w:rPr>
        <w:t>ако е приложимо</w:t>
      </w:r>
      <w:r w:rsidR="00576876" w:rsidRPr="003277D8">
        <w:rPr>
          <w:rFonts w:ascii="Times New Roman" w:eastAsia="Times New Roman" w:hAnsi="Times New Roman"/>
          <w:sz w:val="24"/>
          <w:szCs w:val="24"/>
          <w:lang w:val="bg-BG"/>
        </w:rPr>
        <w:t>)</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eastAsia="bg-BG"/>
        </w:rPr>
      </w:pPr>
    </w:p>
    <w:p w:rsidR="00576876" w:rsidRPr="003277D8" w:rsidRDefault="006C22DE"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СРОК</w:t>
      </w:r>
      <w:r w:rsidR="00576876" w:rsidRPr="003277D8">
        <w:rPr>
          <w:rFonts w:ascii="Times New Roman" w:eastAsia="Times New Roman" w:hAnsi="Times New Roman"/>
          <w:b/>
          <w:bCs/>
          <w:sz w:val="24"/>
          <w:szCs w:val="24"/>
          <w:lang w:val="bg-BG"/>
        </w:rPr>
        <w:t xml:space="preserve"> НА ДОГОВОРА. СРОК И МЯСТО НА ИЗПЪЛНЕНИЕ</w:t>
      </w:r>
    </w:p>
    <w:p w:rsidR="00576876" w:rsidRPr="003277D8" w:rsidRDefault="00576876" w:rsidP="00DC48A1">
      <w:pPr>
        <w:tabs>
          <w:tab w:val="left" w:pos="72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4.</w:t>
      </w:r>
      <w:r w:rsidRPr="003277D8">
        <w:rPr>
          <w:rFonts w:ascii="Times New Roman" w:eastAsia="Times New Roman" w:hAnsi="Times New Roman"/>
          <w:sz w:val="24"/>
          <w:szCs w:val="24"/>
          <w:lang w:val="bg-BG"/>
        </w:rPr>
        <w:t xml:space="preserve"> Договорът влиза в сила </w:t>
      </w:r>
      <w:r w:rsidR="00643489">
        <w:rPr>
          <w:rFonts w:ascii="Times New Roman" w:eastAsia="Times New Roman" w:hAnsi="Times New Roman"/>
          <w:sz w:val="24"/>
          <w:szCs w:val="24"/>
          <w:lang w:val="bg-BG"/>
        </w:rPr>
        <w:t>считано от датата на подписването му,</w:t>
      </w:r>
      <w:r w:rsidRPr="003277D8">
        <w:rPr>
          <w:rFonts w:ascii="Times New Roman" w:eastAsia="Times New Roman" w:hAnsi="Times New Roman"/>
          <w:sz w:val="24"/>
          <w:szCs w:val="24"/>
          <w:lang w:val="bg-BG"/>
        </w:rPr>
        <w:t xml:space="preserve"> и е със срок на действие до изпълнение на всички поети от Страните задължения по Договора, но за не повече от </w:t>
      </w:r>
      <w:r w:rsidR="00CE6231" w:rsidRPr="003277D8">
        <w:rPr>
          <w:rFonts w:ascii="Times New Roman" w:eastAsia="Times New Roman" w:hAnsi="Times New Roman"/>
          <w:sz w:val="24"/>
          <w:szCs w:val="24"/>
          <w:lang w:val="bg-BG"/>
        </w:rPr>
        <w:t>5</w:t>
      </w:r>
      <w:r w:rsidR="00E23AE3" w:rsidRPr="003277D8">
        <w:rPr>
          <w:rFonts w:ascii="Times New Roman" w:eastAsia="Times New Roman" w:hAnsi="Times New Roman"/>
          <w:sz w:val="24"/>
          <w:szCs w:val="24"/>
          <w:lang w:val="bg-BG"/>
        </w:rPr>
        <w:t xml:space="preserve"> /</w:t>
      </w:r>
      <w:r w:rsidR="00CE6231" w:rsidRPr="003277D8">
        <w:rPr>
          <w:rFonts w:ascii="Times New Roman" w:eastAsia="Times New Roman" w:hAnsi="Times New Roman"/>
          <w:sz w:val="24"/>
          <w:szCs w:val="24"/>
          <w:lang w:val="bg-BG"/>
        </w:rPr>
        <w:t>пет</w:t>
      </w:r>
      <w:r w:rsidR="00E23AE3" w:rsidRPr="003277D8">
        <w:rPr>
          <w:rFonts w:ascii="Times New Roman" w:eastAsia="Times New Roman" w:hAnsi="Times New Roman"/>
          <w:sz w:val="24"/>
          <w:szCs w:val="24"/>
          <w:lang w:val="bg-BG"/>
        </w:rPr>
        <w:t>/</w:t>
      </w:r>
      <w:r w:rsidR="00CE6231" w:rsidRPr="003277D8">
        <w:rPr>
          <w:rFonts w:ascii="Times New Roman" w:eastAsia="Times New Roman" w:hAnsi="Times New Roman"/>
          <w:sz w:val="24"/>
          <w:szCs w:val="24"/>
          <w:lang w:val="bg-BG"/>
        </w:rPr>
        <w:t xml:space="preserve"> години</w:t>
      </w:r>
      <w:r w:rsidRPr="003277D8">
        <w:rPr>
          <w:rFonts w:ascii="Times New Roman" w:eastAsia="Times New Roman" w:hAnsi="Times New Roman"/>
          <w:sz w:val="24"/>
          <w:szCs w:val="24"/>
          <w:lang w:val="bg-BG"/>
        </w:rPr>
        <w:t>, счит</w:t>
      </w:r>
      <w:r w:rsidR="00E23AE3" w:rsidRPr="003277D8">
        <w:rPr>
          <w:rFonts w:ascii="Times New Roman" w:eastAsia="Times New Roman" w:hAnsi="Times New Roman"/>
          <w:sz w:val="24"/>
          <w:szCs w:val="24"/>
          <w:lang w:val="bg-BG"/>
        </w:rPr>
        <w:t>ано от датата на сключването му</w:t>
      </w:r>
      <w:r w:rsidRPr="003277D8">
        <w:rPr>
          <w:rFonts w:ascii="Times New Roman" w:eastAsia="Times New Roman" w:hAnsi="Times New Roman"/>
          <w:sz w:val="24"/>
          <w:szCs w:val="24"/>
          <w:lang w:val="bg-BG"/>
        </w:rPr>
        <w:t>.</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FB7761">
        <w:rPr>
          <w:rFonts w:ascii="Times New Roman" w:eastAsia="Times New Roman" w:hAnsi="Times New Roman"/>
          <w:b/>
          <w:sz w:val="24"/>
          <w:szCs w:val="24"/>
          <w:lang w:val="bg-BG"/>
        </w:rPr>
        <w:t>5</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Изпълнението на Договора започва, съответно Срокът за изпълнение на Услугите започва да тече, след</w:t>
      </w:r>
      <w:r w:rsidR="003E3196" w:rsidRPr="003277D8">
        <w:rPr>
          <w:rFonts w:ascii="Times New Roman" w:eastAsia="Times New Roman" w:hAnsi="Times New Roman"/>
          <w:sz w:val="24"/>
          <w:szCs w:val="24"/>
          <w:lang w:val="bg-BG"/>
        </w:rPr>
        <w:t xml:space="preserve"> получаване на</w:t>
      </w:r>
      <w:r w:rsidRPr="003277D8">
        <w:rPr>
          <w:rFonts w:ascii="Times New Roman" w:eastAsia="Times New Roman" w:hAnsi="Times New Roman"/>
          <w:sz w:val="24"/>
          <w:szCs w:val="24"/>
          <w:lang w:val="bg-BG"/>
        </w:rPr>
        <w:t xml:space="preserve"> </w:t>
      </w:r>
      <w:r w:rsidR="003E3196" w:rsidRPr="003277D8">
        <w:rPr>
          <w:rFonts w:ascii="Times New Roman" w:eastAsia="Times New Roman" w:hAnsi="Times New Roman"/>
          <w:sz w:val="24"/>
          <w:szCs w:val="24"/>
          <w:lang w:val="bg-BG"/>
        </w:rPr>
        <w:t xml:space="preserve">уведомително писмо от страна на </w:t>
      </w:r>
      <w:r w:rsidR="003E3196" w:rsidRPr="00643489">
        <w:rPr>
          <w:rFonts w:ascii="Times New Roman" w:eastAsia="Times New Roman" w:hAnsi="Times New Roman"/>
          <w:sz w:val="24"/>
          <w:szCs w:val="24"/>
          <w:lang w:val="bg-BG"/>
        </w:rPr>
        <w:t>ИЗПЪЛНИТЕЛЯ з</w:t>
      </w:r>
      <w:r w:rsidR="003E3196" w:rsidRPr="003277D8">
        <w:rPr>
          <w:rFonts w:ascii="Times New Roman" w:eastAsia="Times New Roman" w:hAnsi="Times New Roman"/>
          <w:sz w:val="24"/>
          <w:szCs w:val="24"/>
          <w:lang w:val="bg-BG"/>
        </w:rPr>
        <w:t>а възлагане изпълнението на услугите по отношение на отделните подобекти</w:t>
      </w:r>
      <w:r w:rsidRPr="003277D8">
        <w:rPr>
          <w:rFonts w:ascii="Times New Roman" w:eastAsia="Times New Roman" w:hAnsi="Times New Roman"/>
          <w:sz w:val="24"/>
          <w:szCs w:val="24"/>
          <w:lang w:val="bg-BG"/>
        </w:rPr>
        <w:t>.</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p>
    <w:p w:rsidR="00576876" w:rsidRDefault="00576876" w:rsidP="00DC48A1">
      <w:pPr>
        <w:spacing w:after="0" w:line="240" w:lineRule="auto"/>
        <w:ind w:firstLine="709"/>
        <w:jc w:val="both"/>
        <w:rPr>
          <w:rFonts w:ascii="Times New Roman" w:eastAsia="Times New Roman" w:hAnsi="Times New Roman"/>
          <w:sz w:val="24"/>
          <w:szCs w:val="24"/>
          <w:lang w:val="bg-BG"/>
        </w:rPr>
      </w:pPr>
      <w:r w:rsidRPr="00DA7AF7">
        <w:rPr>
          <w:rFonts w:ascii="Times New Roman" w:eastAsia="Times New Roman" w:hAnsi="Times New Roman"/>
          <w:b/>
          <w:sz w:val="24"/>
          <w:szCs w:val="24"/>
          <w:lang w:val="bg-BG"/>
        </w:rPr>
        <w:t xml:space="preserve">Чл. </w:t>
      </w:r>
      <w:r w:rsidR="00481441" w:rsidRPr="00DA7AF7">
        <w:rPr>
          <w:rFonts w:ascii="Times New Roman" w:eastAsia="Times New Roman" w:hAnsi="Times New Roman"/>
          <w:b/>
          <w:sz w:val="24"/>
          <w:szCs w:val="24"/>
          <w:lang w:val="bg-BG"/>
        </w:rPr>
        <w:t>6</w:t>
      </w:r>
      <w:r w:rsidRPr="00DA7AF7">
        <w:rPr>
          <w:rFonts w:ascii="Times New Roman" w:eastAsia="Times New Roman" w:hAnsi="Times New Roman"/>
          <w:b/>
          <w:sz w:val="24"/>
          <w:szCs w:val="24"/>
          <w:lang w:val="bg-BG"/>
        </w:rPr>
        <w:t>.</w:t>
      </w:r>
      <w:r w:rsidRPr="00DA7AF7">
        <w:rPr>
          <w:rFonts w:ascii="Times New Roman" w:eastAsia="Times New Roman" w:hAnsi="Times New Roman"/>
          <w:sz w:val="24"/>
          <w:szCs w:val="24"/>
          <w:lang w:val="bg-BG"/>
        </w:rPr>
        <w:t xml:space="preserve"> Мястото на изпълнение на Договора е </w:t>
      </w:r>
      <w:r w:rsidR="00E23AE3" w:rsidRPr="00DA7AF7">
        <w:rPr>
          <w:rFonts w:ascii="Times New Roman" w:eastAsia="Times New Roman" w:hAnsi="Times New Roman"/>
          <w:sz w:val="24"/>
          <w:szCs w:val="24"/>
          <w:lang w:val="bg-BG"/>
        </w:rPr>
        <w:t xml:space="preserve">град </w:t>
      </w:r>
      <w:r w:rsidR="00B321EE">
        <w:rPr>
          <w:rFonts w:ascii="Times New Roman" w:eastAsia="Times New Roman" w:hAnsi="Times New Roman"/>
          <w:spacing w:val="-1"/>
          <w:sz w:val="24"/>
          <w:szCs w:val="24"/>
          <w:lang w:val="bg-BG"/>
        </w:rPr>
        <w:t>.............................</w:t>
      </w:r>
      <w:r w:rsidR="00E23AE3" w:rsidRPr="00DA7AF7">
        <w:rPr>
          <w:rFonts w:ascii="Times New Roman" w:eastAsia="Times New Roman" w:hAnsi="Times New Roman"/>
          <w:sz w:val="24"/>
          <w:szCs w:val="24"/>
          <w:lang w:val="bg-BG"/>
        </w:rPr>
        <w:t xml:space="preserve"> </w:t>
      </w:r>
    </w:p>
    <w:p w:rsidR="00394ADF" w:rsidRPr="003277D8" w:rsidRDefault="00394ADF" w:rsidP="00394ADF">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ПРОПУСКАТЕЛЕН РЕЖИМ И ЗАЩИТА НА ИНФОРМАЦИЯТА</w:t>
      </w:r>
      <w:r w:rsidR="00B321EE">
        <w:rPr>
          <w:rFonts w:ascii="Times New Roman" w:eastAsia="Times New Roman" w:hAnsi="Times New Roman"/>
          <w:i/>
          <w:sz w:val="24"/>
          <w:szCs w:val="24"/>
          <w:lang w:val="bg-BG"/>
        </w:rPr>
        <w:t xml:space="preserve"> /ВАЖИ САМО ЗА ОБОСОБЕНА ПОЗИЦИЯ №6/</w:t>
      </w:r>
    </w:p>
    <w:p w:rsidR="00394ADF" w:rsidRPr="003277D8" w:rsidRDefault="00394ADF" w:rsidP="005A7869">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 При изпълнението на договора се спазват следните мерки за сигурност  и изисквания за защита информацията:</w:t>
      </w:r>
    </w:p>
    <w:p w:rsidR="00394ADF" w:rsidRPr="003277D8" w:rsidRDefault="00394ADF" w:rsidP="00394ADF">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w:t>
      </w:r>
      <w:r w:rsidR="005A7869">
        <w:rPr>
          <w:rFonts w:ascii="Times New Roman" w:eastAsia="Times New Roman" w:hAnsi="Times New Roman"/>
          <w:i/>
          <w:sz w:val="24"/>
          <w:szCs w:val="24"/>
          <w:lang w:val="bg-BG"/>
        </w:rPr>
        <w:t>.1</w:t>
      </w:r>
      <w:r w:rsidRPr="003277D8">
        <w:rPr>
          <w:rFonts w:ascii="Times New Roman" w:eastAsia="Times New Roman" w:hAnsi="Times New Roman"/>
          <w:i/>
          <w:sz w:val="24"/>
          <w:szCs w:val="24"/>
          <w:lang w:val="bg-BG"/>
        </w:rPr>
        <w:t>) ВЪЗЛОЖИТЕЛЯТ определя режима на контрол, влизане и излизане на територията на НВУ „Васил Левски” - гр. Велико Търново по отношение на лицата, извършващи дейности от името на ИЗПЪЛНИТЕЛЯ на договора за възлагане на обществената поръчка.</w:t>
      </w:r>
    </w:p>
    <w:p w:rsidR="00394ADF" w:rsidRPr="003277D8" w:rsidRDefault="00394ADF" w:rsidP="00394ADF">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w:t>
      </w:r>
      <w:r w:rsidR="005A7869">
        <w:rPr>
          <w:rFonts w:ascii="Times New Roman" w:eastAsia="Times New Roman" w:hAnsi="Times New Roman"/>
          <w:i/>
          <w:sz w:val="24"/>
          <w:szCs w:val="24"/>
          <w:lang w:val="bg-BG"/>
        </w:rPr>
        <w:t>.2</w:t>
      </w:r>
      <w:r w:rsidRPr="003277D8">
        <w:rPr>
          <w:rFonts w:ascii="Times New Roman" w:eastAsia="Times New Roman" w:hAnsi="Times New Roman"/>
          <w:i/>
          <w:sz w:val="24"/>
          <w:szCs w:val="24"/>
          <w:lang w:val="bg-BG"/>
        </w:rPr>
        <w:t>) Да не се допускат до информация по договора лица извън служителите на ИЗПЪЛНИТЕЛЯ.</w:t>
      </w:r>
    </w:p>
    <w:p w:rsidR="00394ADF" w:rsidRPr="003277D8" w:rsidRDefault="00394ADF" w:rsidP="00394ADF">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w:t>
      </w:r>
      <w:r w:rsidR="005A7869">
        <w:rPr>
          <w:rFonts w:ascii="Times New Roman" w:eastAsia="Times New Roman" w:hAnsi="Times New Roman"/>
          <w:i/>
          <w:sz w:val="24"/>
          <w:szCs w:val="24"/>
          <w:lang w:val="bg-BG"/>
        </w:rPr>
        <w:t>.3</w:t>
      </w:r>
      <w:r w:rsidRPr="003277D8">
        <w:rPr>
          <w:rFonts w:ascii="Times New Roman" w:eastAsia="Times New Roman" w:hAnsi="Times New Roman"/>
          <w:i/>
          <w:sz w:val="24"/>
          <w:szCs w:val="24"/>
          <w:lang w:val="bg-BG"/>
        </w:rPr>
        <w:t>) ИЗПЪЛНИТЕЛЯТ се задължава да спазва установения пропускателен режим в районите на НВУ „Васил Левски” - гр. Велико Търново. Влизането на лица и транспортни средства, ангажирани с изпълнението на Договора, се извършва с пропуски, издадени от ВЪЗЛОЖИТЕЛЯ, след подаване на информация най-малко 7 дни преди определената дата за достъп до обекта.</w:t>
      </w:r>
    </w:p>
    <w:p w:rsidR="00394ADF" w:rsidRPr="003277D8" w:rsidRDefault="00394ADF" w:rsidP="00394ADF">
      <w:pPr>
        <w:widowControl w:val="0"/>
        <w:spacing w:after="0" w:line="240" w:lineRule="auto"/>
        <w:ind w:firstLine="709"/>
        <w:jc w:val="both"/>
        <w:rPr>
          <w:rFonts w:ascii="Times New Roman" w:eastAsia="Times New Roman" w:hAnsi="Times New Roman"/>
          <w:i/>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w:t>
      </w:r>
      <w:r w:rsidR="005A7869">
        <w:rPr>
          <w:rFonts w:ascii="Times New Roman" w:eastAsia="Times New Roman" w:hAnsi="Times New Roman"/>
          <w:i/>
          <w:sz w:val="24"/>
          <w:szCs w:val="24"/>
          <w:lang w:val="bg-BG"/>
        </w:rPr>
        <w:t>.4</w:t>
      </w:r>
      <w:r w:rsidRPr="003277D8">
        <w:rPr>
          <w:rFonts w:ascii="Times New Roman" w:eastAsia="Times New Roman" w:hAnsi="Times New Roman"/>
          <w:i/>
          <w:sz w:val="24"/>
          <w:szCs w:val="24"/>
          <w:lang w:val="bg-BG"/>
        </w:rPr>
        <w:t>) ИЗПЪЛНИТЕЛЯТ носи отговорност за охраната на строителните материали по време на складовия им престой и транспортирането им в района на НВУ „Васил Левски“</w:t>
      </w:r>
    </w:p>
    <w:p w:rsidR="00394ADF" w:rsidRPr="00DA7AF7" w:rsidRDefault="00394ADF" w:rsidP="00394ADF">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i/>
          <w:sz w:val="24"/>
          <w:szCs w:val="24"/>
          <w:lang w:val="bg-BG"/>
        </w:rPr>
        <w:t>(</w:t>
      </w:r>
      <w:r w:rsidR="005A7869">
        <w:rPr>
          <w:rFonts w:ascii="Times New Roman" w:eastAsia="Times New Roman" w:hAnsi="Times New Roman"/>
          <w:i/>
          <w:sz w:val="24"/>
          <w:szCs w:val="24"/>
          <w:lang w:val="bg-BG"/>
        </w:rPr>
        <w:t>6</w:t>
      </w:r>
      <w:r w:rsidRPr="003277D8">
        <w:rPr>
          <w:rFonts w:ascii="Times New Roman" w:eastAsia="Times New Roman" w:hAnsi="Times New Roman"/>
          <w:i/>
          <w:sz w:val="24"/>
          <w:szCs w:val="24"/>
          <w:lang w:val="bg-BG"/>
        </w:rPr>
        <w:t>.1</w:t>
      </w:r>
      <w:r w:rsidR="005A7869">
        <w:rPr>
          <w:rFonts w:ascii="Times New Roman" w:eastAsia="Times New Roman" w:hAnsi="Times New Roman"/>
          <w:i/>
          <w:sz w:val="24"/>
          <w:szCs w:val="24"/>
          <w:lang w:val="bg-BG"/>
        </w:rPr>
        <w:t>.5</w:t>
      </w:r>
      <w:r w:rsidRPr="003277D8">
        <w:rPr>
          <w:rFonts w:ascii="Times New Roman" w:eastAsia="Times New Roman" w:hAnsi="Times New Roman"/>
          <w:i/>
          <w:sz w:val="24"/>
          <w:szCs w:val="24"/>
          <w:lang w:val="bg-BG"/>
        </w:rPr>
        <w:t>) ИЗПЪЛНИТЕЛЯТ е длъжен да не разпространява информация, свързана с обема на доставките, броя на личния състав и неговото движение.</w:t>
      </w: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lastRenderedPageBreak/>
        <w:t xml:space="preserve">ЦЕНА, РЕД И СРОКОВЕ ЗА ПЛАЩАНЕ. </w:t>
      </w:r>
    </w:p>
    <w:p w:rsidR="00576876" w:rsidRPr="00595237"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7</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b/>
          <w:sz w:val="24"/>
          <w:szCs w:val="24"/>
          <w:lang w:val="bg-BG"/>
        </w:rPr>
        <w:t>(1)</w:t>
      </w:r>
      <w:r w:rsidRPr="003277D8">
        <w:rPr>
          <w:rFonts w:ascii="Times New Roman" w:eastAsia="Times New Roman" w:hAnsi="Times New Roman"/>
          <w:sz w:val="24"/>
          <w:szCs w:val="24"/>
          <w:lang w:val="bg-BG"/>
        </w:rPr>
        <w:t xml:space="preserve"> За предоставянето на Услугите, ВЪЗЛОЖИТЕЛЯТ се задължава да плати на ИЗПЪЛНИТЕЛЯ </w:t>
      </w:r>
      <w:r w:rsidRPr="00595237">
        <w:rPr>
          <w:rFonts w:ascii="Times New Roman" w:eastAsia="Times New Roman" w:hAnsi="Times New Roman"/>
          <w:sz w:val="24"/>
          <w:szCs w:val="24"/>
          <w:lang w:val="bg-BG"/>
        </w:rPr>
        <w:t xml:space="preserve">обща цена в размер на </w:t>
      </w:r>
      <w:r w:rsidR="00B321EE">
        <w:rPr>
          <w:rFonts w:ascii="Times New Roman" w:eastAsia="Times New Roman" w:hAnsi="Times New Roman"/>
          <w:b/>
          <w:sz w:val="24"/>
          <w:szCs w:val="24"/>
          <w:lang w:val="bg-BG"/>
        </w:rPr>
        <w:t>..............</w:t>
      </w:r>
      <w:r w:rsidR="00C60D73" w:rsidRPr="00C60D73">
        <w:rPr>
          <w:rFonts w:ascii="Times New Roman" w:eastAsia="Times New Roman" w:hAnsi="Times New Roman"/>
          <w:b/>
          <w:sz w:val="24"/>
          <w:szCs w:val="24"/>
          <w:lang w:val="bg-BG"/>
        </w:rPr>
        <w:t xml:space="preserve"> </w:t>
      </w:r>
      <w:r w:rsidR="00C60D73" w:rsidRPr="00C60D73">
        <w:rPr>
          <w:rFonts w:ascii="Times New Roman" w:eastAsia="Times New Roman" w:hAnsi="Times New Roman"/>
          <w:sz w:val="24"/>
          <w:szCs w:val="24"/>
          <w:lang w:val="bg-BG"/>
        </w:rPr>
        <w:t>(</w:t>
      </w:r>
      <w:r w:rsidR="00B321EE">
        <w:rPr>
          <w:rFonts w:ascii="Times New Roman" w:eastAsia="Times New Roman" w:hAnsi="Times New Roman"/>
          <w:sz w:val="24"/>
          <w:szCs w:val="24"/>
          <w:lang w:val="bg-BG"/>
        </w:rPr>
        <w:t>.............................</w:t>
      </w:r>
      <w:r w:rsidR="00C60D73" w:rsidRPr="00C60D73">
        <w:rPr>
          <w:rFonts w:ascii="Times New Roman" w:eastAsia="Times New Roman" w:hAnsi="Times New Roman"/>
          <w:sz w:val="24"/>
          <w:szCs w:val="24"/>
          <w:lang w:val="bg-BG"/>
        </w:rPr>
        <w:t>)</w:t>
      </w:r>
      <w:r w:rsidR="00C60D73">
        <w:rPr>
          <w:rFonts w:ascii="Times New Roman" w:eastAsia="Times New Roman" w:hAnsi="Times New Roman"/>
          <w:b/>
          <w:sz w:val="24"/>
          <w:szCs w:val="24"/>
          <w:lang w:val="bg-BG"/>
        </w:rPr>
        <w:t xml:space="preserve"> </w:t>
      </w:r>
      <w:r w:rsidR="00481441" w:rsidRPr="00595237">
        <w:rPr>
          <w:rFonts w:ascii="Times New Roman" w:eastAsia="Times New Roman" w:hAnsi="Times New Roman"/>
          <w:sz w:val="24"/>
          <w:szCs w:val="24"/>
          <w:lang w:val="bg-BG"/>
        </w:rPr>
        <w:t>лева без ДДС</w:t>
      </w:r>
      <w:r w:rsidR="00D44EF9" w:rsidRPr="00595237">
        <w:rPr>
          <w:rFonts w:ascii="Times New Roman" w:eastAsia="Times New Roman" w:hAnsi="Times New Roman"/>
          <w:sz w:val="24"/>
          <w:szCs w:val="24"/>
          <w:lang w:val="bg-BG"/>
        </w:rPr>
        <w:t xml:space="preserve"> и </w:t>
      </w:r>
      <w:r w:rsidR="00B321EE">
        <w:rPr>
          <w:rFonts w:ascii="Times New Roman" w:eastAsia="Times New Roman" w:hAnsi="Times New Roman"/>
          <w:b/>
          <w:sz w:val="24"/>
          <w:szCs w:val="24"/>
          <w:lang w:val="bg-BG"/>
        </w:rPr>
        <w:t>..............</w:t>
      </w:r>
      <w:r w:rsidR="00B321EE" w:rsidRPr="00C60D73">
        <w:rPr>
          <w:rFonts w:ascii="Times New Roman" w:eastAsia="Times New Roman" w:hAnsi="Times New Roman"/>
          <w:b/>
          <w:sz w:val="24"/>
          <w:szCs w:val="24"/>
          <w:lang w:val="bg-BG"/>
        </w:rPr>
        <w:t xml:space="preserve"> </w:t>
      </w:r>
      <w:r w:rsidR="00B321EE" w:rsidRPr="00C60D73">
        <w:rPr>
          <w:rFonts w:ascii="Times New Roman" w:eastAsia="Times New Roman" w:hAnsi="Times New Roman"/>
          <w:sz w:val="24"/>
          <w:szCs w:val="24"/>
          <w:lang w:val="bg-BG"/>
        </w:rPr>
        <w:t>(</w:t>
      </w:r>
      <w:r w:rsidR="00B321EE">
        <w:rPr>
          <w:rFonts w:ascii="Times New Roman" w:eastAsia="Times New Roman" w:hAnsi="Times New Roman"/>
          <w:sz w:val="24"/>
          <w:szCs w:val="24"/>
          <w:lang w:val="bg-BG"/>
        </w:rPr>
        <w:t>.............................</w:t>
      </w:r>
      <w:r w:rsidR="00B321EE" w:rsidRPr="00C60D73">
        <w:rPr>
          <w:rFonts w:ascii="Times New Roman" w:eastAsia="Times New Roman" w:hAnsi="Times New Roman"/>
          <w:sz w:val="24"/>
          <w:szCs w:val="24"/>
          <w:lang w:val="bg-BG"/>
        </w:rPr>
        <w:t>)</w:t>
      </w:r>
      <w:r w:rsidR="00D44EF9" w:rsidRPr="00595237">
        <w:rPr>
          <w:rFonts w:ascii="Times New Roman" w:eastAsia="Times New Roman" w:hAnsi="Times New Roman"/>
          <w:sz w:val="24"/>
          <w:szCs w:val="24"/>
          <w:lang w:val="bg-BG"/>
        </w:rPr>
        <w:t xml:space="preserve"> </w:t>
      </w:r>
      <w:r w:rsidR="00D44EF9" w:rsidRPr="00595237">
        <w:rPr>
          <w:rFonts w:ascii="Times New Roman" w:eastAsia="Times New Roman" w:hAnsi="Times New Roman"/>
          <w:sz w:val="24"/>
          <w:szCs w:val="24"/>
          <w:lang w:val="bg-BG" w:eastAsia="bg-BG"/>
        </w:rPr>
        <w:t>лева</w:t>
      </w:r>
      <w:r w:rsidR="00D44EF9" w:rsidRPr="00595237">
        <w:rPr>
          <w:rFonts w:ascii="Times New Roman" w:eastAsia="Times New Roman" w:hAnsi="Times New Roman"/>
          <w:sz w:val="24"/>
          <w:szCs w:val="24"/>
          <w:lang w:val="bg-BG"/>
        </w:rPr>
        <w:t xml:space="preserve"> с ДДС</w:t>
      </w:r>
      <w:r w:rsidR="003552F1" w:rsidRPr="00595237">
        <w:rPr>
          <w:rFonts w:ascii="Times New Roman" w:eastAsia="Times New Roman" w:hAnsi="Times New Roman"/>
          <w:sz w:val="24"/>
          <w:szCs w:val="24"/>
          <w:lang w:val="bg-BG"/>
        </w:rPr>
        <w:t>, съгласно Ценовото предложение</w:t>
      </w:r>
      <w:r w:rsidRPr="00595237">
        <w:rPr>
          <w:rFonts w:ascii="Times New Roman" w:eastAsia="Times New Roman" w:hAnsi="Times New Roman"/>
          <w:sz w:val="24"/>
          <w:szCs w:val="24"/>
          <w:lang w:val="bg-BG"/>
        </w:rPr>
        <w:t xml:space="preserve"> на ИЗПЪЛНИТЕЛЯ, съставляващо Приложение № </w:t>
      </w:r>
      <w:r w:rsidR="00791AF3" w:rsidRPr="00595237">
        <w:rPr>
          <w:rFonts w:ascii="Times New Roman" w:eastAsia="Times New Roman" w:hAnsi="Times New Roman"/>
          <w:sz w:val="24"/>
          <w:szCs w:val="24"/>
          <w:lang w:val="bg-BG"/>
        </w:rPr>
        <w:t>3, от които:</w:t>
      </w:r>
    </w:p>
    <w:p w:rsidR="00791AF3" w:rsidRPr="00595237" w:rsidRDefault="00791AF3" w:rsidP="00791AF3">
      <w:pPr>
        <w:spacing w:after="0"/>
        <w:ind w:firstLine="708"/>
        <w:jc w:val="both"/>
        <w:rPr>
          <w:rFonts w:ascii="Times New Roman" w:hAnsi="Times New Roman"/>
          <w:sz w:val="24"/>
          <w:szCs w:val="24"/>
          <w:lang w:val="bg-BG"/>
        </w:rPr>
      </w:pPr>
      <w:r w:rsidRPr="00595237">
        <w:rPr>
          <w:rFonts w:ascii="Times New Roman" w:hAnsi="Times New Roman"/>
          <w:sz w:val="24"/>
          <w:szCs w:val="24"/>
          <w:lang w:val="bg-BG"/>
        </w:rPr>
        <w:t xml:space="preserve">- Упражняване на строителен надзор: </w:t>
      </w:r>
      <w:r w:rsidR="00B321EE">
        <w:rPr>
          <w:rFonts w:ascii="Times New Roman" w:eastAsia="Times New Roman" w:hAnsi="Times New Roman"/>
          <w:b/>
          <w:sz w:val="24"/>
          <w:szCs w:val="24"/>
          <w:lang w:val="bg-BG"/>
        </w:rPr>
        <w:t>..............</w:t>
      </w:r>
      <w:r w:rsidRPr="00595237">
        <w:rPr>
          <w:rFonts w:ascii="Times New Roman" w:hAnsi="Times New Roman"/>
          <w:b/>
          <w:sz w:val="24"/>
          <w:szCs w:val="24"/>
          <w:lang w:val="bg-BG"/>
        </w:rPr>
        <w:t xml:space="preserve"> лева без ДДС</w:t>
      </w:r>
      <w:r w:rsidRPr="00595237">
        <w:rPr>
          <w:rFonts w:ascii="Times New Roman" w:hAnsi="Times New Roman"/>
          <w:sz w:val="24"/>
          <w:szCs w:val="24"/>
          <w:lang w:val="bg-BG"/>
        </w:rPr>
        <w:t xml:space="preserve"> или</w:t>
      </w:r>
      <w:r w:rsidRPr="00595237">
        <w:rPr>
          <w:rFonts w:ascii="Times New Roman" w:hAnsi="Times New Roman"/>
          <w:b/>
          <w:sz w:val="24"/>
          <w:szCs w:val="24"/>
          <w:lang w:val="bg-BG"/>
        </w:rPr>
        <w:t xml:space="preserve"> </w:t>
      </w:r>
      <w:r w:rsidR="00B321EE">
        <w:rPr>
          <w:rFonts w:ascii="Times New Roman" w:eastAsia="Times New Roman" w:hAnsi="Times New Roman"/>
          <w:b/>
          <w:sz w:val="24"/>
          <w:szCs w:val="24"/>
          <w:lang w:val="bg-BG"/>
        </w:rPr>
        <w:t>..............</w:t>
      </w:r>
      <w:r w:rsidRPr="00595237">
        <w:rPr>
          <w:rFonts w:ascii="Times New Roman" w:hAnsi="Times New Roman"/>
          <w:b/>
          <w:sz w:val="24"/>
          <w:szCs w:val="24"/>
          <w:lang w:val="bg-BG"/>
        </w:rPr>
        <w:t xml:space="preserve"> лева с включен ДДС</w:t>
      </w:r>
      <w:r w:rsidRPr="00595237">
        <w:rPr>
          <w:rFonts w:ascii="Times New Roman" w:hAnsi="Times New Roman"/>
          <w:sz w:val="24"/>
          <w:szCs w:val="24"/>
          <w:lang w:val="bg-BG"/>
        </w:rPr>
        <w:t xml:space="preserve">; </w:t>
      </w:r>
    </w:p>
    <w:p w:rsidR="00791AF3" w:rsidRPr="00595237" w:rsidRDefault="00791AF3" w:rsidP="00791AF3">
      <w:pPr>
        <w:widowControl w:val="0"/>
        <w:spacing w:after="0" w:line="240" w:lineRule="auto"/>
        <w:ind w:firstLine="709"/>
        <w:jc w:val="both"/>
        <w:rPr>
          <w:rFonts w:ascii="Times New Roman" w:eastAsia="Times New Roman" w:hAnsi="Times New Roman"/>
          <w:sz w:val="24"/>
          <w:szCs w:val="24"/>
          <w:lang w:val="bg-BG"/>
        </w:rPr>
      </w:pPr>
      <w:r w:rsidRPr="00595237">
        <w:rPr>
          <w:rFonts w:ascii="Times New Roman" w:hAnsi="Times New Roman"/>
          <w:sz w:val="24"/>
          <w:szCs w:val="24"/>
          <w:lang w:val="bg-BG"/>
        </w:rPr>
        <w:t xml:space="preserve">- Осъществяване на инвеститорски контрол: </w:t>
      </w:r>
      <w:r w:rsidR="00B321EE">
        <w:rPr>
          <w:rFonts w:ascii="Times New Roman" w:eastAsia="Times New Roman" w:hAnsi="Times New Roman"/>
          <w:b/>
          <w:sz w:val="24"/>
          <w:szCs w:val="24"/>
          <w:lang w:val="bg-BG"/>
        </w:rPr>
        <w:t>..............</w:t>
      </w:r>
      <w:r w:rsidR="00B321EE">
        <w:rPr>
          <w:rFonts w:ascii="Times New Roman" w:eastAsia="Times New Roman" w:hAnsi="Times New Roman"/>
          <w:b/>
          <w:sz w:val="24"/>
          <w:szCs w:val="24"/>
          <w:lang w:val="bg-BG"/>
        </w:rPr>
        <w:t xml:space="preserve"> </w:t>
      </w:r>
      <w:r w:rsidRPr="00595237">
        <w:rPr>
          <w:rFonts w:ascii="Times New Roman" w:hAnsi="Times New Roman"/>
          <w:b/>
          <w:sz w:val="24"/>
          <w:szCs w:val="24"/>
          <w:lang w:val="bg-BG"/>
        </w:rPr>
        <w:t>лева без ДДС</w:t>
      </w:r>
      <w:r w:rsidRPr="00595237">
        <w:rPr>
          <w:rFonts w:ascii="Times New Roman" w:hAnsi="Times New Roman"/>
          <w:sz w:val="24"/>
          <w:szCs w:val="24"/>
          <w:lang w:val="bg-BG"/>
        </w:rPr>
        <w:t xml:space="preserve"> или </w:t>
      </w:r>
      <w:r w:rsidR="00B321EE">
        <w:rPr>
          <w:rFonts w:ascii="Times New Roman" w:eastAsia="Times New Roman" w:hAnsi="Times New Roman"/>
          <w:b/>
          <w:sz w:val="24"/>
          <w:szCs w:val="24"/>
          <w:lang w:val="bg-BG"/>
        </w:rPr>
        <w:t>..............</w:t>
      </w:r>
      <w:r w:rsidRPr="00595237">
        <w:rPr>
          <w:rFonts w:ascii="Times New Roman" w:hAnsi="Times New Roman"/>
          <w:b/>
          <w:sz w:val="24"/>
          <w:szCs w:val="24"/>
          <w:lang w:val="bg-BG"/>
        </w:rPr>
        <w:t xml:space="preserve"> лева с включен ДДС</w:t>
      </w:r>
      <w:r w:rsidRPr="00595237">
        <w:rPr>
          <w:rFonts w:ascii="Times New Roman" w:hAnsi="Times New Roman"/>
          <w:sz w:val="24"/>
          <w:szCs w:val="24"/>
          <w:lang w:val="bg-BG"/>
        </w:rPr>
        <w:t>.</w:t>
      </w:r>
    </w:p>
    <w:p w:rsidR="00576876" w:rsidRPr="00595237" w:rsidRDefault="00851507" w:rsidP="00DC48A1">
      <w:pPr>
        <w:widowControl w:val="0"/>
        <w:spacing w:after="0" w:line="240" w:lineRule="auto"/>
        <w:ind w:firstLine="709"/>
        <w:jc w:val="both"/>
        <w:rPr>
          <w:rFonts w:ascii="Times New Roman" w:eastAsia="Times New Roman" w:hAnsi="Times New Roman"/>
          <w:bCs/>
          <w:sz w:val="24"/>
          <w:szCs w:val="24"/>
          <w:lang w:val="bg-BG"/>
        </w:rPr>
      </w:pPr>
      <w:r w:rsidRPr="00595237">
        <w:rPr>
          <w:rFonts w:ascii="Times New Roman" w:eastAsia="Times New Roman" w:hAnsi="Times New Roman"/>
          <w:b/>
          <w:sz w:val="24"/>
          <w:szCs w:val="24"/>
          <w:lang w:val="bg-BG"/>
        </w:rPr>
        <w:t>(</w:t>
      </w:r>
      <w:r w:rsidR="003F5685" w:rsidRPr="00595237">
        <w:rPr>
          <w:rFonts w:ascii="Times New Roman" w:eastAsia="Times New Roman" w:hAnsi="Times New Roman"/>
          <w:b/>
          <w:sz w:val="24"/>
          <w:szCs w:val="24"/>
          <w:lang w:val="bg-BG"/>
        </w:rPr>
        <w:t>2</w:t>
      </w:r>
      <w:r w:rsidR="00576876" w:rsidRPr="00595237">
        <w:rPr>
          <w:rFonts w:ascii="Times New Roman" w:eastAsia="Times New Roman" w:hAnsi="Times New Roman"/>
          <w:b/>
          <w:sz w:val="24"/>
          <w:szCs w:val="24"/>
          <w:lang w:val="bg-BG"/>
        </w:rPr>
        <w:t>)</w:t>
      </w:r>
      <w:r w:rsidR="00576876" w:rsidRPr="00595237">
        <w:rPr>
          <w:rFonts w:ascii="Times New Roman" w:eastAsia="Times New Roman" w:hAnsi="Times New Roman"/>
          <w:sz w:val="24"/>
          <w:szCs w:val="24"/>
          <w:lang w:val="bg-BG"/>
        </w:rPr>
        <w:t xml:space="preserve"> В Цената по ал. 1 са включени всички разходи на ИЗПЪЛНИТ</w:t>
      </w:r>
      <w:r w:rsidR="003552F1" w:rsidRPr="00595237">
        <w:rPr>
          <w:rFonts w:ascii="Times New Roman" w:eastAsia="Times New Roman" w:hAnsi="Times New Roman"/>
          <w:sz w:val="24"/>
          <w:szCs w:val="24"/>
          <w:lang w:val="bg-BG"/>
        </w:rPr>
        <w:t xml:space="preserve">ЕЛЯ за изпълнение на Услугите, </w:t>
      </w:r>
      <w:r w:rsidR="00576876" w:rsidRPr="00595237">
        <w:rPr>
          <w:rFonts w:ascii="Times New Roman" w:eastAsia="Times New Roman" w:hAnsi="Times New Roman"/>
          <w:sz w:val="24"/>
          <w:szCs w:val="24"/>
          <w:lang w:val="bg-BG"/>
        </w:rPr>
        <w:t>включително и разходите за персонала, който ще изпълнява поръчката, и/или на членовете на ръководния състав, коит</w:t>
      </w:r>
      <w:r w:rsidR="003552F1" w:rsidRPr="00595237">
        <w:rPr>
          <w:rFonts w:ascii="Times New Roman" w:eastAsia="Times New Roman" w:hAnsi="Times New Roman"/>
          <w:sz w:val="24"/>
          <w:szCs w:val="24"/>
          <w:lang w:val="bg-BG"/>
        </w:rPr>
        <w:t>о ще отговарят за изпълнението,</w:t>
      </w:r>
      <w:r w:rsidR="00576876" w:rsidRPr="00595237">
        <w:rPr>
          <w:rFonts w:ascii="Times New Roman" w:eastAsia="Times New Roman" w:hAnsi="Times New Roman"/>
          <w:sz w:val="24"/>
          <w:szCs w:val="24"/>
          <w:lang w:val="bg-BG"/>
        </w:rPr>
        <w:t xml:space="preserve"> като </w:t>
      </w:r>
      <w:r w:rsidR="00576876" w:rsidRPr="0059523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23D88" w:rsidRPr="003277D8" w:rsidRDefault="00851507" w:rsidP="00DC48A1">
      <w:pPr>
        <w:widowControl w:val="0"/>
        <w:spacing w:after="0" w:line="240" w:lineRule="auto"/>
        <w:ind w:firstLine="709"/>
        <w:jc w:val="both"/>
        <w:rPr>
          <w:rFonts w:ascii="Times New Roman" w:eastAsia="Times New Roman" w:hAnsi="Times New Roman"/>
          <w:bCs/>
          <w:sz w:val="24"/>
          <w:szCs w:val="24"/>
          <w:lang w:val="bg-BG"/>
        </w:rPr>
      </w:pPr>
      <w:r w:rsidRPr="00595237">
        <w:rPr>
          <w:rFonts w:ascii="Times New Roman" w:eastAsia="Times New Roman" w:hAnsi="Times New Roman"/>
          <w:b/>
          <w:sz w:val="24"/>
          <w:szCs w:val="24"/>
          <w:lang w:val="bg-BG"/>
        </w:rPr>
        <w:t>(</w:t>
      </w:r>
      <w:r w:rsidR="003F5685" w:rsidRPr="00595237">
        <w:rPr>
          <w:rFonts w:ascii="Times New Roman" w:eastAsia="Times New Roman" w:hAnsi="Times New Roman"/>
          <w:b/>
          <w:sz w:val="24"/>
          <w:szCs w:val="24"/>
          <w:lang w:val="bg-BG"/>
        </w:rPr>
        <w:t>3</w:t>
      </w:r>
      <w:r w:rsidR="00523D88" w:rsidRPr="00595237">
        <w:rPr>
          <w:rFonts w:ascii="Times New Roman" w:eastAsia="Times New Roman" w:hAnsi="Times New Roman"/>
          <w:b/>
          <w:sz w:val="24"/>
          <w:szCs w:val="24"/>
          <w:lang w:val="bg-BG"/>
        </w:rPr>
        <w:t>)</w:t>
      </w:r>
      <w:r w:rsidR="00523D88" w:rsidRPr="00595237">
        <w:rPr>
          <w:rFonts w:ascii="Times New Roman" w:hAnsi="Times New Roman"/>
          <w:sz w:val="24"/>
          <w:szCs w:val="24"/>
          <w:lang w:val="bg-BG"/>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w:t>
      </w:r>
      <w:r w:rsidR="00523D88" w:rsidRPr="003277D8">
        <w:rPr>
          <w:rFonts w:ascii="Times New Roman" w:hAnsi="Times New Roman"/>
          <w:sz w:val="24"/>
          <w:szCs w:val="24"/>
          <w:lang w:val="bg-BG"/>
        </w:rPr>
        <w:t xml:space="preserve"> отчетен документ, издаден на името на ВЪЗЛОЖИТЕЛЯ, до края на месеца, в който са извършени.</w:t>
      </w:r>
    </w:p>
    <w:p w:rsidR="00576876" w:rsidRPr="003277D8" w:rsidRDefault="00851507" w:rsidP="00DC48A1">
      <w:pPr>
        <w:tabs>
          <w:tab w:val="left" w:pos="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w:t>
      </w:r>
      <w:r w:rsidR="003F5685" w:rsidRPr="003277D8">
        <w:rPr>
          <w:rFonts w:ascii="Times New Roman" w:eastAsia="Times New Roman" w:hAnsi="Times New Roman"/>
          <w:b/>
          <w:sz w:val="24"/>
          <w:szCs w:val="24"/>
          <w:lang w:val="bg-BG"/>
        </w:rPr>
        <w:t>4</w:t>
      </w:r>
      <w:r w:rsidR="00576876" w:rsidRPr="003277D8">
        <w:rPr>
          <w:rFonts w:ascii="Times New Roman" w:eastAsia="Times New Roman" w:hAnsi="Times New Roman"/>
          <w:b/>
          <w:sz w:val="24"/>
          <w:szCs w:val="24"/>
          <w:lang w:val="bg-BG"/>
        </w:rPr>
        <w:t>)</w:t>
      </w:r>
      <w:r w:rsidR="00576876" w:rsidRPr="003277D8">
        <w:rPr>
          <w:rFonts w:ascii="Times New Roman" w:eastAsia="Times New Roman" w:hAnsi="Times New Roman"/>
          <w:sz w:val="24"/>
          <w:szCs w:val="24"/>
          <w:lang w:val="bg-BG"/>
        </w:rPr>
        <w:t xml:space="preserve"> Цената, посочена в ал. 1, е фиксирана</w:t>
      </w:r>
      <w:r w:rsidR="00B43E56">
        <w:rPr>
          <w:rFonts w:ascii="Times New Roman" w:eastAsia="Times New Roman" w:hAnsi="Times New Roman"/>
          <w:sz w:val="24"/>
          <w:szCs w:val="24"/>
          <w:lang w:val="bg-BG"/>
        </w:rPr>
        <w:t xml:space="preserve"> - </w:t>
      </w:r>
      <w:r w:rsidR="00576876" w:rsidRPr="003277D8">
        <w:rPr>
          <w:rFonts w:ascii="Times New Roman" w:eastAsia="Times New Roman" w:hAnsi="Times New Roman"/>
          <w:sz w:val="24"/>
          <w:szCs w:val="24"/>
          <w:lang w:val="bg-BG"/>
        </w:rPr>
        <w:t xml:space="preserve">крайна за времето на изпълнение на Договора и не подлежи </w:t>
      </w:r>
      <w:r w:rsidR="003552F1" w:rsidRPr="003277D8">
        <w:rPr>
          <w:rFonts w:ascii="Times New Roman" w:eastAsia="Times New Roman" w:hAnsi="Times New Roman"/>
          <w:sz w:val="24"/>
          <w:szCs w:val="24"/>
          <w:lang w:val="bg-BG"/>
        </w:rPr>
        <w:t xml:space="preserve">на промяна </w:t>
      </w:r>
      <w:r w:rsidR="00576876" w:rsidRPr="003277D8">
        <w:rPr>
          <w:rFonts w:ascii="Times New Roman" w:eastAsia="Times New Roman" w:hAnsi="Times New Roman"/>
          <w:sz w:val="24"/>
          <w:szCs w:val="24"/>
          <w:lang w:val="bg-BG"/>
        </w:rPr>
        <w:t>освен в случаите, изрично уговорени в този Договор и в съо</w:t>
      </w:r>
      <w:r w:rsidR="003552F1" w:rsidRPr="003277D8">
        <w:rPr>
          <w:rFonts w:ascii="Times New Roman" w:eastAsia="Times New Roman" w:hAnsi="Times New Roman"/>
          <w:sz w:val="24"/>
          <w:szCs w:val="24"/>
          <w:lang w:val="bg-BG"/>
        </w:rPr>
        <w:t>тветствие с разпоредбите на ЗОП</w:t>
      </w:r>
      <w:r w:rsidR="00595237">
        <w:rPr>
          <w:rFonts w:ascii="Times New Roman" w:eastAsia="Times New Roman" w:hAnsi="Times New Roman"/>
          <w:sz w:val="24"/>
          <w:szCs w:val="24"/>
          <w:lang w:val="bg-BG"/>
        </w:rPr>
        <w:t>.</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ab/>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8</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3277D8" w:rsidRDefault="00B21A52" w:rsidP="003F5685">
      <w:pPr>
        <w:widowControl w:val="0"/>
        <w:spacing w:after="0" w:line="240" w:lineRule="auto"/>
        <w:ind w:firstLine="709"/>
        <w:jc w:val="both"/>
        <w:rPr>
          <w:lang w:val="bg-BG"/>
        </w:rPr>
      </w:pPr>
      <w:r w:rsidRPr="003277D8">
        <w:rPr>
          <w:rFonts w:ascii="Times New Roman" w:hAnsi="Times New Roman"/>
          <w:sz w:val="24"/>
          <w:szCs w:val="24"/>
          <w:lang w:val="bg-BG"/>
        </w:rPr>
        <w:t>Окончателно плащане в размер на стойността на договора по съответната обособена позиция в срок до 30 дни, след подписан приемно – предавателен протокол за приемане на услугите без забележки и в срок и предоставена фактура</w:t>
      </w:r>
      <w:r w:rsidR="00851507" w:rsidRPr="003277D8">
        <w:rPr>
          <w:rFonts w:ascii="Times New Roman" w:hAnsi="Times New Roman"/>
          <w:sz w:val="24"/>
          <w:szCs w:val="24"/>
          <w:lang w:val="bg-BG"/>
        </w:rPr>
        <w:t>.</w:t>
      </w:r>
      <w:r w:rsidR="00692639" w:rsidRPr="003277D8">
        <w:rPr>
          <w:rFonts w:ascii="Times New Roman" w:hAnsi="Times New Roman"/>
          <w:sz w:val="24"/>
          <w:szCs w:val="24"/>
          <w:lang w:val="bg-BG"/>
        </w:rPr>
        <w:t xml:space="preserve"> </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9</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(1) Всяко плащане по този Договор се извършва въз основа на следните документи:</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 отчет за предоставените Услуги за съответната дейност, представен от ИЗПЪЛНИТЕЛЯ на ВЪЗЛОЖИТЕЛЯ;</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3. фактура за дължимата сума за съответната дейност, издадена от ИЗПЪЛНИТЕЛЯ и представена на ВЪЗЛОЖИТЕЛЯ.</w:t>
      </w:r>
    </w:p>
    <w:p w:rsidR="00576876" w:rsidRPr="003277D8" w:rsidRDefault="00A7173A"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(2) </w:t>
      </w:r>
      <w:r w:rsidR="00576876" w:rsidRPr="003277D8">
        <w:rPr>
          <w:rFonts w:ascii="Times New Roman" w:eastAsia="Times New Roman" w:hAnsi="Times New Roman"/>
          <w:sz w:val="24"/>
          <w:szCs w:val="24"/>
          <w:lang w:val="bg-BG"/>
        </w:rPr>
        <w:t xml:space="preserve">ВЪЗЛОЖИТЕЛЯТ се задължава да извършва всяко дължимо плащане в срок до </w:t>
      </w:r>
      <w:r w:rsidR="007D1EFD" w:rsidRPr="003277D8">
        <w:rPr>
          <w:rFonts w:ascii="Times New Roman" w:eastAsia="Times New Roman" w:hAnsi="Times New Roman"/>
          <w:sz w:val="24"/>
          <w:szCs w:val="24"/>
          <w:lang w:val="bg-BG"/>
        </w:rPr>
        <w:t>30</w:t>
      </w:r>
      <w:r w:rsidR="00576876" w:rsidRPr="003277D8">
        <w:rPr>
          <w:rFonts w:ascii="Times New Roman" w:eastAsia="Times New Roman" w:hAnsi="Times New Roman"/>
          <w:sz w:val="24"/>
          <w:szCs w:val="24"/>
          <w:lang w:val="bg-BG"/>
        </w:rPr>
        <w:t xml:space="preserve"> (</w:t>
      </w:r>
      <w:r w:rsidR="007D1EFD" w:rsidRPr="003277D8">
        <w:rPr>
          <w:rFonts w:ascii="Times New Roman" w:eastAsia="Times New Roman" w:hAnsi="Times New Roman"/>
          <w:i/>
          <w:sz w:val="24"/>
          <w:szCs w:val="24"/>
          <w:lang w:val="bg-BG"/>
        </w:rPr>
        <w:t>тридесет</w:t>
      </w:r>
      <w:r w:rsidR="00576876" w:rsidRPr="003277D8">
        <w:rPr>
          <w:rFonts w:ascii="Times New Roman" w:eastAsia="Times New Roman" w:hAnsi="Times New Roman"/>
          <w:sz w:val="24"/>
          <w:szCs w:val="24"/>
          <w:lang w:val="bg-BG"/>
        </w:rPr>
        <w:t>) дни след получав</w:t>
      </w:r>
      <w:r w:rsidR="00595237">
        <w:rPr>
          <w:rFonts w:ascii="Times New Roman" w:eastAsia="Times New Roman" w:hAnsi="Times New Roman"/>
          <w:sz w:val="24"/>
          <w:szCs w:val="24"/>
          <w:lang w:val="bg-BG"/>
        </w:rPr>
        <w:t>ането на фактура на ИЗПЪЛНИТЕЛЯ</w:t>
      </w:r>
      <w:r w:rsidR="00576876" w:rsidRPr="003277D8">
        <w:rPr>
          <w:rFonts w:ascii="Times New Roman" w:eastAsia="Times New Roman" w:hAnsi="Times New Roman"/>
          <w:sz w:val="24"/>
          <w:szCs w:val="24"/>
          <w:lang w:val="bg-BG"/>
        </w:rPr>
        <w:t>.</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10</w:t>
      </w:r>
      <w:r w:rsidRPr="003277D8">
        <w:rPr>
          <w:rFonts w:ascii="Times New Roman" w:eastAsia="Times New Roman" w:hAnsi="Times New Roman"/>
          <w:b/>
          <w:sz w:val="24"/>
          <w:szCs w:val="24"/>
          <w:lang w:val="bg-BG"/>
        </w:rPr>
        <w:t xml:space="preserve">. </w:t>
      </w:r>
      <w:r w:rsidR="00ED5EDB" w:rsidRPr="003277D8">
        <w:rPr>
          <w:rFonts w:ascii="Times New Roman" w:eastAsia="Times New Roman" w:hAnsi="Times New Roman"/>
          <w:b/>
          <w:sz w:val="24"/>
          <w:szCs w:val="24"/>
          <w:lang w:val="bg-BG"/>
        </w:rPr>
        <w:t xml:space="preserve">(1) </w:t>
      </w:r>
      <w:r w:rsidRPr="003277D8">
        <w:rPr>
          <w:rFonts w:ascii="Times New Roman" w:eastAsia="Times New Roman" w:hAnsi="Times New Roman"/>
          <w:sz w:val="24"/>
          <w:szCs w:val="24"/>
          <w:lang w:val="bg-BG"/>
        </w:rPr>
        <w:t>Всички плащания по този Договор се извършват в лева</w:t>
      </w:r>
      <w:r w:rsidR="00DA7AF7">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A5770B" w:rsidRDefault="00576876" w:rsidP="00DC48A1">
      <w:pPr>
        <w:spacing w:after="0" w:line="240" w:lineRule="auto"/>
        <w:ind w:firstLine="709"/>
        <w:jc w:val="both"/>
        <w:rPr>
          <w:rFonts w:ascii="Times New Roman" w:hAnsi="Times New Roman"/>
          <w:sz w:val="24"/>
          <w:szCs w:val="24"/>
          <w:lang w:val="bg-BG"/>
        </w:rPr>
      </w:pPr>
      <w:r w:rsidRPr="005C7B06">
        <w:rPr>
          <w:rFonts w:ascii="Times New Roman" w:hAnsi="Times New Roman"/>
          <w:b/>
          <w:sz w:val="24"/>
          <w:szCs w:val="24"/>
          <w:lang w:val="bg-BG"/>
        </w:rPr>
        <w:t>Банка:</w:t>
      </w:r>
      <w:r w:rsidR="00A5770B" w:rsidRPr="00A5770B">
        <w:rPr>
          <w:lang w:val="ru-RU"/>
        </w:rPr>
        <w:t xml:space="preserve"> </w:t>
      </w:r>
      <w:r w:rsidR="00B321EE">
        <w:rPr>
          <w:rFonts w:ascii="Times New Roman" w:hAnsi="Times New Roman"/>
          <w:sz w:val="24"/>
          <w:szCs w:val="24"/>
          <w:lang w:val="bg-BG"/>
        </w:rPr>
        <w:t>.............................................</w:t>
      </w:r>
    </w:p>
    <w:p w:rsidR="00576876" w:rsidRPr="00A5770B" w:rsidRDefault="00576876" w:rsidP="00DC48A1">
      <w:pPr>
        <w:spacing w:after="0" w:line="240" w:lineRule="auto"/>
        <w:ind w:firstLine="709"/>
        <w:jc w:val="both"/>
        <w:rPr>
          <w:rFonts w:ascii="Times New Roman" w:hAnsi="Times New Roman"/>
          <w:sz w:val="24"/>
          <w:szCs w:val="24"/>
          <w:lang w:val="bg-BG"/>
        </w:rPr>
      </w:pPr>
      <w:r w:rsidRPr="005C7B06">
        <w:rPr>
          <w:rFonts w:ascii="Times New Roman" w:hAnsi="Times New Roman"/>
          <w:b/>
          <w:sz w:val="24"/>
          <w:szCs w:val="24"/>
          <w:lang w:val="bg-BG"/>
        </w:rPr>
        <w:t>BIC:</w:t>
      </w:r>
      <w:r w:rsidRPr="00A5770B">
        <w:rPr>
          <w:rFonts w:ascii="Times New Roman" w:hAnsi="Times New Roman"/>
          <w:sz w:val="24"/>
          <w:szCs w:val="24"/>
          <w:lang w:val="bg-BG"/>
        </w:rPr>
        <w:tab/>
      </w:r>
      <w:r w:rsidR="00B321EE">
        <w:rPr>
          <w:rFonts w:ascii="Times New Roman" w:hAnsi="Times New Roman"/>
          <w:sz w:val="24"/>
          <w:szCs w:val="24"/>
          <w:lang w:val="bg-BG"/>
        </w:rPr>
        <w:t>.............................................</w:t>
      </w:r>
    </w:p>
    <w:p w:rsidR="00576876" w:rsidRPr="003277D8" w:rsidRDefault="00576876" w:rsidP="00DC48A1">
      <w:pPr>
        <w:spacing w:after="0" w:line="240" w:lineRule="auto"/>
        <w:ind w:firstLine="709"/>
        <w:jc w:val="both"/>
        <w:rPr>
          <w:rFonts w:ascii="Times New Roman" w:hAnsi="Times New Roman"/>
          <w:sz w:val="24"/>
          <w:szCs w:val="24"/>
          <w:lang w:val="bg-BG"/>
        </w:rPr>
      </w:pPr>
      <w:r w:rsidRPr="005C7B06">
        <w:rPr>
          <w:rFonts w:ascii="Times New Roman" w:hAnsi="Times New Roman"/>
          <w:b/>
          <w:sz w:val="24"/>
          <w:szCs w:val="24"/>
          <w:lang w:val="bg-BG"/>
        </w:rPr>
        <w:t>IBAN:</w:t>
      </w:r>
      <w:r w:rsidRPr="005C7B06">
        <w:rPr>
          <w:rFonts w:ascii="Times New Roman" w:hAnsi="Times New Roman"/>
          <w:b/>
          <w:sz w:val="24"/>
          <w:szCs w:val="24"/>
          <w:lang w:val="bg-BG"/>
        </w:rPr>
        <w:tab/>
      </w:r>
      <w:r w:rsidR="00B321EE">
        <w:rPr>
          <w:rFonts w:ascii="Times New Roman" w:hAnsi="Times New Roman"/>
          <w:sz w:val="24"/>
          <w:szCs w:val="24"/>
          <w:lang w:val="bg-BG"/>
        </w:rPr>
        <w:t>.............................................</w:t>
      </w:r>
      <w:r w:rsidRPr="00A5770B">
        <w:rPr>
          <w:rFonts w:ascii="Times New Roman" w:eastAsia="Times New Roman" w:hAnsi="Times New Roman"/>
          <w:sz w:val="24"/>
          <w:szCs w:val="24"/>
          <w:lang w:val="bg-BG"/>
        </w:rPr>
        <w:t>.</w:t>
      </w:r>
    </w:p>
    <w:p w:rsidR="00576876" w:rsidRPr="003277D8" w:rsidRDefault="00A974A2" w:rsidP="00DC48A1">
      <w:pPr>
        <w:spacing w:after="0" w:line="240" w:lineRule="auto"/>
        <w:ind w:firstLine="709"/>
        <w:jc w:val="both"/>
        <w:rPr>
          <w:rFonts w:ascii="Times New Roman" w:hAnsi="Times New Roman"/>
          <w:sz w:val="24"/>
          <w:szCs w:val="24"/>
          <w:lang w:val="bg-BG"/>
        </w:rPr>
      </w:pPr>
      <w:r w:rsidRPr="003277D8">
        <w:rPr>
          <w:rFonts w:ascii="Times New Roman" w:hAnsi="Times New Roman"/>
          <w:b/>
          <w:sz w:val="24"/>
          <w:szCs w:val="24"/>
          <w:lang w:val="bg-BG"/>
        </w:rPr>
        <w:t>(2)</w:t>
      </w:r>
      <w:r w:rsidRPr="003277D8">
        <w:rPr>
          <w:rFonts w:ascii="Times New Roman" w:hAnsi="Times New Roman"/>
          <w:sz w:val="24"/>
          <w:szCs w:val="24"/>
          <w:lang w:val="bg-BG"/>
        </w:rPr>
        <w:t xml:space="preserve"> Изпълнителят е длъжен да уведомява писмено Възложителя за всички последващи промени по ал. 1 в срок от </w:t>
      </w:r>
      <w:r w:rsidR="00AE631E" w:rsidRPr="003277D8">
        <w:rPr>
          <w:rFonts w:ascii="Times New Roman" w:hAnsi="Times New Roman"/>
          <w:sz w:val="24"/>
          <w:szCs w:val="24"/>
          <w:lang w:val="bg-BG"/>
        </w:rPr>
        <w:t>7</w:t>
      </w:r>
      <w:r w:rsidR="00DB7E68" w:rsidRPr="003277D8">
        <w:rPr>
          <w:rFonts w:ascii="Times New Roman" w:hAnsi="Times New Roman"/>
          <w:sz w:val="24"/>
          <w:szCs w:val="24"/>
          <w:lang w:val="bg-BG"/>
        </w:rPr>
        <w:t xml:space="preserve"> </w:t>
      </w:r>
      <w:r w:rsidRPr="003277D8">
        <w:rPr>
          <w:rFonts w:ascii="Times New Roman" w:hAnsi="Times New Roman"/>
          <w:sz w:val="24"/>
          <w:szCs w:val="24"/>
          <w:lang w:val="bg-BG"/>
        </w:rPr>
        <w:t>(</w:t>
      </w:r>
      <w:r w:rsidR="00AE631E" w:rsidRPr="003277D8">
        <w:rPr>
          <w:rFonts w:ascii="Times New Roman" w:hAnsi="Times New Roman"/>
          <w:i/>
          <w:sz w:val="24"/>
          <w:szCs w:val="24"/>
          <w:lang w:val="bg-BG"/>
        </w:rPr>
        <w:t>седем</w:t>
      </w:r>
      <w:r w:rsidRPr="003277D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974A2" w:rsidRPr="003277D8" w:rsidRDefault="00A974A2"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eastAsia="bg-BG"/>
        </w:rPr>
      </w:pPr>
      <w:r w:rsidRPr="003277D8">
        <w:rPr>
          <w:rFonts w:ascii="Times New Roman" w:eastAsia="Times New Roman" w:hAnsi="Times New Roman"/>
          <w:b/>
          <w:bCs/>
          <w:sz w:val="24"/>
          <w:szCs w:val="24"/>
          <w:lang w:val="bg-BG" w:eastAsia="bg-BG"/>
        </w:rPr>
        <w:t>ПРАВА И ЗАДЪЛЖЕНИЯ НА СТРАНИТЕ</w:t>
      </w:r>
    </w:p>
    <w:p w:rsidR="00576876" w:rsidRPr="003277D8" w:rsidRDefault="00576876" w:rsidP="00DC48A1">
      <w:pPr>
        <w:spacing w:after="0" w:line="240" w:lineRule="auto"/>
        <w:ind w:firstLine="709"/>
        <w:jc w:val="both"/>
        <w:rPr>
          <w:rFonts w:ascii="Times New Roman" w:eastAsia="Times New Roman" w:hAnsi="Times New Roman"/>
          <w:b/>
          <w:bCs/>
          <w:spacing w:val="1"/>
          <w:sz w:val="24"/>
          <w:szCs w:val="24"/>
          <w:lang w:val="bg-BG"/>
        </w:rPr>
      </w:pPr>
      <w:r w:rsidRPr="003277D8">
        <w:rPr>
          <w:rFonts w:ascii="Times New Roman" w:eastAsia="Times New Roman" w:hAnsi="Times New Roman"/>
          <w:b/>
          <w:bCs/>
          <w:spacing w:val="1"/>
          <w:sz w:val="24"/>
          <w:szCs w:val="24"/>
          <w:lang w:val="bg-BG"/>
        </w:rPr>
        <w:t xml:space="preserve">Чл. </w:t>
      </w:r>
      <w:r w:rsidR="00595237">
        <w:rPr>
          <w:rFonts w:ascii="Times New Roman" w:eastAsia="Times New Roman" w:hAnsi="Times New Roman"/>
          <w:b/>
          <w:bCs/>
          <w:spacing w:val="1"/>
          <w:sz w:val="24"/>
          <w:szCs w:val="24"/>
          <w:lang w:val="bg-BG"/>
        </w:rPr>
        <w:t>11</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Cs/>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3277D8" w:rsidRDefault="00576876" w:rsidP="00DC48A1">
      <w:pPr>
        <w:spacing w:after="0" w:line="240" w:lineRule="auto"/>
        <w:ind w:firstLine="709"/>
        <w:jc w:val="both"/>
        <w:rPr>
          <w:rFonts w:ascii="Times New Roman" w:hAnsi="Times New Roman"/>
          <w:sz w:val="24"/>
          <w:szCs w:val="24"/>
          <w:lang w:val="bg-BG" w:eastAsia="bg-BG"/>
        </w:rPr>
      </w:pPr>
    </w:p>
    <w:p w:rsidR="00576876" w:rsidRPr="003277D8" w:rsidRDefault="00576876" w:rsidP="00DC48A1">
      <w:pPr>
        <w:spacing w:after="0" w:line="240" w:lineRule="auto"/>
        <w:ind w:firstLine="709"/>
        <w:jc w:val="both"/>
        <w:rPr>
          <w:rFonts w:ascii="Times New Roman" w:hAnsi="Times New Roman"/>
          <w:b/>
          <w:sz w:val="24"/>
          <w:szCs w:val="24"/>
          <w:u w:val="single"/>
          <w:lang w:val="bg-BG" w:eastAsia="bg-BG"/>
        </w:rPr>
      </w:pPr>
      <w:r w:rsidRPr="003277D8">
        <w:rPr>
          <w:rFonts w:ascii="Times New Roman" w:hAnsi="Times New Roman"/>
          <w:b/>
          <w:sz w:val="24"/>
          <w:szCs w:val="24"/>
          <w:u w:val="single"/>
          <w:lang w:val="bg-BG" w:eastAsia="bg-BG"/>
        </w:rPr>
        <w:t>Общи права и задължения на ИЗПЪЛНИТЕЛЯ</w:t>
      </w:r>
    </w:p>
    <w:p w:rsidR="00576876" w:rsidRPr="003277D8" w:rsidRDefault="00576876" w:rsidP="00DC48A1">
      <w:pPr>
        <w:spacing w:after="0" w:line="240" w:lineRule="auto"/>
        <w:ind w:firstLine="709"/>
        <w:jc w:val="both"/>
        <w:rPr>
          <w:rFonts w:ascii="Times New Roman" w:eastAsia="Times New Roman" w:hAnsi="Times New Roman"/>
          <w:bCs/>
          <w:spacing w:val="1"/>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 xml:space="preserve">Чл. </w:t>
      </w:r>
      <w:r w:rsidR="00B21A52" w:rsidRPr="003277D8">
        <w:rPr>
          <w:rFonts w:ascii="Times New Roman" w:eastAsia="Times New Roman" w:hAnsi="Times New Roman"/>
          <w:b/>
          <w:bCs/>
          <w:spacing w:val="1"/>
          <w:sz w:val="24"/>
          <w:szCs w:val="24"/>
          <w:lang w:val="bg-BG"/>
        </w:rPr>
        <w:t>1</w:t>
      </w:r>
      <w:r w:rsidR="00595237">
        <w:rPr>
          <w:rFonts w:ascii="Times New Roman" w:eastAsia="Times New Roman" w:hAnsi="Times New Roman"/>
          <w:b/>
          <w:bCs/>
          <w:spacing w:val="1"/>
          <w:sz w:val="24"/>
          <w:szCs w:val="24"/>
          <w:lang w:val="bg-BG"/>
        </w:rPr>
        <w:t>2</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
          <w:spacing w:val="1"/>
          <w:sz w:val="24"/>
          <w:szCs w:val="24"/>
          <w:lang w:val="bg-BG"/>
        </w:rPr>
        <w:t>ИЗПЪЛНИТЕЛЯТ има право:</w:t>
      </w:r>
      <w:r w:rsidRPr="003277D8">
        <w:rPr>
          <w:rFonts w:ascii="Times New Roman" w:eastAsia="Times New Roman" w:hAnsi="Times New Roman"/>
          <w:b/>
          <w:spacing w:val="1"/>
          <w:sz w:val="24"/>
          <w:szCs w:val="24"/>
          <w:lang w:val="bg-BG"/>
        </w:rPr>
        <w:tab/>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1.</w:t>
      </w:r>
      <w:r w:rsidRPr="003277D8">
        <w:rPr>
          <w:rFonts w:ascii="Times New Roman" w:eastAsia="Times New Roman" w:hAnsi="Times New Roman"/>
          <w:spacing w:val="1"/>
          <w:sz w:val="24"/>
          <w:szCs w:val="24"/>
          <w:lang w:val="bg-BG"/>
        </w:rPr>
        <w:t xml:space="preserve"> да получи възнаграждение в размера, сроковете и при условията по чл. [</w:t>
      </w:r>
      <w:r w:rsidR="00113D5C">
        <w:rPr>
          <w:rFonts w:ascii="Times New Roman" w:eastAsia="Times New Roman" w:hAnsi="Times New Roman"/>
          <w:spacing w:val="1"/>
          <w:sz w:val="24"/>
          <w:szCs w:val="24"/>
          <w:lang w:val="bg-BG"/>
        </w:rPr>
        <w:t>7</w:t>
      </w:r>
      <w:r w:rsidRPr="003277D8">
        <w:rPr>
          <w:rFonts w:ascii="Times New Roman" w:eastAsia="Times New Roman" w:hAnsi="Times New Roman"/>
          <w:spacing w:val="1"/>
          <w:sz w:val="24"/>
          <w:szCs w:val="24"/>
          <w:lang w:val="bg-BG"/>
        </w:rPr>
        <w:t xml:space="preserve"> – 1</w:t>
      </w:r>
      <w:r w:rsidR="00113D5C">
        <w:rPr>
          <w:rFonts w:ascii="Times New Roman" w:eastAsia="Times New Roman" w:hAnsi="Times New Roman"/>
          <w:spacing w:val="1"/>
          <w:sz w:val="24"/>
          <w:szCs w:val="24"/>
          <w:lang w:val="bg-BG"/>
        </w:rPr>
        <w:t>0</w:t>
      </w:r>
      <w:r w:rsidRPr="003277D8">
        <w:rPr>
          <w:rFonts w:ascii="Times New Roman" w:eastAsia="Times New Roman" w:hAnsi="Times New Roman"/>
          <w:spacing w:val="1"/>
          <w:sz w:val="24"/>
          <w:szCs w:val="24"/>
          <w:lang w:val="bg-BG"/>
        </w:rPr>
        <w:t>]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3. Да осъществява строителния надзор </w:t>
      </w:r>
      <w:r w:rsidR="00481441">
        <w:rPr>
          <w:rFonts w:ascii="Times New Roman" w:eastAsia="Times New Roman" w:hAnsi="Times New Roman"/>
          <w:sz w:val="24"/>
          <w:szCs w:val="24"/>
          <w:lang w:val="bg-BG" w:eastAsia="bg-BG"/>
        </w:rPr>
        <w:t xml:space="preserve">и инвеститорския контрол </w:t>
      </w:r>
      <w:r w:rsidRPr="003277D8">
        <w:rPr>
          <w:rFonts w:ascii="Times New Roman" w:eastAsia="Times New Roman" w:hAnsi="Times New Roman"/>
          <w:sz w:val="24"/>
          <w:szCs w:val="24"/>
          <w:lang w:val="bg-BG" w:eastAsia="bg-BG"/>
        </w:rPr>
        <w:t xml:space="preserve">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r w:rsidRPr="003277D8">
        <w:rPr>
          <w:rFonts w:ascii="Times New Roman" w:eastAsia="Times New Roman" w:hAnsi="Times New Roman"/>
          <w:i/>
          <w:sz w:val="24"/>
          <w:szCs w:val="24"/>
          <w:lang w:val="bg-BG" w:eastAsia="bg-BG"/>
        </w:rPr>
        <w:t>Възражения срещу предписанията на ИЗПЪЛНИТЕЛЯ по строителния надзор, могат да се правят в</w:t>
      </w:r>
      <w:r w:rsidR="00DB1CA0" w:rsidRPr="003277D8">
        <w:rPr>
          <w:rFonts w:ascii="Times New Roman" w:eastAsia="Times New Roman" w:hAnsi="Times New Roman"/>
          <w:i/>
          <w:sz w:val="24"/>
          <w:szCs w:val="24"/>
          <w:lang w:val="bg-BG" w:eastAsia="bg-BG"/>
        </w:rPr>
        <w:t xml:space="preserve"> </w:t>
      </w:r>
      <w:r w:rsidRPr="003277D8">
        <w:rPr>
          <w:rFonts w:ascii="Times New Roman" w:eastAsia="Times New Roman" w:hAnsi="Times New Roman"/>
          <w:i/>
          <w:sz w:val="24"/>
          <w:szCs w:val="24"/>
          <w:lang w:val="bg-BG" w:eastAsia="bg-BG"/>
        </w:rPr>
        <w:t>3-дневен срок пред органите на Дирекцията за национален строителен контрол, като до произнасянето им строителството се спира.</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4.</w:t>
      </w:r>
      <w:r w:rsidR="004245A2">
        <w:rPr>
          <w:rFonts w:ascii="Times New Roman" w:eastAsia="Times New Roman" w:hAnsi="Times New Roman"/>
          <w:sz w:val="24"/>
          <w:szCs w:val="24"/>
          <w:lang w:val="bg-BG" w:eastAsia="bg-BG"/>
        </w:rPr>
        <w:t xml:space="preserve"> </w:t>
      </w:r>
      <w:r w:rsidRPr="003277D8">
        <w:rPr>
          <w:rFonts w:ascii="Times New Roman" w:eastAsia="Times New Roman" w:hAnsi="Times New Roman"/>
          <w:sz w:val="24"/>
          <w:szCs w:val="24"/>
          <w:lang w:val="bg-BG" w:eastAsia="bg-BG"/>
        </w:rPr>
        <w:t xml:space="preserve">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w:t>
      </w:r>
      <w:r w:rsidRPr="003277D8">
        <w:rPr>
          <w:rFonts w:ascii="Times New Roman" w:eastAsia="Times New Roman" w:hAnsi="Times New Roman"/>
          <w:i/>
          <w:sz w:val="24"/>
          <w:szCs w:val="24"/>
          <w:lang w:val="bg-BG" w:eastAsia="bg-BG"/>
        </w:rPr>
        <w:t>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Pr="003277D8">
        <w:rPr>
          <w:rFonts w:ascii="Times New Roman" w:eastAsia="Times New Roman" w:hAnsi="Times New Roman"/>
          <w:sz w:val="24"/>
          <w:szCs w:val="24"/>
          <w:lang w:val="bg-BG" w:eastAsia="bg-BG"/>
        </w:rPr>
        <w:t>.</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Чл.</w:t>
      </w:r>
      <w:r w:rsidRPr="003277D8">
        <w:rPr>
          <w:rFonts w:ascii="Times New Roman" w:eastAsia="Times New Roman" w:hAnsi="Times New Roman"/>
          <w:b/>
          <w:spacing w:val="1"/>
          <w:sz w:val="24"/>
          <w:szCs w:val="24"/>
          <w:lang w:val="bg-BG"/>
        </w:rPr>
        <w:t xml:space="preserve"> </w:t>
      </w:r>
      <w:r w:rsidR="00B21A52" w:rsidRPr="003277D8">
        <w:rPr>
          <w:rFonts w:ascii="Times New Roman" w:eastAsia="Times New Roman" w:hAnsi="Times New Roman"/>
          <w:b/>
          <w:bCs/>
          <w:spacing w:val="1"/>
          <w:sz w:val="24"/>
          <w:szCs w:val="24"/>
          <w:lang w:val="bg-BG"/>
        </w:rPr>
        <w:t>1</w:t>
      </w:r>
      <w:r w:rsidR="00595237">
        <w:rPr>
          <w:rFonts w:ascii="Times New Roman" w:eastAsia="Times New Roman" w:hAnsi="Times New Roman"/>
          <w:b/>
          <w:bCs/>
          <w:spacing w:val="1"/>
          <w:sz w:val="24"/>
          <w:szCs w:val="24"/>
          <w:lang w:val="bg-BG"/>
        </w:rPr>
        <w:t>3</w:t>
      </w:r>
      <w:r w:rsidRPr="003277D8">
        <w:rPr>
          <w:rFonts w:ascii="Times New Roman" w:eastAsia="Times New Roman" w:hAnsi="Times New Roman"/>
          <w:b/>
          <w:bCs/>
          <w:spacing w:val="1"/>
          <w:sz w:val="24"/>
          <w:szCs w:val="24"/>
          <w:lang w:val="bg-BG"/>
        </w:rPr>
        <w:t>.</w:t>
      </w:r>
      <w:r w:rsidRPr="003277D8">
        <w:rPr>
          <w:rFonts w:ascii="Times New Roman" w:eastAsia="Times New Roman" w:hAnsi="Times New Roman"/>
          <w:b/>
          <w:spacing w:val="1"/>
          <w:sz w:val="24"/>
          <w:szCs w:val="24"/>
          <w:lang w:val="bg-BG"/>
        </w:rPr>
        <w:t xml:space="preserve"> ИЗПЪЛНИТЕЛЯТ се задължава: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0" w:name="_DV_M81"/>
      <w:bookmarkEnd w:id="0"/>
      <w:r w:rsidRPr="003277D8">
        <w:rPr>
          <w:rFonts w:ascii="Times New Roman" w:eastAsia="Times New Roman" w:hAnsi="Times New Roman"/>
          <w:bCs/>
          <w:spacing w:val="1"/>
          <w:sz w:val="24"/>
          <w:szCs w:val="24"/>
          <w:lang w:val="bg-BG"/>
        </w:rPr>
        <w:lastRenderedPageBreak/>
        <w:t>1.</w:t>
      </w:r>
      <w:r w:rsidRPr="003277D8">
        <w:rPr>
          <w:rFonts w:ascii="Times New Roman" w:eastAsia="Times New Roman" w:hAnsi="Times New Roman"/>
          <w:spacing w:val="1"/>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3277D8" w:rsidRDefault="00F60181"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2</w:t>
      </w:r>
      <w:r w:rsidR="00576876" w:rsidRPr="003277D8">
        <w:rPr>
          <w:rFonts w:ascii="Times New Roman" w:eastAsia="Times New Roman" w:hAnsi="Times New Roman"/>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bookmarkStart w:id="1" w:name="_DV_M82"/>
      <w:bookmarkEnd w:id="1"/>
      <w:r w:rsidRPr="003277D8">
        <w:rPr>
          <w:rFonts w:ascii="Times New Roman" w:eastAsia="Times New Roman" w:hAnsi="Times New Roman"/>
          <w:spacing w:val="1"/>
          <w:sz w:val="24"/>
          <w:szCs w:val="24"/>
          <w:lang w:val="bg-BG"/>
        </w:rPr>
        <w:t>3</w:t>
      </w:r>
      <w:r w:rsidR="00576876" w:rsidRPr="003277D8">
        <w:rPr>
          <w:rFonts w:ascii="Times New Roman" w:eastAsia="Times New Roman" w:hAnsi="Times New Roman"/>
          <w:spacing w:val="1"/>
          <w:sz w:val="24"/>
          <w:szCs w:val="24"/>
          <w:lang w:val="bg-BG"/>
        </w:rPr>
        <w:t>. да изпълнява всички законосъобразни указания и изисквания на ВЪЗЛОЖИТЕЛЯ;</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4</w:t>
      </w:r>
      <w:r w:rsidR="00576876" w:rsidRPr="003277D8">
        <w:rPr>
          <w:rFonts w:ascii="Times New Roman" w:eastAsia="Times New Roman" w:hAnsi="Times New Roman"/>
          <w:spacing w:val="1"/>
          <w:sz w:val="24"/>
          <w:szCs w:val="24"/>
          <w:lang w:val="bg-BG"/>
        </w:rPr>
        <w:t>.</w:t>
      </w:r>
      <w:bookmarkStart w:id="2" w:name="_DV_M84"/>
      <w:bookmarkEnd w:id="2"/>
      <w:r w:rsidR="00576876" w:rsidRPr="003277D8">
        <w:rPr>
          <w:rFonts w:ascii="Times New Roman" w:eastAsia="Times New Roman" w:hAnsi="Times New Roman"/>
          <w:spacing w:val="1"/>
          <w:sz w:val="24"/>
          <w:szCs w:val="24"/>
          <w:lang w:val="bg-BG"/>
        </w:rPr>
        <w:t xml:space="preserve"> да пази поверителна Конфиденциалната информация, в съответствие с уговореното </w:t>
      </w:r>
      <w:r w:rsidR="00B447CA" w:rsidRPr="003277D8">
        <w:rPr>
          <w:rFonts w:ascii="Times New Roman" w:eastAsia="Times New Roman" w:hAnsi="Times New Roman"/>
          <w:spacing w:val="1"/>
          <w:sz w:val="24"/>
          <w:szCs w:val="24"/>
          <w:lang w:val="bg-BG"/>
        </w:rPr>
        <w:t xml:space="preserve">в чл. </w:t>
      </w:r>
      <w:r w:rsidR="00595237">
        <w:rPr>
          <w:rFonts w:ascii="Times New Roman" w:eastAsia="Times New Roman" w:hAnsi="Times New Roman"/>
          <w:spacing w:val="1"/>
          <w:sz w:val="24"/>
          <w:szCs w:val="24"/>
          <w:lang w:val="bg-BG"/>
        </w:rPr>
        <w:t>30</w:t>
      </w:r>
      <w:r w:rsidR="00576876" w:rsidRPr="003277D8">
        <w:rPr>
          <w:rFonts w:ascii="Times New Roman" w:eastAsia="Times New Roman" w:hAnsi="Times New Roman"/>
          <w:spacing w:val="1"/>
          <w:sz w:val="24"/>
          <w:szCs w:val="24"/>
          <w:lang w:val="bg-BG"/>
        </w:rPr>
        <w:t xml:space="preserve"> от Договора;  </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5</w:t>
      </w:r>
      <w:r w:rsidR="00576876" w:rsidRPr="003277D8">
        <w:rPr>
          <w:rFonts w:ascii="Times New Roman" w:eastAsia="Times New Roman" w:hAnsi="Times New Roman"/>
          <w:spacing w:val="1"/>
          <w:sz w:val="24"/>
          <w:szCs w:val="24"/>
          <w:lang w:val="bg-BG"/>
        </w:rPr>
        <w:t>. да не възлага работата или части от нея на подизпълнители, извън посочените в офертата на ИЗПЪЛНИТЕЛЯ</w:t>
      </w:r>
      <w:r w:rsidR="00F60181" w:rsidRPr="003277D8">
        <w:rPr>
          <w:rFonts w:ascii="Times New Roman" w:eastAsia="Times New Roman" w:hAnsi="Times New Roman"/>
          <w:spacing w:val="1"/>
          <w:sz w:val="24"/>
          <w:szCs w:val="24"/>
          <w:lang w:val="bg-BG"/>
        </w:rPr>
        <w:t xml:space="preserve">, </w:t>
      </w:r>
      <w:r w:rsidR="00576876" w:rsidRPr="003277D8">
        <w:rPr>
          <w:rFonts w:ascii="Times New Roman" w:eastAsia="Times New Roman" w:hAnsi="Times New Roman"/>
          <w:spacing w:val="1"/>
          <w:sz w:val="24"/>
          <w:szCs w:val="24"/>
          <w:lang w:val="bg-BG"/>
        </w:rPr>
        <w:t>освен в случаите и при условията, предвидени в ЗОП</w:t>
      </w:r>
      <w:r w:rsidR="00F60181" w:rsidRPr="003277D8">
        <w:rPr>
          <w:rFonts w:ascii="Times New Roman" w:eastAsia="Times New Roman" w:hAnsi="Times New Roman"/>
          <w:spacing w:val="1"/>
          <w:sz w:val="24"/>
          <w:szCs w:val="24"/>
          <w:lang w:val="bg-BG"/>
        </w:rPr>
        <w:t>.</w:t>
      </w:r>
      <w:r w:rsidR="00576876" w:rsidRPr="003277D8">
        <w:rPr>
          <w:rFonts w:ascii="Times New Roman" w:eastAsia="Times New Roman" w:hAnsi="Times New Roman"/>
          <w:spacing w:val="1"/>
          <w:sz w:val="24"/>
          <w:szCs w:val="24"/>
          <w:lang w:val="bg-BG"/>
        </w:rPr>
        <w:t>;</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6</w:t>
      </w:r>
      <w:r w:rsidR="00F60181" w:rsidRPr="003277D8">
        <w:rPr>
          <w:rFonts w:ascii="Times New Roman" w:eastAsia="Times New Roman" w:hAnsi="Times New Roman"/>
          <w:spacing w:val="1"/>
          <w:sz w:val="24"/>
          <w:szCs w:val="24"/>
          <w:lang w:val="bg-BG"/>
        </w:rPr>
        <w:t xml:space="preserve">. </w:t>
      </w:r>
      <w:r w:rsidR="00576876" w:rsidRPr="003277D8">
        <w:rPr>
          <w:rFonts w:ascii="Times New Roman" w:eastAsia="Times New Roman" w:hAnsi="Times New Roman"/>
          <w:spacing w:val="1"/>
          <w:sz w:val="24"/>
          <w:szCs w:val="24"/>
          <w:lang w:val="bg-BG"/>
        </w:rPr>
        <w:t xml:space="preserve">да участва във всички работни срещи, свързани </w:t>
      </w:r>
      <w:r w:rsidR="00F60181" w:rsidRPr="003277D8">
        <w:rPr>
          <w:rFonts w:ascii="Times New Roman" w:eastAsia="Times New Roman" w:hAnsi="Times New Roman"/>
          <w:spacing w:val="1"/>
          <w:sz w:val="24"/>
          <w:szCs w:val="24"/>
          <w:lang w:val="bg-BG"/>
        </w:rPr>
        <w:t>с изпълнението на този Договор</w:t>
      </w:r>
      <w:r w:rsidR="00576876" w:rsidRPr="003277D8">
        <w:rPr>
          <w:rFonts w:ascii="Times New Roman" w:eastAsia="Times New Roman" w:hAnsi="Times New Roman"/>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bookmarkStart w:id="3" w:name="_DV_M83"/>
      <w:bookmarkStart w:id="4" w:name="_DV_M85"/>
      <w:bookmarkStart w:id="5" w:name="_DV_M86"/>
      <w:bookmarkStart w:id="6" w:name="_DV_M87"/>
      <w:bookmarkEnd w:id="3"/>
      <w:bookmarkEnd w:id="4"/>
      <w:bookmarkEnd w:id="5"/>
      <w:bookmarkEnd w:id="6"/>
      <w:r w:rsidRPr="003277D8">
        <w:rPr>
          <w:rFonts w:ascii="Times New Roman" w:eastAsia="Times New Roman" w:hAnsi="Times New Roman"/>
          <w:bCs/>
          <w:spacing w:val="1"/>
          <w:sz w:val="24"/>
          <w:szCs w:val="24"/>
          <w:lang w:val="bg-BG"/>
        </w:rPr>
        <w:t>7</w:t>
      </w:r>
      <w:r w:rsidR="003A3974" w:rsidRPr="003277D8">
        <w:rPr>
          <w:rFonts w:ascii="Times New Roman" w:eastAsia="Times New Roman" w:hAnsi="Times New Roman"/>
          <w:bCs/>
          <w:spacing w:val="1"/>
          <w:sz w:val="24"/>
          <w:szCs w:val="24"/>
          <w:lang w:val="bg-BG"/>
        </w:rPr>
        <w:t xml:space="preserve">.Да упражнява строителен надзор по смисъла на чл. 168 от ЗУТ за Обектите </w:t>
      </w:r>
      <w:r w:rsidR="003A3974" w:rsidRPr="003277D8">
        <w:rPr>
          <w:rFonts w:ascii="Times New Roman" w:eastAsia="Times New Roman" w:hAnsi="Times New Roman"/>
          <w:bCs/>
          <w:i/>
          <w:spacing w:val="1"/>
          <w:sz w:val="24"/>
          <w:szCs w:val="24"/>
          <w:lang w:val="bg-BG"/>
        </w:rPr>
        <w:t>в съответствие с одобрените инвестиционни проекти, техническите спецификации, техническата оферта, договора за извършването на възложените СМР и останалите изисквания за изпълнение Договора</w:t>
      </w:r>
      <w:r w:rsidR="00595237">
        <w:rPr>
          <w:rFonts w:ascii="Times New Roman" w:eastAsia="Times New Roman" w:hAnsi="Times New Roman"/>
          <w:bCs/>
          <w:i/>
          <w:spacing w:val="1"/>
          <w:sz w:val="24"/>
          <w:szCs w:val="24"/>
          <w:lang w:val="bg-BG"/>
        </w:rPr>
        <w:t xml:space="preserve">, както и да осъществява инвеститорски </w:t>
      </w:r>
      <w:r w:rsidR="00595237" w:rsidRPr="00595237">
        <w:rPr>
          <w:rFonts w:ascii="Times New Roman" w:eastAsia="Times New Roman" w:hAnsi="Times New Roman"/>
          <w:bCs/>
          <w:i/>
          <w:spacing w:val="1"/>
          <w:sz w:val="24"/>
          <w:szCs w:val="24"/>
          <w:lang w:val="bg-BG"/>
        </w:rPr>
        <w:t>контрол</w:t>
      </w:r>
      <w:r w:rsidR="003A3974" w:rsidRPr="00595237">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 xml:space="preserve">В изпълнение на тези задължения ИЗПЪЛНИТЕЛЯТ контролира и носи отговорност за: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.1.</w:t>
      </w:r>
      <w:r w:rsidR="003A3974" w:rsidRPr="003277D8">
        <w:rPr>
          <w:rFonts w:ascii="Times New Roman" w:eastAsia="Times New Roman" w:hAnsi="Times New Roman"/>
          <w:bCs/>
          <w:spacing w:val="1"/>
          <w:sz w:val="24"/>
          <w:szCs w:val="24"/>
          <w:lang w:val="bg-BG"/>
        </w:rPr>
        <w:t>Законосъобразното започване, изпълнение и завършване на строежа;</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bookmarkStart w:id="7" w:name="_Ref177015251"/>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.2.</w:t>
      </w:r>
      <w:r w:rsidR="003A3974" w:rsidRPr="003277D8">
        <w:rPr>
          <w:rFonts w:ascii="Times New Roman" w:eastAsia="Times New Roman" w:hAnsi="Times New Roman"/>
          <w:bCs/>
          <w:spacing w:val="1"/>
          <w:sz w:val="24"/>
          <w:szCs w:val="24"/>
          <w:lang w:val="bg-BG"/>
        </w:rPr>
        <w:t xml:space="preserve">Извършване на </w:t>
      </w:r>
      <w:r w:rsidR="003A3974" w:rsidRPr="003277D8">
        <w:rPr>
          <w:rFonts w:ascii="Times New Roman" w:eastAsia="Times New Roman" w:hAnsi="Times New Roman"/>
          <w:b/>
          <w:bCs/>
          <w:spacing w:val="1"/>
          <w:sz w:val="24"/>
          <w:szCs w:val="24"/>
          <w:lang w:val="bg-BG"/>
        </w:rPr>
        <w:t xml:space="preserve"> </w:t>
      </w:r>
      <w:r w:rsidR="003A3974" w:rsidRPr="003277D8">
        <w:rPr>
          <w:rFonts w:ascii="Times New Roman" w:eastAsia="Times New Roman" w:hAnsi="Times New Roman"/>
          <w:bCs/>
          <w:spacing w:val="1"/>
          <w:sz w:val="24"/>
          <w:szCs w:val="24"/>
          <w:lang w:val="bg-BG"/>
        </w:rPr>
        <w:t>всички необходими подготвителни работи на строителна</w:t>
      </w:r>
      <w:r w:rsidR="001455B5" w:rsidRPr="003277D8">
        <w:rPr>
          <w:rFonts w:ascii="Times New Roman" w:eastAsia="Times New Roman" w:hAnsi="Times New Roman"/>
          <w:bCs/>
          <w:spacing w:val="1"/>
          <w:sz w:val="24"/>
          <w:szCs w:val="24"/>
          <w:lang w:val="bg-BG"/>
        </w:rPr>
        <w:t xml:space="preserve">та площадка преди започване на </w:t>
      </w:r>
      <w:r w:rsidR="003A3974" w:rsidRPr="003277D8">
        <w:rPr>
          <w:rFonts w:ascii="Times New Roman" w:eastAsia="Times New Roman" w:hAnsi="Times New Roman"/>
          <w:bCs/>
          <w:spacing w:val="1"/>
          <w:sz w:val="24"/>
          <w:szCs w:val="24"/>
          <w:lang w:val="bg-BG"/>
        </w:rPr>
        <w:t>СМР</w:t>
      </w:r>
      <w:bookmarkEnd w:id="7"/>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.3.</w:t>
      </w:r>
      <w:r w:rsidR="003A3974" w:rsidRPr="003277D8">
        <w:rPr>
          <w:rFonts w:ascii="Times New Roman" w:eastAsia="Times New Roman" w:hAnsi="Times New Roman"/>
          <w:bCs/>
          <w:spacing w:val="1"/>
          <w:sz w:val="24"/>
          <w:szCs w:val="24"/>
          <w:lang w:val="bg-BG"/>
        </w:rPr>
        <w:t>Качественото изпълнение на строежа, съгласно од</w:t>
      </w:r>
      <w:r w:rsidR="001455B5" w:rsidRPr="003277D8">
        <w:rPr>
          <w:rFonts w:ascii="Times New Roman" w:eastAsia="Times New Roman" w:hAnsi="Times New Roman"/>
          <w:bCs/>
          <w:spacing w:val="1"/>
          <w:sz w:val="24"/>
          <w:szCs w:val="24"/>
          <w:lang w:val="bg-BG"/>
        </w:rPr>
        <w:t>обрените инвестиционни проекти</w:t>
      </w:r>
      <w:r w:rsidR="003A3974" w:rsidRPr="003277D8">
        <w:rPr>
          <w:rFonts w:ascii="Times New Roman" w:eastAsia="Times New Roman" w:hAnsi="Times New Roman"/>
          <w:bCs/>
          <w:spacing w:val="1"/>
          <w:sz w:val="24"/>
          <w:szCs w:val="24"/>
          <w:lang w:val="bg-BG"/>
        </w:rPr>
        <w:t xml:space="preserve">,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.4.</w:t>
      </w:r>
      <w:r w:rsidR="003A3974" w:rsidRPr="003277D8">
        <w:rPr>
          <w:rFonts w:ascii="Times New Roman" w:eastAsia="Times New Roman" w:hAnsi="Times New Roman"/>
          <w:bCs/>
          <w:spacing w:val="1"/>
          <w:sz w:val="24"/>
          <w:szCs w:val="24"/>
          <w:lang w:val="bg-BG"/>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.5.</w:t>
      </w:r>
      <w:r w:rsidR="003A3974" w:rsidRPr="003277D8">
        <w:rPr>
          <w:rFonts w:ascii="Times New Roman" w:eastAsia="Times New Roman" w:hAnsi="Times New Roman"/>
          <w:bCs/>
          <w:spacing w:val="1"/>
          <w:sz w:val="24"/>
          <w:szCs w:val="24"/>
          <w:lang w:val="bg-BG"/>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.6.</w:t>
      </w:r>
      <w:r w:rsidR="003A3974" w:rsidRPr="003277D8">
        <w:rPr>
          <w:rFonts w:ascii="Times New Roman" w:eastAsia="Times New Roman" w:hAnsi="Times New Roman"/>
          <w:bCs/>
          <w:spacing w:val="1"/>
          <w:sz w:val="24"/>
          <w:szCs w:val="24"/>
          <w:lang w:val="bg-BG"/>
        </w:rPr>
        <w:t>Спиране на строежи, които се изпълняват при условията на чл. 224, ал. 1 и чл. 225, ал. 2 и в нарушение на изискванията на чл. 169, ал. 1 и 3 от ЗУТ.</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.7.</w:t>
      </w:r>
      <w:r w:rsidR="003A3974" w:rsidRPr="003277D8">
        <w:rPr>
          <w:rFonts w:ascii="Times New Roman" w:eastAsia="Times New Roman" w:hAnsi="Times New Roman"/>
          <w:bCs/>
          <w:spacing w:val="1"/>
          <w:sz w:val="24"/>
          <w:szCs w:val="24"/>
          <w:lang w:val="bg-BG"/>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има такива</w:t>
      </w:r>
      <w:r w:rsidR="00205FDC" w:rsidRPr="003277D8">
        <w:rPr>
          <w:rFonts w:ascii="Times New Roman" w:eastAsia="Times New Roman" w:hAnsi="Times New Roman"/>
          <w:bCs/>
          <w:spacing w:val="1"/>
          <w:sz w:val="24"/>
          <w:szCs w:val="24"/>
          <w:lang w:val="bg-BG"/>
        </w:rPr>
        <w:t xml:space="preserve"> - </w:t>
      </w:r>
      <w:r w:rsidR="003A3974" w:rsidRPr="003277D8">
        <w:rPr>
          <w:rFonts w:ascii="Times New Roman" w:eastAsia="Times New Roman" w:hAnsi="Times New Roman"/>
          <w:bCs/>
          <w:i/>
          <w:spacing w:val="1"/>
          <w:sz w:val="24"/>
          <w:szCs w:val="24"/>
          <w:lang w:val="bg-BG"/>
        </w:rPr>
        <w:t xml:space="preserve"> инженерно-техническите правила за </w:t>
      </w:r>
      <w:r w:rsidR="003A3974" w:rsidRPr="003277D8">
        <w:rPr>
          <w:rFonts w:ascii="Times New Roman" w:eastAsia="Times New Roman" w:hAnsi="Times New Roman"/>
          <w:bCs/>
          <w:i/>
          <w:spacing w:val="1"/>
          <w:sz w:val="24"/>
          <w:szCs w:val="24"/>
          <w:lang w:val="bg-BG"/>
        </w:rPr>
        <w:lastRenderedPageBreak/>
        <w:t>защита при бедствия и аварии; физическата защита на строежите; хигиена, опазване на  здравето и живота  на  хората;  безопасна експлоатация;</w:t>
      </w:r>
      <w:r w:rsidR="00DB1CA0" w:rsidRPr="003277D8">
        <w:rPr>
          <w:rFonts w:ascii="Times New Roman" w:eastAsia="Times New Roman" w:hAnsi="Times New Roman"/>
          <w:bCs/>
          <w:i/>
          <w:spacing w:val="1"/>
          <w:sz w:val="24"/>
          <w:szCs w:val="24"/>
          <w:lang w:val="bg-BG"/>
        </w:rPr>
        <w:t xml:space="preserve"> </w:t>
      </w:r>
      <w:r w:rsidR="003A3974" w:rsidRPr="003277D8">
        <w:rPr>
          <w:rFonts w:ascii="Times New Roman" w:eastAsia="Times New Roman" w:hAnsi="Times New Roman"/>
          <w:bCs/>
          <w:i/>
          <w:spacing w:val="1"/>
          <w:sz w:val="24"/>
          <w:szCs w:val="24"/>
          <w:lang w:val="bg-BG"/>
        </w:rPr>
        <w:t>защита от шум и опазване на околната среда</w:t>
      </w:r>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205FDC" w:rsidRPr="003277D8">
        <w:rPr>
          <w:rFonts w:ascii="Times New Roman" w:eastAsia="Times New Roman" w:hAnsi="Times New Roman"/>
          <w:bCs/>
          <w:spacing w:val="1"/>
          <w:sz w:val="24"/>
          <w:szCs w:val="24"/>
          <w:lang w:val="bg-BG"/>
        </w:rPr>
        <w:t>.8.</w:t>
      </w:r>
      <w:r w:rsidR="003A3974" w:rsidRPr="003277D8">
        <w:rPr>
          <w:rFonts w:ascii="Times New Roman" w:eastAsia="Times New Roman" w:hAnsi="Times New Roman"/>
          <w:bCs/>
          <w:spacing w:val="1"/>
          <w:sz w:val="24"/>
          <w:szCs w:val="24"/>
          <w:lang w:val="bg-BG"/>
        </w:rPr>
        <w:t>Недопускане на увреждане на трети лица и имоти вследствие на строителството;</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u w:val="single"/>
          <w:lang w:val="bg-BG"/>
        </w:rPr>
      </w:pPr>
      <w:r w:rsidRPr="003277D8">
        <w:rPr>
          <w:rFonts w:ascii="Times New Roman" w:eastAsia="Times New Roman" w:hAnsi="Times New Roman"/>
          <w:bCs/>
          <w:spacing w:val="1"/>
          <w:sz w:val="24"/>
          <w:szCs w:val="24"/>
          <w:lang w:val="bg-BG"/>
        </w:rPr>
        <w:t>8</w:t>
      </w:r>
      <w:r w:rsidR="00205FDC" w:rsidRPr="003277D8">
        <w:rPr>
          <w:rFonts w:ascii="Times New Roman" w:eastAsia="Times New Roman" w:hAnsi="Times New Roman"/>
          <w:bCs/>
          <w:spacing w:val="1"/>
          <w:sz w:val="24"/>
          <w:szCs w:val="24"/>
          <w:lang w:val="bg-BG"/>
        </w:rPr>
        <w:t>.9.</w:t>
      </w:r>
      <w:r w:rsidR="003A3974" w:rsidRPr="003277D8">
        <w:rPr>
          <w:rFonts w:ascii="Times New Roman" w:eastAsia="Times New Roman" w:hAnsi="Times New Roman"/>
          <w:bCs/>
          <w:spacing w:val="1"/>
          <w:sz w:val="24"/>
          <w:szCs w:val="24"/>
          <w:lang w:val="bg-BG"/>
        </w:rPr>
        <w:t>Правилното водене на Заповедната книга на строежа;</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A5770B">
        <w:rPr>
          <w:rFonts w:ascii="Times New Roman" w:eastAsia="Times New Roman" w:hAnsi="Times New Roman"/>
          <w:bCs/>
          <w:spacing w:val="1"/>
          <w:sz w:val="24"/>
          <w:szCs w:val="24"/>
          <w:lang w:val="bg-BG"/>
        </w:rPr>
        <w:t>9</w:t>
      </w:r>
      <w:r w:rsidR="00205FDC" w:rsidRPr="00A5770B">
        <w:rPr>
          <w:rFonts w:ascii="Times New Roman" w:eastAsia="Times New Roman" w:hAnsi="Times New Roman"/>
          <w:bCs/>
          <w:spacing w:val="1"/>
          <w:sz w:val="24"/>
          <w:szCs w:val="24"/>
          <w:lang w:val="bg-BG"/>
        </w:rPr>
        <w:t>. След приключване на СМР</w:t>
      </w:r>
      <w:r w:rsidR="00595237" w:rsidRPr="00A5770B">
        <w:rPr>
          <w:rFonts w:ascii="Times New Roman" w:eastAsia="Times New Roman" w:hAnsi="Times New Roman"/>
          <w:bCs/>
          <w:spacing w:val="1"/>
          <w:sz w:val="24"/>
          <w:szCs w:val="24"/>
          <w:lang w:val="bg-BG"/>
        </w:rPr>
        <w:t xml:space="preserve">, да изготви </w:t>
      </w:r>
      <w:r w:rsidR="003A3974" w:rsidRPr="00A5770B">
        <w:rPr>
          <w:rFonts w:ascii="Times New Roman" w:eastAsia="Times New Roman" w:hAnsi="Times New Roman"/>
          <w:bCs/>
          <w:spacing w:val="1"/>
          <w:sz w:val="24"/>
          <w:szCs w:val="24"/>
          <w:lang w:val="bg-BG"/>
        </w:rPr>
        <w:t>и подпише окончателен доклад по чл.</w:t>
      </w:r>
      <w:r w:rsidR="00595237" w:rsidRPr="00A5770B">
        <w:rPr>
          <w:rFonts w:ascii="Times New Roman" w:eastAsia="Times New Roman" w:hAnsi="Times New Roman"/>
          <w:bCs/>
          <w:spacing w:val="1"/>
          <w:sz w:val="24"/>
          <w:szCs w:val="24"/>
          <w:lang w:val="bg-BG"/>
        </w:rPr>
        <w:t xml:space="preserve"> </w:t>
      </w:r>
      <w:r w:rsidR="003A3974" w:rsidRPr="00A5770B">
        <w:rPr>
          <w:rFonts w:ascii="Times New Roman" w:eastAsia="Times New Roman" w:hAnsi="Times New Roman"/>
          <w:bCs/>
          <w:spacing w:val="1"/>
          <w:sz w:val="24"/>
          <w:szCs w:val="24"/>
          <w:lang w:val="bg-BG"/>
        </w:rPr>
        <w:t>168, ал.</w:t>
      </w:r>
      <w:r w:rsidR="00595237" w:rsidRPr="00A5770B">
        <w:rPr>
          <w:rFonts w:ascii="Times New Roman" w:eastAsia="Times New Roman" w:hAnsi="Times New Roman"/>
          <w:bCs/>
          <w:spacing w:val="1"/>
          <w:sz w:val="24"/>
          <w:szCs w:val="24"/>
          <w:lang w:val="bg-BG"/>
        </w:rPr>
        <w:t xml:space="preserve"> </w:t>
      </w:r>
      <w:r w:rsidR="003A3974" w:rsidRPr="00A5770B">
        <w:rPr>
          <w:rFonts w:ascii="Times New Roman" w:eastAsia="Times New Roman" w:hAnsi="Times New Roman"/>
          <w:bCs/>
          <w:spacing w:val="1"/>
          <w:sz w:val="24"/>
          <w:szCs w:val="24"/>
          <w:lang w:val="bg-BG"/>
        </w:rPr>
        <w:t>6 от ЗУТ;</w:t>
      </w:r>
    </w:p>
    <w:p w:rsidR="003A3974" w:rsidRPr="003277D8" w:rsidRDefault="00205FDC"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w:t>
      </w:r>
      <w:r w:rsidR="004E0FCA" w:rsidRPr="003277D8">
        <w:rPr>
          <w:rFonts w:ascii="Times New Roman" w:eastAsia="Times New Roman" w:hAnsi="Times New Roman"/>
          <w:bCs/>
          <w:spacing w:val="1"/>
          <w:sz w:val="24"/>
          <w:szCs w:val="24"/>
          <w:lang w:val="bg-BG"/>
        </w:rPr>
        <w:t>0</w:t>
      </w:r>
      <w:r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Писмено да информира Възложителя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p>
    <w:p w:rsidR="003A3974" w:rsidRPr="003277D8" w:rsidRDefault="00205FDC" w:rsidP="00DC48A1">
      <w:pPr>
        <w:spacing w:after="0" w:line="240" w:lineRule="auto"/>
        <w:ind w:firstLine="709"/>
        <w:jc w:val="both"/>
        <w:rPr>
          <w:rFonts w:ascii="Times New Roman" w:eastAsia="Times New Roman" w:hAnsi="Times New Roman"/>
          <w:bCs/>
          <w:spacing w:val="1"/>
          <w:sz w:val="24"/>
          <w:szCs w:val="24"/>
          <w:lang w:val="bg-BG"/>
        </w:rPr>
      </w:pPr>
      <w:r w:rsidRPr="00FD65CB">
        <w:rPr>
          <w:rFonts w:ascii="Times New Roman" w:eastAsia="Times New Roman" w:hAnsi="Times New Roman"/>
          <w:bCs/>
          <w:spacing w:val="1"/>
          <w:sz w:val="24"/>
          <w:szCs w:val="24"/>
          <w:lang w:val="bg-BG"/>
        </w:rPr>
        <w:t>1</w:t>
      </w:r>
      <w:r w:rsidR="004E0FCA" w:rsidRPr="00FD65CB">
        <w:rPr>
          <w:rFonts w:ascii="Times New Roman" w:eastAsia="Times New Roman" w:hAnsi="Times New Roman"/>
          <w:bCs/>
          <w:spacing w:val="1"/>
          <w:sz w:val="24"/>
          <w:szCs w:val="24"/>
          <w:lang w:val="bg-BG"/>
        </w:rPr>
        <w:t>1</w:t>
      </w:r>
      <w:r w:rsidRPr="00FD65CB">
        <w:rPr>
          <w:rFonts w:ascii="Times New Roman" w:eastAsia="Times New Roman" w:hAnsi="Times New Roman"/>
          <w:bCs/>
          <w:spacing w:val="1"/>
          <w:sz w:val="24"/>
          <w:szCs w:val="24"/>
          <w:lang w:val="bg-BG"/>
        </w:rPr>
        <w:t xml:space="preserve">. </w:t>
      </w:r>
      <w:r w:rsidR="003A3974" w:rsidRPr="00FD65CB">
        <w:rPr>
          <w:rFonts w:ascii="Times New Roman" w:eastAsia="Times New Roman" w:hAnsi="Times New Roman"/>
          <w:bCs/>
          <w:spacing w:val="1"/>
          <w:sz w:val="24"/>
          <w:szCs w:val="24"/>
          <w:lang w:val="bg-BG"/>
        </w:rPr>
        <w:t xml:space="preserve">В срок до </w:t>
      </w:r>
      <w:r w:rsidR="00F40DBF">
        <w:rPr>
          <w:rFonts w:ascii="Times New Roman" w:eastAsia="Times New Roman" w:hAnsi="Times New Roman"/>
          <w:sz w:val="24"/>
          <w:szCs w:val="24"/>
          <w:lang w:val="bg-BG"/>
        </w:rPr>
        <w:t>20 (двадесет)</w:t>
      </w:r>
      <w:r w:rsidRPr="00FD65CB">
        <w:rPr>
          <w:rFonts w:ascii="Times New Roman" w:eastAsia="Times New Roman" w:hAnsi="Times New Roman"/>
          <w:sz w:val="24"/>
          <w:szCs w:val="24"/>
          <w:lang w:val="bg-BG"/>
        </w:rPr>
        <w:t xml:space="preserve"> </w:t>
      </w:r>
      <w:r w:rsidR="003A3974" w:rsidRPr="00FD65CB">
        <w:rPr>
          <w:rFonts w:ascii="Times New Roman" w:eastAsia="Times New Roman" w:hAnsi="Times New Roman"/>
          <w:bCs/>
          <w:spacing w:val="1"/>
          <w:sz w:val="24"/>
          <w:szCs w:val="24"/>
          <w:lang w:val="bg-BG"/>
        </w:rPr>
        <w:t xml:space="preserve">дни след </w:t>
      </w:r>
      <w:r w:rsidR="000931B7" w:rsidRPr="00FD65CB">
        <w:rPr>
          <w:rFonts w:ascii="Times New Roman" w:eastAsia="Times New Roman" w:hAnsi="Times New Roman"/>
          <w:bCs/>
          <w:spacing w:val="1"/>
          <w:sz w:val="24"/>
          <w:szCs w:val="24"/>
          <w:lang w:val="bg-BG"/>
        </w:rPr>
        <w:t>подписване на Констативен акт обр. 15 и издаване на всички необходими за обекта разрешителни</w:t>
      </w:r>
      <w:r w:rsidR="003A3974" w:rsidRPr="00FD65CB">
        <w:rPr>
          <w:rFonts w:ascii="Times New Roman" w:eastAsia="Times New Roman" w:hAnsi="Times New Roman"/>
          <w:bCs/>
          <w:spacing w:val="1"/>
          <w:sz w:val="24"/>
          <w:szCs w:val="24"/>
          <w:lang w:val="bg-BG"/>
        </w:rPr>
        <w:t>, ИЗПЪЛН</w:t>
      </w:r>
      <w:r w:rsidR="00DB1CA0" w:rsidRPr="00FD65CB">
        <w:rPr>
          <w:rFonts w:ascii="Times New Roman" w:eastAsia="Times New Roman" w:hAnsi="Times New Roman"/>
          <w:bCs/>
          <w:spacing w:val="1"/>
          <w:sz w:val="24"/>
          <w:szCs w:val="24"/>
          <w:lang w:val="bg-BG"/>
        </w:rPr>
        <w:t>ИТЕЛЯТ се задължава да изготви</w:t>
      </w:r>
      <w:r w:rsidR="003A3974" w:rsidRPr="00FD65CB">
        <w:rPr>
          <w:rFonts w:ascii="Times New Roman" w:eastAsia="Times New Roman" w:hAnsi="Times New Roman"/>
          <w:bCs/>
          <w:spacing w:val="1"/>
          <w:sz w:val="24"/>
          <w:szCs w:val="24"/>
          <w:lang w:val="bg-BG"/>
        </w:rPr>
        <w:t xml:space="preserve"> </w:t>
      </w:r>
      <w:r w:rsidR="00DB1CA0" w:rsidRPr="00FD65CB">
        <w:rPr>
          <w:rFonts w:ascii="Times New Roman" w:eastAsia="Times New Roman" w:hAnsi="Times New Roman"/>
          <w:bCs/>
          <w:spacing w:val="1"/>
          <w:sz w:val="24"/>
          <w:szCs w:val="24"/>
          <w:lang w:val="bg-BG"/>
        </w:rPr>
        <w:t>окончателен доклад съгласно чл. 168, ал.</w:t>
      </w:r>
      <w:r w:rsidR="00FD65CB" w:rsidRPr="00FD65CB">
        <w:rPr>
          <w:rFonts w:ascii="Times New Roman" w:eastAsia="Times New Roman" w:hAnsi="Times New Roman"/>
          <w:bCs/>
          <w:spacing w:val="1"/>
          <w:sz w:val="24"/>
          <w:szCs w:val="24"/>
          <w:lang w:val="bg-BG"/>
        </w:rPr>
        <w:t xml:space="preserve"> 6 от ЗУТ и Техническия паспорт</w:t>
      </w:r>
      <w:r w:rsidR="003A3974" w:rsidRPr="00FD65CB">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FD65CB">
        <w:rPr>
          <w:rFonts w:ascii="Times New Roman" w:eastAsia="Times New Roman" w:hAnsi="Times New Roman"/>
          <w:bCs/>
          <w:spacing w:val="1"/>
          <w:sz w:val="24"/>
          <w:szCs w:val="24"/>
          <w:lang w:val="bg-BG"/>
        </w:rPr>
        <w:t>1</w:t>
      </w:r>
      <w:r w:rsidR="00FD65CB" w:rsidRPr="00FD65CB">
        <w:rPr>
          <w:rFonts w:ascii="Times New Roman" w:eastAsia="Times New Roman" w:hAnsi="Times New Roman"/>
          <w:bCs/>
          <w:spacing w:val="1"/>
          <w:sz w:val="24"/>
          <w:szCs w:val="24"/>
          <w:lang w:val="bg-BG"/>
        </w:rPr>
        <w:t>2</w:t>
      </w:r>
      <w:r w:rsidR="00205FDC" w:rsidRPr="00FD65CB">
        <w:rPr>
          <w:rFonts w:ascii="Times New Roman" w:eastAsia="Times New Roman" w:hAnsi="Times New Roman"/>
          <w:bCs/>
          <w:spacing w:val="1"/>
          <w:sz w:val="24"/>
          <w:szCs w:val="24"/>
          <w:lang w:val="bg-BG"/>
        </w:rPr>
        <w:t>.</w:t>
      </w:r>
      <w:r w:rsidR="00FD65CB" w:rsidRPr="00FD65CB">
        <w:rPr>
          <w:rFonts w:ascii="Times New Roman" w:eastAsia="Times New Roman" w:hAnsi="Times New Roman"/>
          <w:bCs/>
          <w:spacing w:val="1"/>
          <w:sz w:val="24"/>
          <w:szCs w:val="24"/>
          <w:lang w:val="bg-BG"/>
        </w:rPr>
        <w:t xml:space="preserve"> </w:t>
      </w:r>
      <w:r w:rsidR="003A3974" w:rsidRPr="00FD65CB">
        <w:rPr>
          <w:rFonts w:ascii="Times New Roman" w:eastAsia="Times New Roman" w:hAnsi="Times New Roman"/>
          <w:bCs/>
          <w:spacing w:val="1"/>
          <w:sz w:val="24"/>
          <w:szCs w:val="24"/>
          <w:lang w:val="bg-BG"/>
        </w:rPr>
        <w:t xml:space="preserve">В срок до </w:t>
      </w:r>
      <w:r w:rsidR="00205FDC" w:rsidRPr="00FD65CB">
        <w:rPr>
          <w:rFonts w:ascii="Times New Roman" w:eastAsia="Times New Roman" w:hAnsi="Times New Roman"/>
          <w:sz w:val="24"/>
          <w:szCs w:val="24"/>
          <w:lang w:val="bg-BG"/>
        </w:rPr>
        <w:t>7</w:t>
      </w:r>
      <w:r w:rsidR="003E2614" w:rsidRPr="00FD65CB">
        <w:rPr>
          <w:rFonts w:ascii="Times New Roman" w:eastAsia="Times New Roman" w:hAnsi="Times New Roman"/>
          <w:sz w:val="24"/>
          <w:szCs w:val="24"/>
          <w:lang w:val="bg-BG"/>
        </w:rPr>
        <w:t xml:space="preserve"> </w:t>
      </w:r>
      <w:r w:rsidR="00205FDC" w:rsidRPr="00FD65CB">
        <w:rPr>
          <w:rFonts w:ascii="Times New Roman" w:eastAsia="Times New Roman" w:hAnsi="Times New Roman"/>
          <w:sz w:val="24"/>
          <w:szCs w:val="24"/>
          <w:lang w:val="bg-BG"/>
        </w:rPr>
        <w:t>(седем)</w:t>
      </w:r>
      <w:r w:rsidR="003A3974" w:rsidRPr="00FD65CB">
        <w:rPr>
          <w:rFonts w:ascii="Times New Roman" w:eastAsia="Times New Roman" w:hAnsi="Times New Roman"/>
          <w:bCs/>
          <w:spacing w:val="1"/>
          <w:sz w:val="24"/>
          <w:szCs w:val="24"/>
          <w:lang w:val="bg-BG"/>
        </w:rPr>
        <w:t xml:space="preserve">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w:t>
      </w:r>
      <w:r w:rsidR="00205FDC" w:rsidRPr="00FD65CB">
        <w:rPr>
          <w:rFonts w:ascii="Times New Roman" w:eastAsia="Times New Roman" w:hAnsi="Times New Roman"/>
          <w:bCs/>
          <w:spacing w:val="1"/>
          <w:sz w:val="24"/>
          <w:szCs w:val="24"/>
          <w:lang w:val="bg-BG"/>
        </w:rPr>
        <w:t>Обекта</w:t>
      </w:r>
      <w:r w:rsidR="003A3974" w:rsidRPr="00FD65CB">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i/>
          <w:spacing w:val="1"/>
          <w:sz w:val="24"/>
          <w:szCs w:val="24"/>
          <w:lang w:val="bg-BG"/>
        </w:rPr>
        <w:t xml:space="preserve">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w:t>
      </w:r>
      <w:r w:rsidR="00FD65CB">
        <w:rPr>
          <w:rFonts w:ascii="Times New Roman" w:eastAsia="Times New Roman" w:hAnsi="Times New Roman"/>
          <w:bCs/>
          <w:spacing w:val="1"/>
          <w:sz w:val="24"/>
          <w:szCs w:val="24"/>
          <w:lang w:val="bg-BG"/>
        </w:rPr>
        <w:t>3</w:t>
      </w:r>
      <w:r w:rsidR="00205FDC" w:rsidRPr="003277D8">
        <w:rPr>
          <w:rFonts w:ascii="Times New Roman" w:eastAsia="Times New Roman" w:hAnsi="Times New Roman"/>
          <w:bCs/>
          <w:spacing w:val="1"/>
          <w:sz w:val="24"/>
          <w:szCs w:val="24"/>
          <w:lang w:val="bg-BG"/>
        </w:rPr>
        <w:t>.</w:t>
      </w:r>
      <w:r w:rsidR="00FD65CB">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w:t>
      </w:r>
      <w:r w:rsidR="00205FDC" w:rsidRPr="003277D8">
        <w:rPr>
          <w:rFonts w:ascii="Times New Roman" w:eastAsia="Times New Roman" w:hAnsi="Times New Roman"/>
          <w:bCs/>
          <w:spacing w:val="1"/>
          <w:sz w:val="24"/>
          <w:szCs w:val="24"/>
          <w:lang w:val="bg-BG"/>
        </w:rPr>
        <w:t xml:space="preserve">д изпълнение на задълженията си при условията на </w:t>
      </w:r>
      <w:r w:rsidR="003A3974" w:rsidRPr="003277D8">
        <w:rPr>
          <w:rFonts w:ascii="Times New Roman" w:eastAsia="Times New Roman" w:hAnsi="Times New Roman"/>
          <w:bCs/>
          <w:spacing w:val="1"/>
          <w:sz w:val="24"/>
          <w:szCs w:val="24"/>
          <w:lang w:val="bg-BG"/>
        </w:rPr>
        <w:t>чл.171, 172 и 173 от ЗУТ и  Наредбата за условията и реда за задължително застраховане в</w:t>
      </w:r>
      <w:r w:rsidR="00205FDC" w:rsidRPr="003277D8">
        <w:rPr>
          <w:rFonts w:ascii="Times New Roman" w:eastAsia="Times New Roman" w:hAnsi="Times New Roman"/>
          <w:bCs/>
          <w:spacing w:val="1"/>
          <w:sz w:val="24"/>
          <w:szCs w:val="24"/>
          <w:lang w:val="bg-BG"/>
        </w:rPr>
        <w:t xml:space="preserve"> проектирането и строителството</w:t>
      </w:r>
      <w:r w:rsidR="003A3974" w:rsidRPr="003277D8">
        <w:rPr>
          <w:rFonts w:ascii="Times New Roman" w:eastAsia="Times New Roman" w:hAnsi="Times New Roman"/>
          <w:bCs/>
          <w:spacing w:val="1"/>
          <w:sz w:val="24"/>
          <w:szCs w:val="24"/>
          <w:lang w:val="bg-BG"/>
        </w:rPr>
        <w:t xml:space="preserve">; </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1</w:t>
      </w:r>
      <w:r w:rsidR="00FD65CB">
        <w:rPr>
          <w:rFonts w:ascii="Times New Roman" w:eastAsia="Times New Roman" w:hAnsi="Times New Roman"/>
          <w:bCs/>
          <w:spacing w:val="1"/>
          <w:sz w:val="24"/>
          <w:szCs w:val="24"/>
          <w:lang w:val="bg-BG"/>
        </w:rPr>
        <w:t>4</w:t>
      </w:r>
      <w:r w:rsidR="00205FDC" w:rsidRPr="003277D8">
        <w:rPr>
          <w:rFonts w:ascii="Times New Roman" w:eastAsia="Times New Roman" w:hAnsi="Times New Roman"/>
          <w:bCs/>
          <w:spacing w:val="1"/>
          <w:sz w:val="24"/>
          <w:szCs w:val="24"/>
          <w:lang w:val="bg-BG"/>
        </w:rPr>
        <w:t>.</w:t>
      </w:r>
      <w:r w:rsidR="00FD65CB">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hAnsi="Times New Roman"/>
          <w:b/>
          <w:sz w:val="24"/>
          <w:szCs w:val="24"/>
          <w:u w:val="single"/>
          <w:lang w:val="bg-BG" w:eastAsia="bg-BG"/>
        </w:rPr>
      </w:pPr>
      <w:r w:rsidRPr="003277D8">
        <w:rPr>
          <w:rFonts w:ascii="Times New Roman" w:hAnsi="Times New Roman"/>
          <w:b/>
          <w:sz w:val="24"/>
          <w:szCs w:val="24"/>
          <w:u w:val="single"/>
          <w:lang w:val="bg-BG" w:eastAsia="bg-BG"/>
        </w:rPr>
        <w:t>Общи права и задължения на ВЪЗЛОЖИТЕЛЯ</w:t>
      </w:r>
    </w:p>
    <w:p w:rsidR="00576876" w:rsidRPr="003277D8" w:rsidRDefault="00576876" w:rsidP="00DC48A1">
      <w:pPr>
        <w:spacing w:after="0" w:line="240" w:lineRule="auto"/>
        <w:ind w:firstLine="709"/>
        <w:jc w:val="both"/>
        <w:rPr>
          <w:rFonts w:ascii="Times New Roman" w:eastAsia="Times New Roman" w:hAnsi="Times New Roman"/>
          <w:bCs/>
          <w:spacing w:val="1"/>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 xml:space="preserve">Чл. </w:t>
      </w:r>
      <w:r w:rsidR="00113D5C">
        <w:rPr>
          <w:rFonts w:ascii="Times New Roman" w:eastAsia="Times New Roman" w:hAnsi="Times New Roman"/>
          <w:b/>
          <w:bCs/>
          <w:spacing w:val="1"/>
          <w:sz w:val="24"/>
          <w:szCs w:val="24"/>
          <w:lang w:val="bg-BG"/>
        </w:rPr>
        <w:t>1</w:t>
      </w:r>
      <w:r w:rsidR="00595237">
        <w:rPr>
          <w:rFonts w:ascii="Times New Roman" w:eastAsia="Times New Roman" w:hAnsi="Times New Roman"/>
          <w:b/>
          <w:bCs/>
          <w:spacing w:val="1"/>
          <w:sz w:val="24"/>
          <w:szCs w:val="24"/>
          <w:lang w:val="bg-BG"/>
        </w:rPr>
        <w:t>4</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
          <w:spacing w:val="1"/>
          <w:sz w:val="24"/>
          <w:szCs w:val="24"/>
          <w:lang w:val="bg-BG"/>
        </w:rPr>
        <w:t>ВЪЗЛОЖИТЕЛЯТ има право: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8" w:name="_DV_M94"/>
      <w:bookmarkEnd w:id="8"/>
      <w:r w:rsidRPr="003277D8">
        <w:rPr>
          <w:rFonts w:ascii="Times New Roman" w:eastAsia="Times New Roman" w:hAnsi="Times New Roman"/>
          <w:bCs/>
          <w:spacing w:val="1"/>
          <w:sz w:val="24"/>
          <w:szCs w:val="24"/>
          <w:lang w:val="bg-BG"/>
        </w:rPr>
        <w:t>1.</w:t>
      </w:r>
      <w:r w:rsidRPr="003277D8">
        <w:rPr>
          <w:rFonts w:ascii="Times New Roman" w:eastAsia="Times New Roman" w:hAnsi="Times New Roman"/>
          <w:spacing w:val="1"/>
          <w:sz w:val="24"/>
          <w:szCs w:val="24"/>
          <w:lang w:val="bg-BG"/>
        </w:rPr>
        <w:t xml:space="preserve"> да изисква и да получи Услугите в уговорените срокове, количество и качество;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9" w:name="_DV_M95"/>
      <w:bookmarkEnd w:id="9"/>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3.</w:t>
      </w:r>
      <w:r w:rsidRPr="003277D8">
        <w:rPr>
          <w:rFonts w:ascii="Times New Roman" w:eastAsia="Times New Roman" w:hAnsi="Times New Roman"/>
          <w:spacing w:val="1"/>
          <w:sz w:val="24"/>
          <w:szCs w:val="24"/>
          <w:lang w:val="bg-BG"/>
        </w:rPr>
        <w:t xml:space="preserve"> да изисква, при необходимост и по своя преценка, обосновка от страна на</w:t>
      </w:r>
      <w:r w:rsidRPr="003277D8">
        <w:rPr>
          <w:rFonts w:ascii="Times New Roman" w:eastAsia="Times New Roman" w:hAnsi="Times New Roman"/>
          <w:bCs/>
          <w:spacing w:val="1"/>
          <w:sz w:val="24"/>
          <w:szCs w:val="24"/>
          <w:lang w:val="bg-BG"/>
        </w:rPr>
        <w:t xml:space="preserve"> ИЗПЪЛНИТЕЛЯ</w:t>
      </w:r>
      <w:r w:rsidRPr="003277D8">
        <w:rPr>
          <w:rFonts w:ascii="Times New Roman" w:eastAsia="Times New Roman" w:hAnsi="Times New Roman"/>
          <w:spacing w:val="1"/>
          <w:sz w:val="24"/>
          <w:szCs w:val="24"/>
          <w:lang w:val="bg-BG"/>
        </w:rPr>
        <w:t xml:space="preserve"> на изготвените от него отчети</w:t>
      </w:r>
      <w:r w:rsidR="00F60181" w:rsidRPr="003277D8">
        <w:rPr>
          <w:rFonts w:ascii="Times New Roman" w:eastAsia="Times New Roman" w:hAnsi="Times New Roman"/>
          <w:spacing w:val="1"/>
          <w:sz w:val="24"/>
          <w:szCs w:val="24"/>
          <w:lang w:val="bg-BG"/>
        </w:rPr>
        <w:t xml:space="preserve"> и </w:t>
      </w:r>
      <w:r w:rsidRPr="003277D8">
        <w:rPr>
          <w:rFonts w:ascii="Times New Roman" w:eastAsia="Times New Roman" w:hAnsi="Times New Roman"/>
          <w:spacing w:val="1"/>
          <w:sz w:val="24"/>
          <w:szCs w:val="24"/>
          <w:lang w:val="bg-BG"/>
        </w:rPr>
        <w:t>доклади или съответна част от тях;</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4.</w:t>
      </w:r>
      <w:r w:rsidRPr="003277D8">
        <w:rPr>
          <w:rFonts w:ascii="Times New Roman" w:eastAsia="Times New Roman" w:hAnsi="Times New Roman"/>
          <w:spacing w:val="1"/>
          <w:sz w:val="24"/>
          <w:szCs w:val="24"/>
          <w:lang w:val="bg-BG"/>
        </w:rPr>
        <w:t xml:space="preserve"> да изисква от</w:t>
      </w:r>
      <w:r w:rsidRPr="003277D8">
        <w:rPr>
          <w:rFonts w:ascii="Times New Roman" w:eastAsia="Times New Roman" w:hAnsi="Times New Roman"/>
          <w:bCs/>
          <w:spacing w:val="1"/>
          <w:sz w:val="24"/>
          <w:szCs w:val="24"/>
          <w:lang w:val="bg-BG"/>
        </w:rPr>
        <w:t xml:space="preserve"> ИЗПЪЛНИТЕЛЯ</w:t>
      </w:r>
      <w:r w:rsidRPr="003277D8">
        <w:rPr>
          <w:rFonts w:ascii="Times New Roman" w:eastAsia="Times New Roman" w:hAnsi="Times New Roman"/>
          <w:spacing w:val="1"/>
          <w:sz w:val="24"/>
          <w:szCs w:val="24"/>
          <w:lang w:val="bg-BG"/>
        </w:rPr>
        <w:t xml:space="preserve"> преработване или доработване на всеки</w:t>
      </w:r>
      <w:r w:rsidR="00F60181" w:rsidRPr="003277D8">
        <w:rPr>
          <w:rFonts w:ascii="Times New Roman" w:eastAsia="Times New Roman" w:hAnsi="Times New Roman"/>
          <w:spacing w:val="1"/>
          <w:sz w:val="24"/>
          <w:szCs w:val="24"/>
          <w:lang w:val="bg-BG"/>
        </w:rPr>
        <w:t xml:space="preserve"> от </w:t>
      </w:r>
      <w:r w:rsidRPr="003277D8">
        <w:rPr>
          <w:rFonts w:ascii="Times New Roman" w:eastAsia="Times New Roman" w:hAnsi="Times New Roman"/>
          <w:spacing w:val="1"/>
          <w:sz w:val="24"/>
          <w:szCs w:val="24"/>
          <w:lang w:val="bg-BG"/>
        </w:rPr>
        <w:t>отчетите</w:t>
      </w:r>
      <w:r w:rsidR="00F60181" w:rsidRPr="003277D8">
        <w:rPr>
          <w:rFonts w:ascii="Times New Roman" w:eastAsia="Times New Roman" w:hAnsi="Times New Roman"/>
          <w:spacing w:val="1"/>
          <w:sz w:val="24"/>
          <w:szCs w:val="24"/>
          <w:lang w:val="bg-BG"/>
        </w:rPr>
        <w:t xml:space="preserve"> и</w:t>
      </w:r>
      <w:r w:rsidR="00B447CA" w:rsidRPr="003277D8">
        <w:rPr>
          <w:rFonts w:ascii="Times New Roman" w:eastAsia="Times New Roman" w:hAnsi="Times New Roman"/>
          <w:spacing w:val="1"/>
          <w:sz w:val="24"/>
          <w:szCs w:val="24"/>
          <w:lang w:val="bg-BG"/>
        </w:rPr>
        <w:t xml:space="preserve"> </w:t>
      </w:r>
      <w:r w:rsidRPr="003277D8">
        <w:rPr>
          <w:rFonts w:ascii="Times New Roman" w:eastAsia="Times New Roman" w:hAnsi="Times New Roman"/>
          <w:spacing w:val="1"/>
          <w:sz w:val="24"/>
          <w:szCs w:val="24"/>
          <w:lang w:val="bg-BG"/>
        </w:rPr>
        <w:t xml:space="preserve">докладите, в съответствие с уговореното </w:t>
      </w:r>
      <w:r w:rsidR="00B447CA" w:rsidRPr="003277D8">
        <w:rPr>
          <w:rFonts w:ascii="Times New Roman" w:eastAsia="Times New Roman" w:hAnsi="Times New Roman"/>
          <w:spacing w:val="1"/>
          <w:sz w:val="24"/>
          <w:szCs w:val="24"/>
          <w:lang w:val="bg-BG"/>
        </w:rPr>
        <w:t>в чл. 30</w:t>
      </w:r>
      <w:r w:rsidRPr="003277D8">
        <w:rPr>
          <w:rFonts w:ascii="Times New Roman" w:eastAsia="Times New Roman" w:hAnsi="Times New Roman"/>
          <w:spacing w:val="1"/>
          <w:sz w:val="24"/>
          <w:szCs w:val="24"/>
          <w:lang w:val="bg-BG"/>
        </w:rPr>
        <w:t xml:space="preserve">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5.</w:t>
      </w:r>
      <w:r w:rsidRPr="003277D8">
        <w:rPr>
          <w:rFonts w:ascii="Times New Roman" w:eastAsia="Times New Roman" w:hAnsi="Times New Roman"/>
          <w:spacing w:val="1"/>
          <w:sz w:val="24"/>
          <w:szCs w:val="24"/>
          <w:lang w:val="bg-BG"/>
        </w:rPr>
        <w:t xml:space="preserve"> да не приеме някои от отчетите</w:t>
      </w:r>
      <w:r w:rsidR="0009704F" w:rsidRPr="003277D8">
        <w:rPr>
          <w:rFonts w:ascii="Times New Roman" w:eastAsia="Times New Roman" w:hAnsi="Times New Roman"/>
          <w:spacing w:val="1"/>
          <w:sz w:val="24"/>
          <w:szCs w:val="24"/>
          <w:lang w:val="bg-BG"/>
        </w:rPr>
        <w:t xml:space="preserve"> и </w:t>
      </w:r>
      <w:r w:rsidRPr="003277D8">
        <w:rPr>
          <w:rFonts w:ascii="Times New Roman" w:eastAsia="Times New Roman" w:hAnsi="Times New Roman"/>
          <w:spacing w:val="1"/>
          <w:sz w:val="24"/>
          <w:szCs w:val="24"/>
          <w:lang w:val="bg-BG"/>
        </w:rPr>
        <w:t>докладите, в съответствие с уговореното в Договора;</w:t>
      </w:r>
    </w:p>
    <w:p w:rsidR="00205FDC"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lastRenderedPageBreak/>
        <w:t xml:space="preserve">6. да извършва по всяко време проверки на ИЗПЪЛНИТЕЛЯ по изпълнение на този Договор, както и да иска от ИЗПЪЛНИТЕЛЯ информация относно извършваните </w:t>
      </w:r>
      <w:r w:rsidRPr="00FD65CB">
        <w:rPr>
          <w:rFonts w:ascii="Times New Roman" w:eastAsia="Times New Roman" w:hAnsi="Times New Roman"/>
          <w:spacing w:val="1"/>
          <w:sz w:val="24"/>
          <w:szCs w:val="24"/>
          <w:lang w:val="bg-BG"/>
        </w:rPr>
        <w:t>СМР, касаеща осъществявания строителен надзор</w:t>
      </w:r>
      <w:r w:rsidR="00113D5C" w:rsidRPr="00FD65CB">
        <w:rPr>
          <w:rFonts w:ascii="Times New Roman" w:eastAsia="Times New Roman" w:hAnsi="Times New Roman"/>
          <w:spacing w:val="1"/>
          <w:sz w:val="24"/>
          <w:szCs w:val="24"/>
          <w:lang w:val="bg-BG"/>
        </w:rPr>
        <w:t xml:space="preserve"> и инвеститорски</w:t>
      </w:r>
      <w:r w:rsidR="00113D5C">
        <w:rPr>
          <w:rFonts w:ascii="Times New Roman" w:eastAsia="Times New Roman" w:hAnsi="Times New Roman"/>
          <w:spacing w:val="1"/>
          <w:sz w:val="24"/>
          <w:szCs w:val="24"/>
          <w:lang w:val="bg-BG"/>
        </w:rPr>
        <w:t xml:space="preserve"> контрол</w:t>
      </w:r>
      <w:r w:rsidRPr="003277D8">
        <w:rPr>
          <w:rFonts w:ascii="Times New Roman" w:eastAsia="Times New Roman" w:hAnsi="Times New Roman"/>
          <w:spacing w:val="1"/>
          <w:sz w:val="24"/>
          <w:szCs w:val="24"/>
          <w:lang w:val="bg-BG"/>
        </w:rPr>
        <w:t>, без с това да пречи на оперативната му дейност;</w:t>
      </w:r>
    </w:p>
    <w:p w:rsidR="00205FDC"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7. при необходимост да изисква от ИЗПЪЛНИТЕЛЯ писмена информация за извършените строителни работи в Обекта;</w:t>
      </w:r>
    </w:p>
    <w:p w:rsidR="00576876"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8.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3277D8">
        <w:rPr>
          <w:rFonts w:ascii="Times New Roman" w:eastAsia="Times New Roman" w:hAnsi="Times New Roman"/>
          <w:b/>
          <w:bCs/>
          <w:spacing w:val="1"/>
          <w:sz w:val="24"/>
          <w:szCs w:val="24"/>
          <w:lang w:val="bg-BG"/>
        </w:rPr>
        <w:t>Чл.</w:t>
      </w:r>
      <w:r w:rsidRPr="003277D8">
        <w:rPr>
          <w:rFonts w:ascii="Times New Roman" w:eastAsia="Times New Roman" w:hAnsi="Times New Roman"/>
          <w:b/>
          <w:spacing w:val="1"/>
          <w:sz w:val="24"/>
          <w:szCs w:val="24"/>
          <w:lang w:val="bg-BG"/>
        </w:rPr>
        <w:t xml:space="preserve"> </w:t>
      </w:r>
      <w:r w:rsidR="00B21A52" w:rsidRPr="003277D8">
        <w:rPr>
          <w:rFonts w:ascii="Times New Roman" w:eastAsia="Times New Roman" w:hAnsi="Times New Roman"/>
          <w:b/>
          <w:bCs/>
          <w:spacing w:val="1"/>
          <w:sz w:val="24"/>
          <w:szCs w:val="24"/>
          <w:lang w:val="bg-BG"/>
        </w:rPr>
        <w:t>1</w:t>
      </w:r>
      <w:r w:rsidR="00595237">
        <w:rPr>
          <w:rFonts w:ascii="Times New Roman" w:eastAsia="Times New Roman" w:hAnsi="Times New Roman"/>
          <w:b/>
          <w:bCs/>
          <w:spacing w:val="1"/>
          <w:sz w:val="24"/>
          <w:szCs w:val="24"/>
          <w:lang w:val="bg-BG"/>
        </w:rPr>
        <w:t>5</w:t>
      </w:r>
      <w:r w:rsidRPr="003277D8">
        <w:rPr>
          <w:rFonts w:ascii="Times New Roman" w:eastAsia="Times New Roman" w:hAnsi="Times New Roman"/>
          <w:b/>
          <w:bCs/>
          <w:spacing w:val="1"/>
          <w:sz w:val="24"/>
          <w:szCs w:val="24"/>
          <w:lang w:val="bg-BG"/>
        </w:rPr>
        <w:t>.</w:t>
      </w:r>
      <w:r w:rsidRPr="003277D8">
        <w:rPr>
          <w:rFonts w:ascii="Times New Roman" w:eastAsia="Times New Roman" w:hAnsi="Times New Roman"/>
          <w:b/>
          <w:spacing w:val="1"/>
          <w:sz w:val="24"/>
          <w:szCs w:val="24"/>
          <w:lang w:val="bg-BG"/>
        </w:rPr>
        <w:t xml:space="preserve"> ВЪЗЛОЖИТЕЛЯТ се задължава: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4" w:name="_DV_M100"/>
      <w:bookmarkEnd w:id="14"/>
      <w:r w:rsidRPr="003277D8">
        <w:rPr>
          <w:rFonts w:ascii="Times New Roman" w:eastAsia="Times New Roman" w:hAnsi="Times New Roman"/>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5" w:name="_DV_M101"/>
      <w:bookmarkEnd w:id="15"/>
      <w:r w:rsidRPr="003277D8">
        <w:rPr>
          <w:rFonts w:ascii="Times New Roman" w:eastAsia="Times New Roman" w:hAnsi="Times New Roman"/>
          <w:spacing w:val="1"/>
          <w:sz w:val="24"/>
          <w:szCs w:val="24"/>
          <w:lang w:val="bg-BG"/>
        </w:rPr>
        <w:t>3</w:t>
      </w:r>
      <w:r w:rsidRPr="003277D8">
        <w:rPr>
          <w:rFonts w:ascii="Times New Roman" w:eastAsia="Times New Roman" w:hAnsi="Times New Roman"/>
          <w:bCs/>
          <w:spacing w:val="1"/>
          <w:sz w:val="24"/>
          <w:szCs w:val="24"/>
          <w:lang w:val="bg-BG"/>
        </w:rPr>
        <w:t>.</w:t>
      </w:r>
      <w:r w:rsidRPr="003277D8">
        <w:rPr>
          <w:rFonts w:ascii="Times New Roman" w:eastAsia="Times New Roman" w:hAnsi="Times New Roman"/>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4. да пази поверителна Конфиденциалната информация, в съ</w:t>
      </w:r>
      <w:r w:rsidR="00B447CA" w:rsidRPr="003277D8">
        <w:rPr>
          <w:rFonts w:ascii="Times New Roman" w:eastAsia="Times New Roman" w:hAnsi="Times New Roman"/>
          <w:spacing w:val="1"/>
          <w:sz w:val="24"/>
          <w:szCs w:val="24"/>
          <w:lang w:val="bg-BG"/>
        </w:rPr>
        <w:t xml:space="preserve">ответствие с уговореното в чл. </w:t>
      </w:r>
      <w:r w:rsidR="00F90DF2" w:rsidRPr="003277D8">
        <w:rPr>
          <w:rFonts w:ascii="Times New Roman" w:eastAsia="Times New Roman" w:hAnsi="Times New Roman"/>
          <w:spacing w:val="1"/>
          <w:sz w:val="24"/>
          <w:szCs w:val="24"/>
          <w:lang w:val="bg-BG"/>
        </w:rPr>
        <w:t>4</w:t>
      </w:r>
      <w:r w:rsidR="00113D5C">
        <w:rPr>
          <w:rFonts w:ascii="Times New Roman" w:eastAsia="Times New Roman" w:hAnsi="Times New Roman"/>
          <w:spacing w:val="1"/>
          <w:sz w:val="24"/>
          <w:szCs w:val="24"/>
          <w:lang w:val="bg-BG"/>
        </w:rPr>
        <w:t>2</w:t>
      </w:r>
      <w:r w:rsidRPr="003277D8">
        <w:rPr>
          <w:rFonts w:ascii="Times New Roman" w:eastAsia="Times New Roman" w:hAnsi="Times New Roman"/>
          <w:spacing w:val="1"/>
          <w:sz w:val="24"/>
          <w:szCs w:val="24"/>
          <w:lang w:val="bg-BG"/>
        </w:rPr>
        <w:t xml:space="preserve">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6" w:name="_DV_M102"/>
      <w:bookmarkEnd w:id="16"/>
      <w:r w:rsidRPr="003277D8">
        <w:rPr>
          <w:rFonts w:ascii="Times New Roman" w:eastAsia="Times New Roman" w:hAnsi="Times New Roman"/>
          <w:bCs/>
          <w:spacing w:val="1"/>
          <w:sz w:val="24"/>
          <w:szCs w:val="24"/>
          <w:lang w:val="bg-BG"/>
        </w:rPr>
        <w:t>5.</w:t>
      </w:r>
      <w:r w:rsidRPr="003277D8">
        <w:rPr>
          <w:rFonts w:ascii="Times New Roman" w:eastAsia="Times New Roman" w:hAnsi="Times New Roman"/>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6. да освободи представената от ИЗПЪЛНИТЕЛЯ Гаранция за изпълнение, съгласно клаузите на чл. 1</w:t>
      </w:r>
      <w:r w:rsidR="00113D5C">
        <w:rPr>
          <w:rFonts w:ascii="Times New Roman" w:eastAsia="Times New Roman" w:hAnsi="Times New Roman"/>
          <w:spacing w:val="1"/>
          <w:sz w:val="24"/>
          <w:szCs w:val="24"/>
          <w:lang w:val="bg-BG"/>
        </w:rPr>
        <w:t>7</w:t>
      </w:r>
      <w:r w:rsidRPr="003277D8">
        <w:rPr>
          <w:rFonts w:ascii="Times New Roman" w:eastAsia="Times New Roman" w:hAnsi="Times New Roman"/>
          <w:spacing w:val="1"/>
          <w:sz w:val="24"/>
          <w:szCs w:val="24"/>
          <w:lang w:val="bg-BG"/>
        </w:rPr>
        <w:t xml:space="preserve"> от Договора;</w:t>
      </w:r>
    </w:p>
    <w:p w:rsidR="00205FDC"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7. да осигури достъп на ИЗПЪЛНИТЕЛЯ  до Обекта, както и до оперативната информация за извършване на СМР;</w:t>
      </w:r>
    </w:p>
    <w:p w:rsidR="00205FDC"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8.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и да оказва административно съдействие при необходимост за изпълнение предмета на Договора;</w:t>
      </w:r>
    </w:p>
    <w:p w:rsidR="00576876"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bCs/>
          <w:sz w:val="24"/>
          <w:szCs w:val="24"/>
          <w:lang w:val="bg-BG" w:eastAsia="bg-BG"/>
        </w:rPr>
      </w:pPr>
      <w:r w:rsidRPr="003277D8">
        <w:rPr>
          <w:rFonts w:ascii="Times New Roman" w:eastAsia="Times New Roman" w:hAnsi="Times New Roman"/>
          <w:spacing w:val="1"/>
          <w:sz w:val="24"/>
          <w:szCs w:val="24"/>
          <w:lang w:val="bg-BG"/>
        </w:rPr>
        <w:t>9. 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bCs/>
          <w:sz w:val="24"/>
          <w:szCs w:val="24"/>
          <w:lang w:val="bg-BG" w:eastAsia="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eastAsia="bg-BG"/>
        </w:rPr>
      </w:pPr>
      <w:r w:rsidRPr="003277D8">
        <w:rPr>
          <w:rFonts w:ascii="Times New Roman" w:eastAsia="Times New Roman" w:hAnsi="Times New Roman"/>
          <w:b/>
          <w:bCs/>
          <w:sz w:val="24"/>
          <w:szCs w:val="24"/>
          <w:lang w:val="bg-BG" w:eastAsia="bg-BG"/>
        </w:rPr>
        <w:t xml:space="preserve">ПРЕДАВАНЕ И ПРИЕМАНЕ НА ИЗПЪЛНЕНИЕТО </w:t>
      </w:r>
    </w:p>
    <w:p w:rsidR="00576876" w:rsidRPr="003277D8" w:rsidRDefault="00576876" w:rsidP="00DC48A1">
      <w:pPr>
        <w:tabs>
          <w:tab w:val="left" w:pos="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1</w:t>
      </w:r>
      <w:r w:rsidR="00595237">
        <w:rPr>
          <w:rFonts w:ascii="Times New Roman" w:eastAsia="Times New Roman" w:hAnsi="Times New Roman"/>
          <w:b/>
          <w:sz w:val="24"/>
          <w:szCs w:val="24"/>
          <w:lang w:val="bg-BG"/>
        </w:rPr>
        <w:t>6</w:t>
      </w:r>
      <w:r w:rsidRPr="003277D8">
        <w:rPr>
          <w:rFonts w:ascii="Times New Roman" w:eastAsia="Times New Roman" w:hAnsi="Times New Roman"/>
          <w:b/>
          <w:sz w:val="24"/>
          <w:szCs w:val="24"/>
          <w:lang w:val="bg-BG"/>
        </w:rPr>
        <w:t xml:space="preserve">. </w:t>
      </w:r>
      <w:r w:rsidR="0009704F" w:rsidRPr="003277D8">
        <w:rPr>
          <w:rFonts w:ascii="Times New Roman" w:eastAsia="Times New Roman" w:hAnsi="Times New Roman"/>
          <w:sz w:val="24"/>
          <w:szCs w:val="24"/>
          <w:lang w:val="bg-BG"/>
        </w:rPr>
        <w:t xml:space="preserve">Предаването на </w:t>
      </w:r>
      <w:r w:rsidRPr="003277D8">
        <w:rPr>
          <w:rFonts w:ascii="Times New Roman" w:eastAsia="Times New Roman" w:hAnsi="Times New Roman"/>
          <w:sz w:val="24"/>
          <w:szCs w:val="24"/>
          <w:lang w:val="bg-BG"/>
        </w:rPr>
        <w:t>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277D8">
        <w:rPr>
          <w:rFonts w:ascii="Times New Roman" w:eastAsia="Times New Roman" w:hAnsi="Times New Roman"/>
          <w:b/>
          <w:sz w:val="24"/>
          <w:szCs w:val="24"/>
          <w:lang w:val="bg-BG"/>
        </w:rPr>
        <w:t>Приемо-предавателен протокол</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ab/>
      </w:r>
    </w:p>
    <w:p w:rsidR="00576876" w:rsidRPr="003277D8" w:rsidRDefault="00576876" w:rsidP="00DC48A1">
      <w:pPr>
        <w:tabs>
          <w:tab w:val="left" w:pos="0"/>
        </w:tabs>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1</w:t>
      </w:r>
      <w:r w:rsidR="00595237">
        <w:rPr>
          <w:rFonts w:ascii="Times New Roman" w:eastAsia="Times New Roman" w:hAnsi="Times New Roman"/>
          <w:b/>
          <w:sz w:val="24"/>
          <w:szCs w:val="24"/>
          <w:lang w:val="bg-BG"/>
        </w:rPr>
        <w:t>7</w:t>
      </w:r>
      <w:r w:rsidRPr="003277D8">
        <w:rPr>
          <w:rFonts w:ascii="Times New Roman" w:eastAsia="Times New Roman" w:hAnsi="Times New Roman"/>
          <w:b/>
          <w:sz w:val="24"/>
          <w:szCs w:val="24"/>
          <w:lang w:val="bg-BG"/>
        </w:rPr>
        <w:t>. (1)</w:t>
      </w:r>
      <w:r w:rsidRPr="003277D8">
        <w:rPr>
          <w:rFonts w:ascii="Times New Roman" w:eastAsia="Times New Roman" w:hAnsi="Times New Roman"/>
          <w:sz w:val="24"/>
          <w:szCs w:val="24"/>
          <w:lang w:val="bg-BG"/>
        </w:rPr>
        <w:t xml:space="preserve"> ВЪЗЛОЖИТЕЛЯТ има право:</w:t>
      </w:r>
      <w:bookmarkStart w:id="17" w:name="_DV_M64"/>
      <w:bookmarkEnd w:id="17"/>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t>1. да приеме изпълнението, когато отговаря на договореното;</w:t>
      </w:r>
      <w:bookmarkStart w:id="18" w:name="_DV_M65"/>
      <w:bookmarkEnd w:id="18"/>
    </w:p>
    <w:p w:rsidR="00576876" w:rsidRPr="003277D8" w:rsidRDefault="0009704F"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lastRenderedPageBreak/>
        <w:t xml:space="preserve">2. да поиска </w:t>
      </w:r>
      <w:r w:rsidR="00576876" w:rsidRPr="003277D8">
        <w:rPr>
          <w:rFonts w:ascii="Times New Roman" w:eastAsia="Times New Roman" w:hAnsi="Times New Roman"/>
          <w:sz w:val="24"/>
          <w:szCs w:val="24"/>
          <w:lang w:val="bg-BG"/>
        </w:rPr>
        <w:t>преработване и/или допълване на отчетите</w:t>
      </w:r>
      <w:r w:rsidRPr="003277D8">
        <w:rPr>
          <w:rFonts w:ascii="Times New Roman" w:eastAsia="Times New Roman" w:hAnsi="Times New Roman"/>
          <w:sz w:val="24"/>
          <w:szCs w:val="24"/>
          <w:lang w:val="bg-BG"/>
        </w:rPr>
        <w:t xml:space="preserve"> и </w:t>
      </w:r>
      <w:r w:rsidR="00576876" w:rsidRPr="003277D8">
        <w:rPr>
          <w:rFonts w:ascii="Times New Roman" w:eastAsia="Times New Roman" w:hAnsi="Times New Roman"/>
          <w:sz w:val="24"/>
          <w:szCs w:val="24"/>
          <w:lang w:val="bg-BG"/>
        </w:rPr>
        <w:t>докладите,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00576876" w:rsidRPr="003277D8">
        <w:rPr>
          <w:rFonts w:ascii="Times New Roman" w:eastAsia="Times New Roman" w:hAnsi="Times New Roman"/>
          <w:sz w:val="24"/>
          <w:szCs w:val="24"/>
          <w:lang w:val="bg-BG"/>
        </w:rPr>
        <w:t>;</w:t>
      </w: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t>3. да откаже да приеме изпълнението при съществени отклонения от договореното</w:t>
      </w:r>
      <w:r w:rsidR="0009704F" w:rsidRPr="003277D8">
        <w:rPr>
          <w:rFonts w:ascii="Times New Roman" w:eastAsia="Times New Roman" w:hAnsi="Times New Roman"/>
          <w:sz w:val="24"/>
          <w:szCs w:val="24"/>
          <w:lang w:val="bg-BG"/>
        </w:rPr>
        <w:t xml:space="preserve">, </w:t>
      </w:r>
      <w:r w:rsidRPr="003277D8">
        <w:rPr>
          <w:rFonts w:ascii="Times New Roman" w:eastAsia="Times New Roman" w:hAnsi="Times New Roman"/>
          <w:sz w:val="24"/>
          <w:szCs w:val="24"/>
          <w:lang w:val="bg-BG"/>
        </w:rPr>
        <w:t>в случай, че констатираните недостатъци са от такова естество, че не могат да бъдат отстранени в рамките на срока за изпълнение по Договора</w:t>
      </w:r>
      <w:r w:rsidR="0009704F"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резултатът от изпълнението с</w:t>
      </w:r>
      <w:r w:rsidR="0009704F" w:rsidRPr="003277D8">
        <w:rPr>
          <w:rFonts w:ascii="Times New Roman" w:eastAsia="Times New Roman" w:hAnsi="Times New Roman"/>
          <w:sz w:val="24"/>
          <w:szCs w:val="24"/>
          <w:lang w:val="bg-BG"/>
        </w:rPr>
        <w:t>тава безполезен за ВЪЗЛОЖИТЕЛЯ</w:t>
      </w:r>
      <w:r w:rsidRPr="003277D8">
        <w:rPr>
          <w:rFonts w:ascii="Times New Roman" w:eastAsia="Times New Roman" w:hAnsi="Times New Roman"/>
          <w:sz w:val="24"/>
          <w:szCs w:val="24"/>
          <w:lang w:val="bg-BG"/>
        </w:rPr>
        <w:t>.</w:t>
      </w: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w:t>
      </w:r>
      <w:r w:rsidR="00245429" w:rsidRPr="003277D8">
        <w:rPr>
          <w:rFonts w:ascii="Times New Roman" w:eastAsia="Times New Roman" w:hAnsi="Times New Roman"/>
          <w:b/>
          <w:sz w:val="24"/>
          <w:szCs w:val="24"/>
          <w:lang w:val="bg-BG"/>
        </w:rPr>
        <w:t>2</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09704F" w:rsidRPr="003277D8">
        <w:rPr>
          <w:rFonts w:ascii="Times New Roman" w:eastAsia="Times New Roman" w:hAnsi="Times New Roman"/>
          <w:sz w:val="24"/>
          <w:szCs w:val="24"/>
          <w:lang w:val="bg-BG"/>
        </w:rPr>
        <w:t>14</w:t>
      </w:r>
      <w:r w:rsidRPr="003277D8">
        <w:rPr>
          <w:rFonts w:ascii="Times New Roman" w:eastAsia="Times New Roman" w:hAnsi="Times New Roman"/>
          <w:spacing w:val="1"/>
          <w:sz w:val="24"/>
          <w:szCs w:val="24"/>
          <w:lang w:val="bg-BG"/>
        </w:rPr>
        <w:t xml:space="preserve"> (</w:t>
      </w:r>
      <w:r w:rsidR="0009704F" w:rsidRPr="003277D8">
        <w:rPr>
          <w:rFonts w:ascii="Times New Roman" w:eastAsia="Times New Roman" w:hAnsi="Times New Roman"/>
          <w:spacing w:val="1"/>
          <w:sz w:val="24"/>
          <w:szCs w:val="24"/>
          <w:lang w:val="bg-BG"/>
        </w:rPr>
        <w:t>четиринадесет</w:t>
      </w:r>
      <w:r w:rsidRPr="003277D8">
        <w:rPr>
          <w:rFonts w:ascii="Times New Roman" w:eastAsia="Times New Roman" w:hAnsi="Times New Roman"/>
          <w:spacing w:val="1"/>
          <w:sz w:val="24"/>
          <w:szCs w:val="24"/>
          <w:lang w:val="bg-BG"/>
        </w:rPr>
        <w:t>) дни след изтичането</w:t>
      </w:r>
      <w:r w:rsidR="0009704F" w:rsidRPr="003277D8">
        <w:rPr>
          <w:rFonts w:ascii="Times New Roman" w:eastAsia="Times New Roman" w:hAnsi="Times New Roman"/>
          <w:spacing w:val="1"/>
          <w:sz w:val="24"/>
          <w:szCs w:val="24"/>
          <w:lang w:val="bg-BG"/>
        </w:rPr>
        <w:t xml:space="preserve"> на срока на изпълнение по чл. 5</w:t>
      </w:r>
      <w:r w:rsidRPr="003277D8">
        <w:rPr>
          <w:rFonts w:ascii="Times New Roman" w:eastAsia="Times New Roman" w:hAnsi="Times New Roman"/>
          <w:spacing w:val="1"/>
          <w:sz w:val="24"/>
          <w:szCs w:val="24"/>
          <w:lang w:val="bg-BG"/>
        </w:rPr>
        <w:t xml:space="preserve"> от Договора. </w:t>
      </w:r>
      <w:r w:rsidRPr="003277D8">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ab/>
      </w: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САНКЦИИ ПРИ НЕИЗПЪЛНЕНИЕ</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18</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A6337B" w:rsidRPr="003277D8">
        <w:rPr>
          <w:rFonts w:ascii="Times New Roman" w:eastAsia="Times New Roman" w:hAnsi="Times New Roman"/>
          <w:sz w:val="24"/>
          <w:szCs w:val="24"/>
          <w:lang w:val="bg-BG"/>
        </w:rPr>
        <w:t>0,1 % (нула цяло и едно</w:t>
      </w:r>
      <w:r w:rsidRPr="003277D8">
        <w:rPr>
          <w:rFonts w:ascii="Times New Roman" w:eastAsia="Times New Roman" w:hAnsi="Times New Roman"/>
          <w:sz w:val="24"/>
          <w:szCs w:val="24"/>
          <w:lang w:val="bg-BG"/>
        </w:rPr>
        <w:t xml:space="preserve"> на сто) от Цената за всеки ден забава, но не повече от </w:t>
      </w:r>
      <w:r w:rsidR="00A6337B" w:rsidRPr="003277D8">
        <w:rPr>
          <w:rFonts w:ascii="Times New Roman" w:eastAsia="Times New Roman" w:hAnsi="Times New Roman"/>
          <w:sz w:val="24"/>
          <w:szCs w:val="24"/>
          <w:lang w:val="bg-BG"/>
        </w:rPr>
        <w:t>10 % (десет на сто)</w:t>
      </w:r>
      <w:r w:rsidRPr="003277D8">
        <w:rPr>
          <w:rFonts w:ascii="Times New Roman" w:eastAsia="Times New Roman" w:hAnsi="Times New Roman"/>
          <w:sz w:val="24"/>
          <w:szCs w:val="24"/>
          <w:lang w:val="bg-BG"/>
        </w:rPr>
        <w:t xml:space="preserve"> от Стойността на Договора</w:t>
      </w:r>
      <w:r w:rsidR="00A6337B" w:rsidRPr="003277D8">
        <w:rPr>
          <w:rFonts w:ascii="Times New Roman" w:eastAsia="Times New Roman" w:hAnsi="Times New Roman"/>
          <w:sz w:val="24"/>
          <w:szCs w:val="24"/>
          <w:lang w:val="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19</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констатирано лошо или друго неточно или частично изпълнение </w:t>
      </w:r>
      <w:r w:rsidR="00A6337B" w:rsidRPr="003277D8">
        <w:rPr>
          <w:rFonts w:ascii="Times New Roman" w:eastAsia="Times New Roman" w:hAnsi="Times New Roman"/>
          <w:sz w:val="24"/>
          <w:szCs w:val="24"/>
          <w:lang w:val="bg-BG"/>
        </w:rPr>
        <w:t xml:space="preserve">на отделна </w:t>
      </w:r>
      <w:r w:rsidRPr="003277D8">
        <w:rPr>
          <w:rFonts w:ascii="Times New Roman" w:eastAsia="Times New Roman" w:hAnsi="Times New Roman"/>
          <w:sz w:val="24"/>
          <w:szCs w:val="24"/>
          <w:lang w:val="bg-BG"/>
        </w:rPr>
        <w:t>дейност</w:t>
      </w:r>
      <w:r w:rsidR="00A6337B"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 xml:space="preserve">задача или при отклонение от изискванията на ВЪЗЛОЖИТЕЛЯ, посочени в Техническата спецификация, ВЪЗЛОЖИТЕЛЯТ има право да поиска от ИЗПЪЛНИТЕЛЯ </w:t>
      </w:r>
      <w:r w:rsidR="00003893" w:rsidRPr="003277D8">
        <w:rPr>
          <w:rFonts w:ascii="Times New Roman" w:eastAsia="Times New Roman" w:hAnsi="Times New Roman"/>
          <w:sz w:val="24"/>
          <w:szCs w:val="24"/>
          <w:lang w:val="bg-BG"/>
        </w:rPr>
        <w:t>да изпълни изцяло и качествено</w:t>
      </w:r>
      <w:r w:rsidRPr="003277D8">
        <w:rPr>
          <w:rFonts w:ascii="Times New Roman" w:eastAsia="Times New Roman" w:hAnsi="Times New Roman"/>
          <w:sz w:val="24"/>
          <w:szCs w:val="24"/>
          <w:lang w:val="bg-BG"/>
        </w:rPr>
        <w:t xml:space="preserve"> съответната дейност</w:t>
      </w:r>
      <w:r w:rsidR="00A6337B"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 xml:space="preserve">задача, без да дължи допълнително възнаграждение за това. В случай, че и повторното изпълнение на услугата е некачествено, </w:t>
      </w:r>
      <w:r w:rsidR="009563B6" w:rsidRPr="003277D8">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3277D8">
        <w:rPr>
          <w:rFonts w:ascii="Times New Roman" w:eastAsia="Times New Roman" w:hAnsi="Times New Roman"/>
          <w:sz w:val="24"/>
          <w:szCs w:val="24"/>
          <w:lang w:val="bg-BG"/>
        </w:rPr>
        <w:t xml:space="preserve">.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0</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A6337B" w:rsidRPr="003277D8">
        <w:rPr>
          <w:rFonts w:ascii="Times New Roman" w:eastAsia="Times New Roman" w:hAnsi="Times New Roman"/>
          <w:sz w:val="24"/>
          <w:szCs w:val="24"/>
          <w:lang w:val="bg-BG"/>
        </w:rPr>
        <w:t xml:space="preserve">10 </w:t>
      </w:r>
      <w:r w:rsidRPr="003277D8">
        <w:rPr>
          <w:rFonts w:ascii="Times New Roman" w:eastAsia="Times New Roman" w:hAnsi="Times New Roman"/>
          <w:sz w:val="24"/>
          <w:szCs w:val="24"/>
          <w:lang w:val="bg-BG"/>
        </w:rPr>
        <w:t>% (</w:t>
      </w:r>
      <w:r w:rsidR="00A6337B" w:rsidRPr="003277D8">
        <w:rPr>
          <w:rFonts w:ascii="Times New Roman" w:eastAsia="Times New Roman" w:hAnsi="Times New Roman"/>
          <w:sz w:val="24"/>
          <w:szCs w:val="24"/>
          <w:lang w:val="bg-BG"/>
        </w:rPr>
        <w:t>десет</w:t>
      </w:r>
      <w:r w:rsidRPr="003277D8">
        <w:rPr>
          <w:rFonts w:ascii="Times New Roman" w:eastAsia="Times New Roman" w:hAnsi="Times New Roman"/>
          <w:sz w:val="24"/>
          <w:szCs w:val="24"/>
          <w:lang w:val="bg-BG"/>
        </w:rPr>
        <w:t xml:space="preserve"> на сто)</w:t>
      </w:r>
      <w:r w:rsidR="00A6337B" w:rsidRPr="003277D8">
        <w:rPr>
          <w:rFonts w:ascii="Times New Roman" w:eastAsia="Times New Roman" w:hAnsi="Times New Roman"/>
          <w:sz w:val="24"/>
          <w:szCs w:val="24"/>
          <w:lang w:val="bg-BG"/>
        </w:rPr>
        <w:t xml:space="preserve"> от Стойността на Договора.</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2</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ПРЕКРАТЯВАНЕ НА ДОГОВОРА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3</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(1) Този Договор се прекратява:</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 с изтичане на срока по чл.4 от Договора</w:t>
      </w:r>
      <w:r w:rsidR="00B84D8D"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lastRenderedPageBreak/>
        <w:t xml:space="preserve">2. с изпълнението на всички задължения на Страните по него; </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B84D8D" w:rsidRPr="003277D8">
        <w:rPr>
          <w:rFonts w:ascii="Times New Roman" w:eastAsia="Times New Roman" w:hAnsi="Times New Roman"/>
          <w:sz w:val="24"/>
          <w:szCs w:val="24"/>
          <w:lang w:val="bg-BG"/>
        </w:rPr>
        <w:t>7</w:t>
      </w:r>
      <w:r w:rsidRPr="003277D8">
        <w:rPr>
          <w:rFonts w:ascii="Times New Roman" w:eastAsia="Times New Roman" w:hAnsi="Times New Roman"/>
          <w:sz w:val="24"/>
          <w:szCs w:val="24"/>
          <w:lang w:val="bg-BG"/>
        </w:rPr>
        <w:t>(</w:t>
      </w:r>
      <w:r w:rsidR="00B84D8D" w:rsidRPr="003277D8">
        <w:rPr>
          <w:rFonts w:ascii="Times New Roman" w:eastAsia="Times New Roman" w:hAnsi="Times New Roman"/>
          <w:sz w:val="24"/>
          <w:szCs w:val="24"/>
          <w:lang w:val="bg-BG"/>
        </w:rPr>
        <w:t>седем</w:t>
      </w:r>
      <w:r w:rsidRPr="003277D8">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3277D8">
        <w:rPr>
          <w:rFonts w:ascii="Times New Roman" w:hAnsi="Times New Roman"/>
          <w:sz w:val="24"/>
          <w:szCs w:val="24"/>
          <w:lang w:val="bg-BG"/>
        </w:rPr>
        <w:t xml:space="preserve"> </w:t>
      </w:r>
      <w:r w:rsidRPr="003277D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3277D8">
        <w:rPr>
          <w:rFonts w:ascii="Times New Roman" w:eastAsia="Times New Roman" w:hAnsi="Times New Roman"/>
          <w:sz w:val="24"/>
          <w:szCs w:val="24"/>
          <w:lang w:val="bg-BG"/>
        </w:rPr>
        <w:t>;</w:t>
      </w:r>
    </w:p>
    <w:p w:rsidR="00576876" w:rsidRPr="003277D8" w:rsidRDefault="009563B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5. </w:t>
      </w:r>
      <w:r w:rsidR="0023355F" w:rsidRPr="003277D8">
        <w:rPr>
          <w:rFonts w:ascii="Times New Roman" w:eastAsia="Times New Roman" w:hAnsi="Times New Roman"/>
          <w:sz w:val="24"/>
          <w:szCs w:val="24"/>
          <w:lang w:val="bg-BG"/>
        </w:rPr>
        <w:t>при условията по чл. 5, ал. 1, т. 3 от ЗИФОДРЮПДРСЛ</w:t>
      </w:r>
      <w:r w:rsidR="00576876"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(2)</w:t>
      </w:r>
      <w:r w:rsidRPr="003277D8">
        <w:rPr>
          <w:rFonts w:ascii="Times New Roman" w:eastAsia="Times New Roman" w:hAnsi="Times New Roman"/>
          <w:sz w:val="24"/>
          <w:szCs w:val="24"/>
          <w:lang w:val="bg-BG"/>
        </w:rPr>
        <w:t xml:space="preserve"> Договорът може да бъде прекратен</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w:t>
      </w:r>
      <w:r w:rsidRPr="003277D8">
        <w:rPr>
          <w:rFonts w:ascii="Times New Roman" w:eastAsia="Times New Roman" w:hAnsi="Times New Roman"/>
          <w:sz w:val="24"/>
          <w:szCs w:val="24"/>
          <w:lang w:val="bg-BG"/>
        </w:rPr>
        <w:tab/>
        <w:t>по взаимно съгласие на Страните, изразено в писмена форма;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w:t>
      </w:r>
      <w:r w:rsidRPr="003277D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3277D8" w:rsidRDefault="002D3B3D"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4</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b/>
          <w:sz w:val="24"/>
          <w:szCs w:val="24"/>
          <w:lang w:val="bg-BG"/>
        </w:rPr>
        <w:t>(1)</w:t>
      </w:r>
      <w:r w:rsidRPr="003277D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3277D8">
        <w:rPr>
          <w:rFonts w:ascii="Times New Roman" w:hAnsi="Times New Roman"/>
          <w:sz w:val="24"/>
          <w:szCs w:val="24"/>
          <w:lang w:val="bg-BG"/>
        </w:rPr>
        <w:t xml:space="preserve"> </w:t>
      </w:r>
      <w:r w:rsidRPr="003277D8">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3277D8" w:rsidRDefault="00576876" w:rsidP="00DC48A1">
      <w:pPr>
        <w:keepLines/>
        <w:tabs>
          <w:tab w:val="left" w:pos="4950"/>
        </w:tab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(2)</w:t>
      </w:r>
      <w:r w:rsidRPr="003277D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B84D8D" w:rsidRPr="003277D8">
        <w:rPr>
          <w:rFonts w:ascii="Times New Roman" w:eastAsia="Times New Roman" w:hAnsi="Times New Roman"/>
          <w:sz w:val="24"/>
          <w:szCs w:val="24"/>
          <w:lang w:val="bg-BG"/>
        </w:rPr>
        <w:t>7</w:t>
      </w:r>
      <w:r w:rsidRPr="003277D8">
        <w:rPr>
          <w:rFonts w:ascii="Times New Roman" w:eastAsia="Times New Roman" w:hAnsi="Times New Roman"/>
          <w:sz w:val="24"/>
          <w:szCs w:val="24"/>
          <w:lang w:val="bg-BG"/>
        </w:rPr>
        <w:t>(</w:t>
      </w:r>
      <w:r w:rsidR="00B84D8D" w:rsidRPr="003277D8">
        <w:rPr>
          <w:rFonts w:ascii="Times New Roman" w:eastAsia="Times New Roman" w:hAnsi="Times New Roman"/>
          <w:sz w:val="24"/>
          <w:szCs w:val="24"/>
          <w:lang w:val="bg-BG"/>
        </w:rPr>
        <w:t>седем</w:t>
      </w:r>
      <w:r w:rsidRPr="003277D8">
        <w:rPr>
          <w:rFonts w:ascii="Times New Roman" w:eastAsia="Times New Roman" w:hAnsi="Times New Roman"/>
          <w:sz w:val="24"/>
          <w:szCs w:val="24"/>
          <w:lang w:val="bg-BG"/>
        </w:rPr>
        <w:t>) дни, считано от Датата на влизане в сила;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B84D8D"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rPr>
        <w:t>дни;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w:t>
      </w:r>
      <w:r w:rsidR="00B84D8D" w:rsidRPr="003277D8">
        <w:rPr>
          <w:rFonts w:ascii="Times New Roman" w:eastAsia="Times New Roman" w:hAnsi="Times New Roman"/>
          <w:sz w:val="24"/>
          <w:szCs w:val="24"/>
          <w:lang w:val="bg-BG"/>
        </w:rPr>
        <w:t>дложение</w:t>
      </w:r>
      <w:r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(3) </w:t>
      </w:r>
      <w:r w:rsidRPr="003277D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84D8D" w:rsidRPr="003277D8">
        <w:rPr>
          <w:rFonts w:ascii="Times New Roman" w:eastAsia="Times New Roman" w:hAnsi="Times New Roman"/>
          <w:sz w:val="24"/>
          <w:szCs w:val="24"/>
          <w:lang w:val="bg-BG"/>
        </w:rPr>
        <w:t>нно в уговореното време</w:t>
      </w:r>
      <w:r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5</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6</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 ИЗПЪЛНИТЕЛЯТ се задължава: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lastRenderedPageBreak/>
        <w:t>б) да предаде на ВЪЗЛОЖИТЕЛЯ всички отчети</w:t>
      </w:r>
      <w:r w:rsidR="00B84D8D" w:rsidRPr="003277D8">
        <w:rPr>
          <w:rFonts w:ascii="Times New Roman" w:eastAsia="Times New Roman" w:hAnsi="Times New Roman"/>
          <w:sz w:val="24"/>
          <w:szCs w:val="24"/>
          <w:lang w:val="bg-BG"/>
        </w:rPr>
        <w:t xml:space="preserve"> и </w:t>
      </w:r>
      <w:r w:rsidRPr="003277D8">
        <w:rPr>
          <w:rFonts w:ascii="Times New Roman" w:eastAsia="Times New Roman" w:hAnsi="Times New Roman"/>
          <w:sz w:val="24"/>
          <w:szCs w:val="24"/>
          <w:lang w:val="bg-BG"/>
        </w:rPr>
        <w:t>доклади, изготвени от него в изпълнение на Договора до датата на прекратяването; 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7</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bCs/>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ОБЩИ РАЗПОРЕДБИ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Дефинирани понятия и тълкуване </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2</w:t>
      </w:r>
      <w:r w:rsidR="00595237">
        <w:rPr>
          <w:rFonts w:ascii="Times New Roman" w:eastAsia="Times New Roman" w:hAnsi="Times New Roman"/>
          <w:b/>
          <w:sz w:val="24"/>
          <w:szCs w:val="24"/>
          <w:lang w:val="bg-BG"/>
        </w:rPr>
        <w:t>8</w:t>
      </w:r>
      <w:r w:rsidRPr="003277D8">
        <w:rPr>
          <w:rFonts w:ascii="Times New Roman" w:eastAsia="Times New Roman" w:hAnsi="Times New Roman"/>
          <w:b/>
          <w:sz w:val="24"/>
          <w:szCs w:val="24"/>
          <w:lang w:val="bg-BG"/>
        </w:rPr>
        <w:t xml:space="preserve">. (1) </w:t>
      </w:r>
      <w:r w:rsidRPr="003277D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(2) </w:t>
      </w:r>
      <w:r w:rsidRPr="003277D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 xml:space="preserve">2. разпоредбите на </w:t>
      </w:r>
      <w:r w:rsidR="009546BB" w:rsidRPr="003277D8">
        <w:rPr>
          <w:rFonts w:ascii="Times New Roman" w:eastAsia="Times New Roman" w:hAnsi="Times New Roman"/>
          <w:sz w:val="24"/>
          <w:szCs w:val="24"/>
          <w:lang w:val="bg-BG" w:eastAsia="cs-CZ"/>
        </w:rPr>
        <w:t>Договора</w:t>
      </w:r>
      <w:r w:rsidRPr="003277D8">
        <w:rPr>
          <w:rFonts w:ascii="Times New Roman" w:eastAsia="Times New Roman" w:hAnsi="Times New Roman"/>
          <w:sz w:val="24"/>
          <w:szCs w:val="24"/>
          <w:lang w:val="bg-BG" w:eastAsia="cs-CZ"/>
        </w:rPr>
        <w:t xml:space="preserve"> имат предимств</w:t>
      </w:r>
      <w:r w:rsidR="00B84D8D" w:rsidRPr="003277D8">
        <w:rPr>
          <w:rFonts w:ascii="Times New Roman" w:eastAsia="Times New Roman" w:hAnsi="Times New Roman"/>
          <w:sz w:val="24"/>
          <w:szCs w:val="24"/>
          <w:lang w:val="bg-BG" w:eastAsia="cs-CZ"/>
        </w:rPr>
        <w:t xml:space="preserve">о пред разпоредбите на </w:t>
      </w:r>
      <w:r w:rsidR="009546BB" w:rsidRPr="003277D8">
        <w:rPr>
          <w:rFonts w:ascii="Times New Roman" w:eastAsia="Times New Roman" w:hAnsi="Times New Roman"/>
          <w:sz w:val="24"/>
          <w:szCs w:val="24"/>
          <w:lang w:val="bg-BG" w:eastAsia="cs-CZ"/>
        </w:rPr>
        <w:t>Приложенията</w:t>
      </w:r>
      <w:r w:rsidRPr="003277D8">
        <w:rPr>
          <w:rFonts w:ascii="Times New Roman" w:eastAsia="Times New Roman" w:hAnsi="Times New Roman"/>
          <w:sz w:val="24"/>
          <w:szCs w:val="24"/>
          <w:lang w:val="bg-BG" w:eastAsia="cs-CZ"/>
        </w:rPr>
        <w:t>.</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Спазване на приложими норми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29</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3277D8">
        <w:rPr>
          <w:rFonts w:ascii="Times New Roman" w:eastAsia="Times New Roman" w:hAnsi="Times New Roman"/>
          <w:sz w:val="24"/>
          <w:szCs w:val="24"/>
          <w:lang w:val="bg-BG" w:eastAsia="cs-CZ"/>
        </w:rPr>
        <w:t xml:space="preserve"> </w:t>
      </w:r>
      <w:r w:rsidRPr="003277D8">
        <w:rPr>
          <w:rFonts w:ascii="Times New Roman" w:eastAsia="Times New Roman" w:hAnsi="Times New Roman"/>
          <w:sz w:val="24"/>
          <w:szCs w:val="24"/>
          <w:lang w:val="bg-BG" w:eastAsia="cs-CZ"/>
        </w:rPr>
        <w:t>115 от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Конфиденциалност </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sz w:val="24"/>
          <w:szCs w:val="24"/>
          <w:lang w:val="bg-BG"/>
        </w:rPr>
        <w:t xml:space="preserve">Чл. </w:t>
      </w:r>
      <w:r w:rsidR="00113D5C">
        <w:rPr>
          <w:rFonts w:ascii="Times New Roman" w:eastAsia="Times New Roman" w:hAnsi="Times New Roman"/>
          <w:b/>
          <w:sz w:val="24"/>
          <w:szCs w:val="24"/>
          <w:lang w:val="bg-BG"/>
        </w:rPr>
        <w:t>3</w:t>
      </w:r>
      <w:r w:rsidR="00595237">
        <w:rPr>
          <w:rFonts w:ascii="Times New Roman" w:eastAsia="Times New Roman" w:hAnsi="Times New Roman"/>
          <w:b/>
          <w:sz w:val="24"/>
          <w:szCs w:val="24"/>
          <w:lang w:val="bg-BG"/>
        </w:rPr>
        <w:t>0</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bCs/>
          <w:sz w:val="24"/>
          <w:szCs w:val="24"/>
          <w:lang w:val="bg-BG" w:eastAsia="en-GB"/>
        </w:rPr>
        <w:t xml:space="preserve">(1) </w:t>
      </w:r>
      <w:r w:rsidRPr="003277D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277D8">
        <w:rPr>
          <w:rFonts w:ascii="Times New Roman" w:eastAsia="Times New Roman" w:hAnsi="Times New Roman"/>
          <w:b/>
          <w:bCs/>
          <w:sz w:val="24"/>
          <w:szCs w:val="24"/>
          <w:lang w:val="bg-BG" w:eastAsia="en-GB"/>
        </w:rPr>
        <w:t>Конфиденциална информация</w:t>
      </w:r>
      <w:r w:rsidRPr="003277D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lastRenderedPageBreak/>
        <w:t>(2)</w:t>
      </w:r>
      <w:r w:rsidRPr="003277D8">
        <w:rPr>
          <w:rFonts w:ascii="Times New Roman" w:eastAsia="Times New Roman" w:hAnsi="Times New Roman"/>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(3)</w:t>
      </w:r>
      <w:r w:rsidRPr="003277D8">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3277D8" w:rsidRDefault="00554FA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3277D8">
        <w:rPr>
          <w:rFonts w:ascii="Times New Roman" w:eastAsia="Times New Roman" w:hAnsi="Times New Roman"/>
          <w:bCs/>
          <w:sz w:val="24"/>
          <w:szCs w:val="24"/>
          <w:lang w:val="bg-BG" w:eastAsia="en-GB"/>
        </w:rPr>
        <w:t>.</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bCs/>
          <w:sz w:val="24"/>
          <w:szCs w:val="24"/>
          <w:lang w:val="bg-BG" w:eastAsia="en-GB"/>
        </w:rPr>
        <w:t>(4)</w:t>
      </w:r>
      <w:r w:rsidRPr="003277D8">
        <w:rPr>
          <w:rFonts w:ascii="Times New Roman" w:eastAsia="Times New Roman" w:hAnsi="Times New Roman"/>
          <w:bCs/>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Cs/>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3277D8" w:rsidRDefault="00576876" w:rsidP="00DC48A1">
      <w:pPr>
        <w:suppressAutoHyphens/>
        <w:spacing w:after="0" w:line="240" w:lineRule="auto"/>
        <w:ind w:firstLine="709"/>
        <w:jc w:val="both"/>
        <w:rPr>
          <w:rFonts w:ascii="Times New Roman" w:eastAsia="Times New Roman" w:hAnsi="Times New Roman"/>
          <w:b/>
          <w:bCs/>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u w:val="single"/>
          <w:lang w:val="bg-BG" w:eastAsia="en-GB"/>
        </w:rPr>
      </w:pPr>
      <w:r w:rsidRPr="003277D8">
        <w:rPr>
          <w:rFonts w:ascii="Times New Roman" w:eastAsia="Times New Roman" w:hAnsi="Times New Roman"/>
          <w:bCs/>
          <w:sz w:val="24"/>
          <w:szCs w:val="24"/>
          <w:u w:val="single"/>
          <w:lang w:val="bg-BG" w:eastAsia="en-GB"/>
        </w:rPr>
        <w:t>Публични изявления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bookmarkStart w:id="23" w:name="_DV_M169"/>
      <w:bookmarkStart w:id="24" w:name="_DV_M170"/>
      <w:bookmarkEnd w:id="23"/>
      <w:bookmarkEnd w:id="24"/>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w:t>
      </w:r>
      <w:r w:rsidR="00595237">
        <w:rPr>
          <w:rFonts w:ascii="Times New Roman" w:eastAsia="Times New Roman" w:hAnsi="Times New Roman"/>
          <w:b/>
          <w:sz w:val="24"/>
          <w:szCs w:val="24"/>
          <w:lang w:val="bg-BG"/>
        </w:rPr>
        <w:t>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277D8">
        <w:rPr>
          <w:rFonts w:ascii="Times New Roman" w:eastAsia="Times New Roman" w:hAnsi="Times New Roman"/>
          <w:bCs/>
          <w:sz w:val="24"/>
          <w:szCs w:val="24"/>
          <w:lang w:val="bg-BG" w:eastAsia="en-GB"/>
        </w:rPr>
        <w:t xml:space="preserve">ВЪЗЛОЖИТЕЛЯ </w:t>
      </w:r>
      <w:r w:rsidRPr="003277D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3277D8">
        <w:rPr>
          <w:rFonts w:ascii="Times New Roman" w:eastAsia="Times New Roman" w:hAnsi="Times New Roman"/>
          <w:bCs/>
          <w:sz w:val="24"/>
          <w:szCs w:val="24"/>
          <w:lang w:val="bg-BG" w:eastAsia="en-GB"/>
        </w:rPr>
        <w:t>ВЪЗЛОЖИТЕЛЯ</w:t>
      </w:r>
      <w:r w:rsidRPr="003277D8">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cs-CZ"/>
        </w:rPr>
      </w:pPr>
      <w:r w:rsidRPr="00FD65CB">
        <w:rPr>
          <w:rFonts w:ascii="Times New Roman" w:eastAsia="Times New Roman" w:hAnsi="Times New Roman"/>
          <w:sz w:val="24"/>
          <w:szCs w:val="24"/>
          <w:u w:val="single"/>
          <w:lang w:val="bg-BG" w:eastAsia="cs-CZ"/>
        </w:rPr>
        <w:t>Авторски права</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b/>
          <w:sz w:val="24"/>
          <w:szCs w:val="24"/>
          <w:lang w:val="bg-BG"/>
        </w:rPr>
        <w:t xml:space="preserve">Чл. </w:t>
      </w:r>
      <w:r w:rsidR="00B21A52" w:rsidRPr="00FD65CB">
        <w:rPr>
          <w:rFonts w:ascii="Times New Roman" w:eastAsia="Times New Roman" w:hAnsi="Times New Roman"/>
          <w:b/>
          <w:sz w:val="24"/>
          <w:szCs w:val="24"/>
          <w:lang w:val="bg-BG"/>
        </w:rPr>
        <w:t>3</w:t>
      </w:r>
      <w:r w:rsidR="00595237" w:rsidRPr="00FD65CB">
        <w:rPr>
          <w:rFonts w:ascii="Times New Roman" w:eastAsia="Times New Roman" w:hAnsi="Times New Roman"/>
          <w:b/>
          <w:sz w:val="24"/>
          <w:szCs w:val="24"/>
          <w:lang w:val="bg-BG"/>
        </w:rPr>
        <w:t>2</w:t>
      </w:r>
      <w:r w:rsidRPr="00FD65CB">
        <w:rPr>
          <w:rFonts w:ascii="Times New Roman" w:eastAsia="Times New Roman" w:hAnsi="Times New Roman"/>
          <w:b/>
          <w:sz w:val="24"/>
          <w:szCs w:val="24"/>
          <w:lang w:val="bg-BG"/>
        </w:rPr>
        <w:t xml:space="preserve">. </w:t>
      </w:r>
      <w:r w:rsidRPr="00FD65CB">
        <w:rPr>
          <w:rFonts w:ascii="Times New Roman" w:eastAsia="Times New Roman" w:hAnsi="Times New Roman"/>
          <w:b/>
          <w:bCs/>
          <w:sz w:val="24"/>
          <w:szCs w:val="24"/>
          <w:lang w:val="bg-BG" w:eastAsia="cs-CZ"/>
        </w:rPr>
        <w:t>(1)</w:t>
      </w:r>
      <w:r w:rsidRPr="00FD65CB">
        <w:rPr>
          <w:rFonts w:ascii="Times New Roman" w:eastAsia="Times New Roman" w:hAnsi="Times New Roman"/>
          <w:sz w:val="24"/>
          <w:szCs w:val="24"/>
          <w:lang w:val="bg-BG" w:eastAsia="cs-CZ"/>
        </w:rPr>
        <w:t xml:space="preserve"> Страните се съгласяват, на основание чл.</w:t>
      </w:r>
      <w:r w:rsidR="00D7585E" w:rsidRPr="00FD65CB">
        <w:rPr>
          <w:rFonts w:ascii="Times New Roman" w:eastAsia="Times New Roman" w:hAnsi="Times New Roman"/>
          <w:sz w:val="24"/>
          <w:szCs w:val="24"/>
          <w:lang w:val="bg-BG" w:eastAsia="cs-CZ"/>
        </w:rPr>
        <w:t xml:space="preserve"> </w:t>
      </w:r>
      <w:r w:rsidRPr="00FD65CB">
        <w:rPr>
          <w:rFonts w:ascii="Times New Roman" w:eastAsia="Times New Roman" w:hAnsi="Times New Roman"/>
          <w:sz w:val="24"/>
          <w:szCs w:val="24"/>
          <w:lang w:val="bg-BG" w:eastAsia="cs-CZ"/>
        </w:rPr>
        <w:t>42, ал.</w:t>
      </w:r>
      <w:r w:rsidR="00D7585E" w:rsidRPr="00FD65CB">
        <w:rPr>
          <w:rFonts w:ascii="Times New Roman" w:eastAsia="Times New Roman" w:hAnsi="Times New Roman"/>
          <w:sz w:val="24"/>
          <w:szCs w:val="24"/>
          <w:lang w:val="bg-BG" w:eastAsia="cs-CZ"/>
        </w:rPr>
        <w:t xml:space="preserve"> </w:t>
      </w:r>
      <w:r w:rsidRPr="00FD65CB">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b/>
          <w:sz w:val="24"/>
          <w:szCs w:val="24"/>
          <w:lang w:val="bg-BG" w:eastAsia="cs-CZ"/>
        </w:rPr>
        <w:t>(2)</w:t>
      </w:r>
      <w:r w:rsidRPr="00FD65CB">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sz w:val="24"/>
          <w:szCs w:val="24"/>
          <w:lang w:val="bg-BG" w:eastAsia="cs-CZ"/>
        </w:rPr>
        <w:t>1. чрез промяна на съответния документ или материал; или</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sz w:val="24"/>
          <w:szCs w:val="24"/>
          <w:lang w:val="bg-BG" w:eastAsia="cs-CZ"/>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FD65CB"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b/>
          <w:sz w:val="24"/>
          <w:szCs w:val="24"/>
          <w:lang w:val="bg-BG" w:eastAsia="cs-CZ"/>
        </w:rPr>
        <w:t>(3)</w:t>
      </w:r>
      <w:r w:rsidRPr="00FD65CB">
        <w:rPr>
          <w:rFonts w:ascii="Times New Roman" w:eastAsia="Times New Roman" w:hAnsi="Times New Roman"/>
          <w:b/>
          <w:bCs/>
          <w:sz w:val="24"/>
          <w:szCs w:val="24"/>
          <w:lang w:val="bg-BG" w:eastAsia="cs-CZ"/>
        </w:rPr>
        <w:t xml:space="preserve"> </w:t>
      </w:r>
      <w:r w:rsidRPr="00FD65CB">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B84D8D" w:rsidRPr="00FD65CB">
        <w:rPr>
          <w:rFonts w:ascii="Times New Roman" w:eastAsia="Times New Roman" w:hAnsi="Times New Roman"/>
          <w:sz w:val="24"/>
          <w:szCs w:val="24"/>
          <w:lang w:val="bg-BG"/>
        </w:rPr>
        <w:t xml:space="preserve">7(седем) </w:t>
      </w:r>
      <w:r w:rsidRPr="00FD65CB">
        <w:rPr>
          <w:rFonts w:ascii="Times New Roman" w:eastAsia="Times New Roman" w:hAnsi="Times New Roman"/>
          <w:sz w:val="24"/>
          <w:szCs w:val="24"/>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FD65CB">
        <w:rPr>
          <w:rFonts w:ascii="Times New Roman" w:eastAsia="Times New Roman" w:hAnsi="Times New Roman"/>
          <w:b/>
          <w:bCs/>
          <w:sz w:val="24"/>
          <w:szCs w:val="24"/>
          <w:lang w:val="bg-BG" w:eastAsia="cs-CZ"/>
        </w:rPr>
        <w:t>(4)</w:t>
      </w:r>
      <w:r w:rsidRPr="00FD65CB">
        <w:rPr>
          <w:rFonts w:ascii="Times New Roman" w:eastAsia="Times New Roman" w:hAnsi="Times New Roman"/>
          <w:b/>
          <w:sz w:val="24"/>
          <w:szCs w:val="24"/>
          <w:lang w:val="bg-BG" w:eastAsia="cs-CZ"/>
        </w:rPr>
        <w:t xml:space="preserve"> </w:t>
      </w:r>
      <w:r w:rsidRPr="00FD65CB">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u w:val="single"/>
          <w:lang w:val="bg-BG" w:eastAsia="cs-CZ"/>
        </w:rPr>
        <w:t>Прехвърляне на права и задължения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33</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277D8">
        <w:rPr>
          <w:rFonts w:ascii="Times New Roman" w:eastAsia="Times New Roman" w:hAnsi="Times New Roman"/>
          <w:sz w:val="24"/>
          <w:szCs w:val="24"/>
          <w:lang w:val="bg-BG" w:eastAsia="bg-BG"/>
        </w:rPr>
        <w:t xml:space="preserve"> </w:t>
      </w:r>
      <w:r w:rsidRPr="003277D8">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162D7B" w:rsidRDefault="00162D7B" w:rsidP="00162D7B">
      <w:pPr>
        <w:spacing w:after="0" w:line="240" w:lineRule="auto"/>
        <w:ind w:firstLine="709"/>
        <w:rPr>
          <w:rFonts w:ascii="Times New Roman" w:eastAsia="Times New Roman" w:hAnsi="Times New Roman"/>
          <w:sz w:val="24"/>
          <w:szCs w:val="24"/>
          <w:u w:val="single"/>
          <w:lang w:val="bg-BG" w:eastAsia="en-GB"/>
        </w:rPr>
      </w:pPr>
    </w:p>
    <w:p w:rsidR="00576876" w:rsidRPr="003277D8" w:rsidRDefault="00576876" w:rsidP="00162D7B">
      <w:pPr>
        <w:spacing w:after="0" w:line="240" w:lineRule="auto"/>
        <w:ind w:firstLine="709"/>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Изменения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34</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Непреодолима сила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w:t>
      </w:r>
      <w:r w:rsidR="00595237">
        <w:rPr>
          <w:rFonts w:ascii="Times New Roman" w:eastAsia="Times New Roman" w:hAnsi="Times New Roman"/>
          <w:b/>
          <w:sz w:val="24"/>
          <w:szCs w:val="24"/>
          <w:lang w:val="bg-BG"/>
        </w:rPr>
        <w:t>5</w:t>
      </w:r>
      <w:r w:rsidRPr="003277D8">
        <w:rPr>
          <w:rFonts w:ascii="Times New Roman" w:eastAsia="Times New Roman" w:hAnsi="Times New Roman"/>
          <w:b/>
          <w:sz w:val="24"/>
          <w:szCs w:val="24"/>
          <w:lang w:val="bg-BG"/>
        </w:rPr>
        <w:t xml:space="preserve">. (1) </w:t>
      </w:r>
      <w:r w:rsidRPr="003277D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(3)</w:t>
      </w:r>
      <w:r w:rsidRPr="003277D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43222E" w:rsidRPr="003277D8">
        <w:rPr>
          <w:rFonts w:ascii="Times New Roman" w:eastAsia="Times New Roman" w:hAnsi="Times New Roman"/>
          <w:sz w:val="24"/>
          <w:szCs w:val="24"/>
          <w:lang w:val="bg-BG"/>
        </w:rPr>
        <w:t>7(седем)</w:t>
      </w:r>
      <w:r w:rsidRPr="003277D8">
        <w:rPr>
          <w:rFonts w:ascii="Times New Roman" w:eastAsia="Times New Roman" w:hAnsi="Times New Roman"/>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(4)</w:t>
      </w:r>
      <w:r w:rsidRPr="003277D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w:t>
      </w:r>
      <w:r w:rsidR="0043222E" w:rsidRPr="003277D8">
        <w:rPr>
          <w:rFonts w:ascii="Times New Roman" w:eastAsia="Times New Roman" w:hAnsi="Times New Roman"/>
          <w:sz w:val="24"/>
          <w:szCs w:val="24"/>
          <w:lang w:val="bg-BG" w:eastAsia="en-GB"/>
        </w:rPr>
        <w:t>х насрещни задължения се спира.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Нищожност на отделни клаузи</w:t>
      </w:r>
    </w:p>
    <w:p w:rsidR="00576876" w:rsidRPr="003277D8" w:rsidRDefault="00576876" w:rsidP="00DC48A1">
      <w:pPr>
        <w:suppressAutoHyphens/>
        <w:spacing w:after="0" w:line="240" w:lineRule="auto"/>
        <w:ind w:firstLine="709"/>
        <w:jc w:val="both"/>
        <w:rPr>
          <w:rFonts w:ascii="Times New Roman" w:eastAsia="Times New Roman" w:hAnsi="Times New Roman"/>
          <w:b/>
          <w:bCs/>
          <w:sz w:val="24"/>
          <w:szCs w:val="24"/>
          <w:lang w:val="bg-BG" w:eastAsia="en-GB"/>
        </w:rPr>
      </w:pPr>
      <w:r w:rsidRPr="003277D8">
        <w:rPr>
          <w:rFonts w:ascii="Times New Roman" w:eastAsia="Times New Roman" w:hAnsi="Times New Roman"/>
          <w:b/>
          <w:sz w:val="24"/>
          <w:szCs w:val="24"/>
          <w:lang w:val="bg-BG"/>
        </w:rPr>
        <w:lastRenderedPageBreak/>
        <w:t xml:space="preserve">Чл. </w:t>
      </w:r>
      <w:r w:rsidR="00595237">
        <w:rPr>
          <w:rFonts w:ascii="Times New Roman" w:eastAsia="Times New Roman" w:hAnsi="Times New Roman"/>
          <w:b/>
          <w:sz w:val="24"/>
          <w:szCs w:val="24"/>
          <w:lang w:val="bg-BG"/>
        </w:rPr>
        <w:t>36</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Уведомления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37</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sz w:val="24"/>
          <w:szCs w:val="24"/>
          <w:lang w:val="bg-BG" w:eastAsia="en-GB"/>
        </w:rPr>
        <w:t>(1)</w:t>
      </w:r>
      <w:r w:rsidRPr="003277D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66BFB" w:rsidRDefault="00666BFB" w:rsidP="00DC48A1">
      <w:pPr>
        <w:suppressAutoHyphens/>
        <w:spacing w:after="0" w:line="240" w:lineRule="auto"/>
        <w:ind w:firstLine="709"/>
        <w:jc w:val="both"/>
        <w:rPr>
          <w:rFonts w:ascii="Times New Roman" w:eastAsia="Times New Roman" w:hAnsi="Times New Roman"/>
          <w:b/>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A7869" w:rsidRDefault="005A7869" w:rsidP="005A7869">
      <w:pPr>
        <w:spacing w:after="0" w:line="240" w:lineRule="auto"/>
        <w:rPr>
          <w:rFonts w:ascii="Times New Roman" w:eastAsia="Times New Roman" w:hAnsi="Times New Roman"/>
          <w:sz w:val="24"/>
          <w:szCs w:val="24"/>
          <w:lang w:val="bg-BG" w:eastAsia="en-GB"/>
        </w:rPr>
      </w:pPr>
    </w:p>
    <w:p w:rsidR="00576876" w:rsidRPr="003277D8" w:rsidRDefault="00576876" w:rsidP="005A7869">
      <w:pPr>
        <w:spacing w:after="0" w:line="240" w:lineRule="auto"/>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За ВЪЗЛОЖИТЕЛЯ:</w:t>
      </w:r>
    </w:p>
    <w:p w:rsidR="00BD3A60" w:rsidRPr="00BD3A60" w:rsidRDefault="00BD3A60" w:rsidP="00BD3A60">
      <w:pPr>
        <w:suppressAutoHyphens/>
        <w:spacing w:after="0" w:line="240" w:lineRule="auto"/>
        <w:ind w:firstLine="709"/>
        <w:jc w:val="both"/>
        <w:rPr>
          <w:rFonts w:ascii="Times New Roman" w:eastAsia="Times New Roman" w:hAnsi="Times New Roman"/>
          <w:sz w:val="24"/>
          <w:szCs w:val="24"/>
          <w:lang w:val="ru-RU" w:eastAsia="en-GB"/>
        </w:rPr>
      </w:pPr>
    </w:p>
    <w:p w:rsidR="004A49EB" w:rsidRPr="004A49EB" w:rsidRDefault="004A49EB" w:rsidP="004A49EB">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 xml:space="preserve">Адрес за </w:t>
      </w:r>
      <w:proofErr w:type="spellStart"/>
      <w:r w:rsidRPr="004A49EB">
        <w:rPr>
          <w:rFonts w:ascii="Times New Roman" w:eastAsia="Times New Roman" w:hAnsi="Times New Roman"/>
          <w:sz w:val="24"/>
          <w:szCs w:val="24"/>
          <w:lang w:val="ru-RU" w:eastAsia="en-GB"/>
        </w:rPr>
        <w:t>кореспонденция</w:t>
      </w:r>
      <w:proofErr w:type="spellEnd"/>
      <w:r w:rsidRPr="004A49EB">
        <w:rPr>
          <w:rFonts w:ascii="Times New Roman" w:eastAsia="Times New Roman" w:hAnsi="Times New Roman"/>
          <w:sz w:val="24"/>
          <w:szCs w:val="24"/>
          <w:lang w:val="ru-RU" w:eastAsia="en-GB"/>
        </w:rPr>
        <w:t xml:space="preserve">: </w:t>
      </w:r>
      <w:r w:rsidR="00B321EE" w:rsidRPr="004A49EB">
        <w:rPr>
          <w:rFonts w:ascii="Times New Roman" w:eastAsia="Times New Roman" w:hAnsi="Times New Roman"/>
          <w:sz w:val="24"/>
          <w:szCs w:val="24"/>
          <w:lang w:val="ru-RU" w:eastAsia="en-GB"/>
        </w:rPr>
        <w:t>…………………………………………</w:t>
      </w:r>
    </w:p>
    <w:p w:rsidR="004A49EB" w:rsidRPr="004A49EB" w:rsidRDefault="004A49EB" w:rsidP="004A49EB">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 xml:space="preserve">Тел.: </w:t>
      </w:r>
      <w:r w:rsidR="00B321EE" w:rsidRPr="004A49EB">
        <w:rPr>
          <w:rFonts w:ascii="Times New Roman" w:eastAsia="Times New Roman" w:hAnsi="Times New Roman"/>
          <w:sz w:val="24"/>
          <w:szCs w:val="24"/>
          <w:lang w:val="ru-RU" w:eastAsia="en-GB"/>
        </w:rPr>
        <w:t>…………………………………………</w:t>
      </w:r>
    </w:p>
    <w:p w:rsidR="004A49EB" w:rsidRPr="004A49EB" w:rsidRDefault="004A49EB" w:rsidP="004A49EB">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Факс: …………………………………………</w:t>
      </w:r>
    </w:p>
    <w:p w:rsidR="004A49EB" w:rsidRPr="004A49EB" w:rsidRDefault="004A49EB" w:rsidP="004A49EB">
      <w:pPr>
        <w:suppressAutoHyphens/>
        <w:spacing w:after="0" w:line="240" w:lineRule="auto"/>
        <w:ind w:firstLine="709"/>
        <w:jc w:val="both"/>
        <w:rPr>
          <w:rFonts w:ascii="Times New Roman" w:eastAsia="Times New Roman" w:hAnsi="Times New Roman"/>
          <w:sz w:val="24"/>
          <w:szCs w:val="24"/>
          <w:lang w:val="ru-RU" w:eastAsia="en-GB"/>
        </w:rPr>
      </w:pPr>
      <w:proofErr w:type="gramStart"/>
      <w:r w:rsidRPr="00774607">
        <w:rPr>
          <w:rFonts w:ascii="Times New Roman" w:eastAsia="Times New Roman" w:hAnsi="Times New Roman"/>
          <w:sz w:val="24"/>
          <w:szCs w:val="24"/>
          <w:lang w:eastAsia="en-GB"/>
        </w:rPr>
        <w:t>e</w:t>
      </w:r>
      <w:r w:rsidRPr="004A49EB">
        <w:rPr>
          <w:rFonts w:ascii="Times New Roman" w:eastAsia="Times New Roman" w:hAnsi="Times New Roman"/>
          <w:sz w:val="24"/>
          <w:szCs w:val="24"/>
          <w:lang w:val="ru-RU" w:eastAsia="en-GB"/>
        </w:rPr>
        <w:t>-</w:t>
      </w:r>
      <w:r w:rsidRPr="00774607">
        <w:rPr>
          <w:rFonts w:ascii="Times New Roman" w:eastAsia="Times New Roman" w:hAnsi="Times New Roman"/>
          <w:sz w:val="24"/>
          <w:szCs w:val="24"/>
          <w:lang w:eastAsia="en-GB"/>
        </w:rPr>
        <w:t>mail</w:t>
      </w:r>
      <w:proofErr w:type="gramEnd"/>
      <w:r w:rsidRPr="004A49EB">
        <w:rPr>
          <w:rFonts w:ascii="Times New Roman" w:eastAsia="Times New Roman" w:hAnsi="Times New Roman"/>
          <w:sz w:val="24"/>
          <w:szCs w:val="24"/>
          <w:lang w:val="ru-RU" w:eastAsia="en-GB"/>
        </w:rPr>
        <w:t xml:space="preserve">: </w:t>
      </w:r>
      <w:r w:rsidR="00B321EE" w:rsidRPr="004A49EB">
        <w:rPr>
          <w:rFonts w:ascii="Times New Roman" w:eastAsia="Times New Roman" w:hAnsi="Times New Roman"/>
          <w:sz w:val="24"/>
          <w:szCs w:val="24"/>
          <w:lang w:val="ru-RU" w:eastAsia="en-GB"/>
        </w:rPr>
        <w:t>…………………………………………</w:t>
      </w:r>
    </w:p>
    <w:p w:rsidR="00576876" w:rsidRPr="004A49EB" w:rsidRDefault="004A49EB" w:rsidP="004A49EB">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 xml:space="preserve">Лице за контакт: </w:t>
      </w:r>
      <w:r w:rsidR="00B321EE" w:rsidRPr="004A49EB">
        <w:rPr>
          <w:rFonts w:ascii="Times New Roman" w:eastAsia="Times New Roman" w:hAnsi="Times New Roman"/>
          <w:sz w:val="24"/>
          <w:szCs w:val="24"/>
          <w:lang w:val="ru-RU" w:eastAsia="en-GB"/>
        </w:rPr>
        <w:t>…………………………………………</w:t>
      </w:r>
    </w:p>
    <w:p w:rsidR="00A31C93" w:rsidRDefault="00A31C93">
      <w:pPr>
        <w:spacing w:after="0" w:line="240" w:lineRule="auto"/>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 xml:space="preserve">2. За ИЗПЪЛНИТЕЛЯ: </w:t>
      </w:r>
    </w:p>
    <w:p w:rsidR="00A31C93" w:rsidRPr="00A31C93" w:rsidRDefault="00A31C93" w:rsidP="00A31C93">
      <w:pPr>
        <w:suppressAutoHyphens/>
        <w:spacing w:after="0" w:line="240" w:lineRule="auto"/>
        <w:ind w:firstLine="709"/>
        <w:jc w:val="both"/>
        <w:rPr>
          <w:rFonts w:ascii="Times New Roman" w:eastAsia="Times New Roman" w:hAnsi="Times New Roman"/>
          <w:sz w:val="24"/>
          <w:szCs w:val="24"/>
          <w:lang w:val="bg-BG" w:eastAsia="en-GB"/>
        </w:rPr>
      </w:pPr>
      <w:r w:rsidRPr="00A31C93">
        <w:rPr>
          <w:rFonts w:ascii="Times New Roman" w:eastAsia="Times New Roman" w:hAnsi="Times New Roman"/>
          <w:sz w:val="24"/>
          <w:szCs w:val="24"/>
          <w:lang w:val="bg-BG" w:eastAsia="en-GB"/>
        </w:rPr>
        <w:t xml:space="preserve">Адрес за кореспонденция: </w:t>
      </w:r>
      <w:r w:rsidR="00B321EE" w:rsidRPr="004A49EB">
        <w:rPr>
          <w:rFonts w:ascii="Times New Roman" w:eastAsia="Times New Roman" w:hAnsi="Times New Roman"/>
          <w:sz w:val="24"/>
          <w:szCs w:val="24"/>
          <w:lang w:val="ru-RU" w:eastAsia="en-GB"/>
        </w:rPr>
        <w:t>…………………………………………</w:t>
      </w:r>
    </w:p>
    <w:p w:rsidR="00B321EE" w:rsidRPr="004A49EB" w:rsidRDefault="00B321EE" w:rsidP="00B321EE">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Тел.: …………………………………………</w:t>
      </w:r>
    </w:p>
    <w:p w:rsidR="00B321EE" w:rsidRPr="004A49EB" w:rsidRDefault="00B321EE" w:rsidP="00B321EE">
      <w:pPr>
        <w:suppressAutoHyphens/>
        <w:spacing w:after="0" w:line="240" w:lineRule="auto"/>
        <w:ind w:firstLine="709"/>
        <w:jc w:val="both"/>
        <w:rPr>
          <w:rFonts w:ascii="Times New Roman" w:eastAsia="Times New Roman" w:hAnsi="Times New Roman"/>
          <w:sz w:val="24"/>
          <w:szCs w:val="24"/>
          <w:lang w:val="ru-RU" w:eastAsia="en-GB"/>
        </w:rPr>
      </w:pPr>
      <w:r w:rsidRPr="004A49EB">
        <w:rPr>
          <w:rFonts w:ascii="Times New Roman" w:eastAsia="Times New Roman" w:hAnsi="Times New Roman"/>
          <w:sz w:val="24"/>
          <w:szCs w:val="24"/>
          <w:lang w:val="ru-RU" w:eastAsia="en-GB"/>
        </w:rPr>
        <w:t>Факс: …………………………………………</w:t>
      </w:r>
    </w:p>
    <w:p w:rsidR="00B321EE" w:rsidRPr="004A49EB" w:rsidRDefault="00B321EE" w:rsidP="00B321EE">
      <w:pPr>
        <w:suppressAutoHyphens/>
        <w:spacing w:after="0" w:line="240" w:lineRule="auto"/>
        <w:ind w:firstLine="709"/>
        <w:jc w:val="both"/>
        <w:rPr>
          <w:rFonts w:ascii="Times New Roman" w:eastAsia="Times New Roman" w:hAnsi="Times New Roman"/>
          <w:sz w:val="24"/>
          <w:szCs w:val="24"/>
          <w:lang w:val="ru-RU" w:eastAsia="en-GB"/>
        </w:rPr>
      </w:pPr>
      <w:proofErr w:type="gramStart"/>
      <w:r w:rsidRPr="00774607">
        <w:rPr>
          <w:rFonts w:ascii="Times New Roman" w:eastAsia="Times New Roman" w:hAnsi="Times New Roman"/>
          <w:sz w:val="24"/>
          <w:szCs w:val="24"/>
          <w:lang w:eastAsia="en-GB"/>
        </w:rPr>
        <w:t>e</w:t>
      </w:r>
      <w:r w:rsidRPr="004A49EB">
        <w:rPr>
          <w:rFonts w:ascii="Times New Roman" w:eastAsia="Times New Roman" w:hAnsi="Times New Roman"/>
          <w:sz w:val="24"/>
          <w:szCs w:val="24"/>
          <w:lang w:val="ru-RU" w:eastAsia="en-GB"/>
        </w:rPr>
        <w:t>-</w:t>
      </w:r>
      <w:r w:rsidRPr="00774607">
        <w:rPr>
          <w:rFonts w:ascii="Times New Roman" w:eastAsia="Times New Roman" w:hAnsi="Times New Roman"/>
          <w:sz w:val="24"/>
          <w:szCs w:val="24"/>
          <w:lang w:eastAsia="en-GB"/>
        </w:rPr>
        <w:t>mail</w:t>
      </w:r>
      <w:proofErr w:type="gramEnd"/>
      <w:r w:rsidRPr="004A49EB">
        <w:rPr>
          <w:rFonts w:ascii="Times New Roman" w:eastAsia="Times New Roman" w:hAnsi="Times New Roman"/>
          <w:sz w:val="24"/>
          <w:szCs w:val="24"/>
          <w:lang w:val="ru-RU" w:eastAsia="en-GB"/>
        </w:rPr>
        <w:t>: …………………………………………</w:t>
      </w:r>
    </w:p>
    <w:p w:rsidR="00576876" w:rsidRPr="003277D8" w:rsidRDefault="00B321EE" w:rsidP="00B321EE">
      <w:pPr>
        <w:suppressAutoHyphens/>
        <w:spacing w:after="0" w:line="240" w:lineRule="auto"/>
        <w:ind w:firstLine="709"/>
        <w:jc w:val="both"/>
        <w:rPr>
          <w:rFonts w:ascii="Times New Roman" w:eastAsia="Times New Roman" w:hAnsi="Times New Roman"/>
          <w:sz w:val="24"/>
          <w:szCs w:val="24"/>
          <w:lang w:val="bg-BG" w:eastAsia="en-GB"/>
        </w:rPr>
      </w:pPr>
      <w:r w:rsidRPr="004A49EB">
        <w:rPr>
          <w:rFonts w:ascii="Times New Roman" w:eastAsia="Times New Roman" w:hAnsi="Times New Roman"/>
          <w:sz w:val="24"/>
          <w:szCs w:val="24"/>
          <w:lang w:val="ru-RU" w:eastAsia="en-GB"/>
        </w:rPr>
        <w:t>Лице за контакт: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(3)</w:t>
      </w:r>
      <w:r w:rsidRPr="003277D8">
        <w:rPr>
          <w:rFonts w:ascii="Times New Roman" w:eastAsia="Times New Roman" w:hAnsi="Times New Roman"/>
          <w:sz w:val="24"/>
          <w:szCs w:val="24"/>
          <w:lang w:val="bg-BG" w:eastAsia="en-GB"/>
        </w:rPr>
        <w:t xml:space="preserve"> За дата на уведомлението се счита: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3277D8" w:rsidRDefault="00A31C93" w:rsidP="00DC48A1">
      <w:pPr>
        <w:suppressAutoHyphens/>
        <w:spacing w:after="0" w:line="240" w:lineRule="auto"/>
        <w:ind w:firstLine="709"/>
        <w:jc w:val="both"/>
        <w:rPr>
          <w:rFonts w:ascii="Times New Roman" w:eastAsia="Times New Roman" w:hAnsi="Times New Roman"/>
          <w:sz w:val="24"/>
          <w:szCs w:val="24"/>
          <w:lang w:val="bg-BG" w:eastAsia="en-GB"/>
        </w:rPr>
      </w:pPr>
      <w:r>
        <w:rPr>
          <w:rFonts w:ascii="Times New Roman" w:eastAsia="Times New Roman" w:hAnsi="Times New Roman"/>
          <w:sz w:val="24"/>
          <w:szCs w:val="24"/>
          <w:lang w:val="bg-BG" w:eastAsia="en-GB"/>
        </w:rPr>
        <w:t xml:space="preserve">3. </w:t>
      </w:r>
      <w:r w:rsidR="00576876" w:rsidRPr="003277D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3. датата на приемането – при изпращане по факс;</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 xml:space="preserve">4. датата на получаване – при изпращане по електронна поща.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(4)</w:t>
      </w:r>
      <w:r w:rsidRPr="003277D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43222E"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lastRenderedPageBreak/>
        <w:t>(5)</w:t>
      </w:r>
      <w:r w:rsidRPr="003277D8">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277D8">
        <w:rPr>
          <w:rFonts w:ascii="Times New Roman" w:eastAsia="Times New Roman" w:hAnsi="Times New Roman"/>
          <w:bCs/>
          <w:sz w:val="24"/>
          <w:szCs w:val="24"/>
          <w:lang w:val="bg-BG" w:eastAsia="en-GB"/>
        </w:rPr>
        <w:t>ИЗПЪЛНИТЕЛЯ</w:t>
      </w:r>
      <w:r w:rsidRPr="003277D8">
        <w:rPr>
          <w:rFonts w:ascii="Times New Roman" w:eastAsia="Times New Roman" w:hAnsi="Times New Roman"/>
          <w:sz w:val="24"/>
          <w:szCs w:val="24"/>
          <w:lang w:val="bg-BG" w:eastAsia="en-GB"/>
        </w:rPr>
        <w:t xml:space="preserve">, същият се задължава да уведоми </w:t>
      </w:r>
      <w:r w:rsidRPr="003277D8">
        <w:rPr>
          <w:rFonts w:ascii="Times New Roman" w:eastAsia="Times New Roman" w:hAnsi="Times New Roman"/>
          <w:bCs/>
          <w:sz w:val="24"/>
          <w:szCs w:val="24"/>
          <w:lang w:val="bg-BG" w:eastAsia="en-GB"/>
        </w:rPr>
        <w:t>ВЪЗЛОЖИТЕЛЯ</w:t>
      </w:r>
      <w:r w:rsidRPr="003277D8">
        <w:rPr>
          <w:rFonts w:ascii="Times New Roman" w:eastAsia="Times New Roman" w:hAnsi="Times New Roman"/>
          <w:sz w:val="24"/>
          <w:szCs w:val="24"/>
          <w:lang w:val="bg-BG" w:eastAsia="en-GB"/>
        </w:rPr>
        <w:t xml:space="preserve"> за промяната в срок до </w:t>
      </w:r>
      <w:r w:rsidR="0043222E"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eastAsia="en-GB"/>
        </w:rPr>
        <w:t>дни от вписването ѝ в съответния регистър.</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u w:val="single"/>
          <w:lang w:val="bg-BG" w:eastAsia="en-GB"/>
        </w:rPr>
      </w:pPr>
    </w:p>
    <w:p w:rsidR="00576876"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Език</w:t>
      </w:r>
    </w:p>
    <w:p w:rsidR="005A7869" w:rsidRPr="003277D8" w:rsidRDefault="005A7869"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38</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sz w:val="24"/>
          <w:szCs w:val="24"/>
          <w:lang w:val="bg-BG" w:eastAsia="en-GB"/>
        </w:rPr>
        <w:t>(1)</w:t>
      </w:r>
      <w:r w:rsidRPr="003277D8">
        <w:rPr>
          <w:rFonts w:ascii="Times New Roman" w:eastAsia="Times New Roman" w:hAnsi="Times New Roman"/>
          <w:sz w:val="24"/>
          <w:szCs w:val="24"/>
          <w:lang w:val="bg-BG" w:eastAsia="en-GB"/>
        </w:rPr>
        <w:t xml:space="preserve"> Този Договор се сключва на </w:t>
      </w:r>
      <w:r w:rsidRPr="00FD65CB">
        <w:rPr>
          <w:rFonts w:ascii="Times New Roman" w:eastAsia="Times New Roman" w:hAnsi="Times New Roman"/>
          <w:sz w:val="24"/>
          <w:szCs w:val="24"/>
          <w:lang w:val="bg-BG" w:eastAsia="en-GB"/>
        </w:rPr>
        <w:t>български.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w:t>
      </w:r>
      <w:r w:rsidR="0043222E" w:rsidRPr="003277D8">
        <w:rPr>
          <w:rFonts w:ascii="Times New Roman" w:eastAsia="Times New Roman" w:hAnsi="Times New Roman"/>
          <w:sz w:val="24"/>
          <w:szCs w:val="24"/>
          <w:lang w:val="bg-BG" w:eastAsia="en-GB"/>
        </w:rPr>
        <w:t>ови представители или служители</w:t>
      </w:r>
      <w:r w:rsidRPr="003277D8">
        <w:rPr>
          <w:rFonts w:ascii="Times New Roman" w:eastAsia="Times New Roman" w:hAnsi="Times New Roman"/>
          <w:sz w:val="24"/>
          <w:szCs w:val="24"/>
          <w:lang w:val="bg-BG" w:eastAsia="en-GB"/>
        </w:rPr>
        <w:t xml:space="preserve">, са за сметка на ИЗПЪЛНИТЕЛЯ.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Приложимо право</w:t>
      </w:r>
    </w:p>
    <w:p w:rsidR="005A7869" w:rsidRPr="003277D8" w:rsidRDefault="005A7869"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39</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Разрешаване на спорове</w:t>
      </w:r>
    </w:p>
    <w:p w:rsidR="005A7869" w:rsidRPr="003277D8" w:rsidRDefault="005A7869"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4</w:t>
      </w:r>
      <w:r w:rsidR="00595237">
        <w:rPr>
          <w:rFonts w:ascii="Times New Roman" w:eastAsia="Times New Roman" w:hAnsi="Times New Roman"/>
          <w:b/>
          <w:sz w:val="24"/>
          <w:szCs w:val="24"/>
          <w:lang w:val="bg-BG"/>
        </w:rPr>
        <w:t>0</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277D8">
        <w:rPr>
          <w:rFonts w:ascii="Times New Roman" w:eastAsia="Times New Roman" w:hAnsi="Times New Roman"/>
          <w:sz w:val="24"/>
          <w:szCs w:val="24"/>
          <w:lang w:val="bg-BG" w:eastAsia="en-GB"/>
        </w:rPr>
        <w:t>от компетентния български съд</w:t>
      </w:r>
      <w:r w:rsidRPr="003277D8">
        <w:rPr>
          <w:rFonts w:ascii="Times New Roman" w:eastAsia="Times New Roman" w:hAnsi="Times New Roman"/>
          <w:bCs/>
          <w:sz w:val="24"/>
          <w:szCs w:val="24"/>
          <w:lang w:val="bg-BG" w:eastAsia="en-GB"/>
        </w:rPr>
        <w:t>.</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Екземпляри</w:t>
      </w:r>
    </w:p>
    <w:p w:rsidR="005A7869" w:rsidRPr="003277D8" w:rsidRDefault="005A7869"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4</w:t>
      </w:r>
      <w:r w:rsidR="00595237">
        <w:rPr>
          <w:rFonts w:ascii="Times New Roman" w:eastAsia="Times New Roman" w:hAnsi="Times New Roman"/>
          <w:b/>
          <w:sz w:val="24"/>
          <w:szCs w:val="24"/>
          <w:lang w:val="bg-BG"/>
        </w:rPr>
        <w:t>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 xml:space="preserve">Този Договор се състои от </w:t>
      </w:r>
      <w:r w:rsidR="00B321EE">
        <w:rPr>
          <w:rFonts w:ascii="Times New Roman" w:eastAsia="Times New Roman" w:hAnsi="Times New Roman"/>
          <w:sz w:val="24"/>
          <w:szCs w:val="24"/>
          <w:lang w:val="bg-BG" w:eastAsia="en-GB"/>
        </w:rPr>
        <w:t>....</w:t>
      </w:r>
      <w:r w:rsidRPr="00FD65CB">
        <w:rPr>
          <w:rFonts w:ascii="Times New Roman" w:eastAsia="Times New Roman" w:hAnsi="Times New Roman"/>
          <w:sz w:val="24"/>
          <w:szCs w:val="24"/>
          <w:lang w:val="bg-BG" w:eastAsia="en-GB"/>
        </w:rPr>
        <w:t xml:space="preserve"> (</w:t>
      </w:r>
      <w:r w:rsidR="00B321EE">
        <w:rPr>
          <w:rFonts w:ascii="Times New Roman" w:eastAsia="Times New Roman" w:hAnsi="Times New Roman"/>
          <w:sz w:val="24"/>
          <w:szCs w:val="24"/>
          <w:lang w:val="bg-BG" w:eastAsia="en-GB"/>
        </w:rPr>
        <w:t>........................</w:t>
      </w:r>
      <w:r w:rsidR="0043222E" w:rsidRPr="00FD65CB">
        <w:rPr>
          <w:rFonts w:ascii="Times New Roman" w:eastAsia="Times New Roman" w:hAnsi="Times New Roman"/>
          <w:sz w:val="24"/>
          <w:szCs w:val="24"/>
          <w:lang w:val="bg-BG" w:eastAsia="en-GB"/>
        </w:rPr>
        <w:t>)</w:t>
      </w:r>
      <w:r w:rsidRPr="00FD65CB">
        <w:rPr>
          <w:rFonts w:ascii="Times New Roman" w:eastAsia="Times New Roman" w:hAnsi="Times New Roman"/>
          <w:sz w:val="24"/>
          <w:szCs w:val="24"/>
          <w:lang w:val="bg-BG" w:eastAsia="en-GB"/>
        </w:rPr>
        <w:t xml:space="preserve"> страници и е изготвен и подписан в</w:t>
      </w:r>
      <w:r w:rsidR="00B375F2" w:rsidRPr="00FD65CB">
        <w:rPr>
          <w:rFonts w:ascii="Times New Roman" w:eastAsia="Times New Roman" w:hAnsi="Times New Roman"/>
          <w:sz w:val="24"/>
          <w:szCs w:val="24"/>
          <w:lang w:val="ru-RU" w:eastAsia="en-GB"/>
        </w:rPr>
        <w:t xml:space="preserve"> </w:t>
      </w:r>
      <w:r w:rsidR="0043222E" w:rsidRPr="00FD65CB">
        <w:rPr>
          <w:rFonts w:ascii="Times New Roman" w:eastAsia="Times New Roman" w:hAnsi="Times New Roman"/>
          <w:sz w:val="24"/>
          <w:szCs w:val="24"/>
          <w:lang w:val="bg-BG" w:eastAsia="en-GB"/>
        </w:rPr>
        <w:t xml:space="preserve">два </w:t>
      </w:r>
      <w:r w:rsidR="00832D59" w:rsidRPr="00FD65CB">
        <w:rPr>
          <w:rFonts w:ascii="Times New Roman" w:eastAsia="Times New Roman" w:hAnsi="Times New Roman"/>
          <w:sz w:val="24"/>
          <w:szCs w:val="24"/>
          <w:lang w:val="bg-BG" w:eastAsia="en-GB"/>
        </w:rPr>
        <w:t xml:space="preserve"> </w:t>
      </w:r>
      <w:r w:rsidRPr="00FD65CB">
        <w:rPr>
          <w:rFonts w:ascii="Times New Roman" w:eastAsia="Times New Roman" w:hAnsi="Times New Roman"/>
          <w:sz w:val="24"/>
          <w:szCs w:val="24"/>
          <w:lang w:val="bg-BG" w:eastAsia="en-GB"/>
        </w:rPr>
        <w:t>еднообразни екземпляра</w:t>
      </w:r>
      <w:r w:rsidR="0043222E" w:rsidRPr="00FD65CB">
        <w:rPr>
          <w:rFonts w:ascii="Times New Roman" w:eastAsia="Times New Roman" w:hAnsi="Times New Roman"/>
          <w:sz w:val="24"/>
          <w:szCs w:val="24"/>
          <w:lang w:val="bg-BG" w:eastAsia="en-GB"/>
        </w:rPr>
        <w:t xml:space="preserve"> – по един за всяка от Страните</w:t>
      </w:r>
      <w:r w:rsidRPr="00FD65CB">
        <w:rPr>
          <w:rFonts w:ascii="Times New Roman" w:eastAsia="Times New Roman" w:hAnsi="Times New Roman"/>
          <w:sz w:val="24"/>
          <w:szCs w:val="24"/>
          <w:lang w:val="bg-BG" w:eastAsia="en-GB"/>
        </w:rPr>
        <w:t>.</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
          <w:sz w:val="24"/>
          <w:szCs w:val="24"/>
          <w:lang w:val="bg-BG" w:eastAsia="bg-BG"/>
        </w:rPr>
      </w:pPr>
    </w:p>
    <w:p w:rsidR="00576876" w:rsidRDefault="00576876" w:rsidP="00DC48A1">
      <w:pPr>
        <w:autoSpaceDE w:val="0"/>
        <w:autoSpaceDN w:val="0"/>
        <w:adjustRightInd w:val="0"/>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u w:val="single"/>
          <w:lang w:val="bg-BG" w:eastAsia="bg-BG"/>
        </w:rPr>
        <w:t>Приложения</w:t>
      </w:r>
      <w:r w:rsidRPr="003277D8">
        <w:rPr>
          <w:rFonts w:ascii="Times New Roman" w:eastAsia="Times New Roman" w:hAnsi="Times New Roman"/>
          <w:sz w:val="24"/>
          <w:szCs w:val="24"/>
          <w:lang w:val="bg-BG" w:eastAsia="bg-BG"/>
        </w:rPr>
        <w:t>:</w:t>
      </w:r>
    </w:p>
    <w:p w:rsidR="005A7869" w:rsidRPr="003277D8" w:rsidRDefault="005A7869" w:rsidP="00DC48A1">
      <w:pPr>
        <w:autoSpaceDE w:val="0"/>
        <w:autoSpaceDN w:val="0"/>
        <w:adjustRightInd w:val="0"/>
        <w:spacing w:after="0" w:line="240" w:lineRule="auto"/>
        <w:ind w:firstLine="709"/>
        <w:jc w:val="both"/>
        <w:rPr>
          <w:rFonts w:ascii="Times New Roman" w:eastAsia="Times New Roman" w:hAnsi="Times New Roman"/>
          <w:sz w:val="24"/>
          <w:szCs w:val="24"/>
          <w:lang w:val="bg-BG" w:eastAsia="bg-BG"/>
        </w:rPr>
      </w:pP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 xml:space="preserve">Чл. </w:t>
      </w:r>
      <w:r w:rsidR="00595237">
        <w:rPr>
          <w:rFonts w:ascii="Times New Roman" w:eastAsia="Times New Roman" w:hAnsi="Times New Roman"/>
          <w:b/>
          <w:sz w:val="24"/>
          <w:szCs w:val="24"/>
          <w:lang w:val="bg-BG"/>
        </w:rPr>
        <w:t>42</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1 – Техническа спецификация;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3 – Ценово предложение на ИЗПЪЛНИТЕЛЯ;</w:t>
      </w:r>
    </w:p>
    <w:p w:rsidR="00576876" w:rsidRPr="003277D8" w:rsidRDefault="00576876" w:rsidP="00722CEE">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Default="00477804" w:rsidP="00722CEE">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162D7B" w:rsidRDefault="00162D7B" w:rsidP="00722CEE">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A7869" w:rsidRPr="003277D8" w:rsidRDefault="005A7869" w:rsidP="00722CEE">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3277D8" w:rsidRDefault="00477804" w:rsidP="00722CEE">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3277D8" w:rsidRDefault="00576876" w:rsidP="00722CEE">
      <w:pPr>
        <w:widowControl w:val="0"/>
        <w:spacing w:after="0" w:line="240" w:lineRule="auto"/>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ab/>
      </w:r>
    </w:p>
    <w:p w:rsidR="004A49EB" w:rsidRDefault="00576876" w:rsidP="004A49EB">
      <w:pPr>
        <w:spacing w:after="0" w:line="240" w:lineRule="auto"/>
        <w:jc w:val="both"/>
        <w:rPr>
          <w:rFonts w:ascii="Times New Roman" w:eastAsia="Times New Roman" w:hAnsi="Times New Roman"/>
          <w:b/>
          <w:lang w:val="bg-BG"/>
        </w:rPr>
      </w:pPr>
      <w:r w:rsidRPr="003277D8">
        <w:rPr>
          <w:rFonts w:ascii="Times New Roman" w:eastAsia="Times New Roman" w:hAnsi="Times New Roman"/>
          <w:b/>
          <w:sz w:val="24"/>
          <w:szCs w:val="24"/>
          <w:lang w:val="bg-BG"/>
        </w:rPr>
        <w:t xml:space="preserve">ВЪЗЛОЖИТЕЛ: </w:t>
      </w:r>
      <w:r w:rsidR="00722CEE">
        <w:rPr>
          <w:rFonts w:ascii="Times New Roman" w:eastAsia="Times New Roman" w:hAnsi="Times New Roman"/>
          <w:b/>
          <w:sz w:val="24"/>
          <w:szCs w:val="24"/>
          <w:lang w:val="bg-BG"/>
        </w:rPr>
        <w:t>..........................................</w:t>
      </w:r>
      <w:r w:rsidR="00B321EE">
        <w:rPr>
          <w:rFonts w:ascii="Times New Roman" w:eastAsia="Times New Roman" w:hAnsi="Times New Roman"/>
          <w:b/>
          <w:sz w:val="24"/>
          <w:szCs w:val="24"/>
          <w:lang w:val="bg-BG"/>
        </w:rPr>
        <w:t>....</w:t>
      </w:r>
      <w:r w:rsidRPr="003277D8">
        <w:rPr>
          <w:rFonts w:ascii="Times New Roman" w:eastAsia="Times New Roman" w:hAnsi="Times New Roman"/>
          <w:b/>
          <w:sz w:val="24"/>
          <w:szCs w:val="24"/>
          <w:lang w:val="bg-BG"/>
        </w:rPr>
        <w:t xml:space="preserve"> </w:t>
      </w:r>
      <w:r w:rsidR="00722CEE">
        <w:rPr>
          <w:rFonts w:ascii="Times New Roman" w:eastAsia="Times New Roman" w:hAnsi="Times New Roman"/>
          <w:b/>
          <w:sz w:val="24"/>
          <w:szCs w:val="24"/>
          <w:lang w:val="bg-BG"/>
        </w:rPr>
        <w:t xml:space="preserve">                 </w:t>
      </w:r>
      <w:r w:rsidR="00722CEE">
        <w:rPr>
          <w:rFonts w:ascii="Times New Roman" w:eastAsia="Times New Roman" w:hAnsi="Times New Roman"/>
          <w:b/>
          <w:sz w:val="24"/>
          <w:szCs w:val="24"/>
          <w:lang w:val="bg-BG"/>
        </w:rPr>
        <w:tab/>
      </w:r>
      <w:r w:rsidRPr="003277D8">
        <w:rPr>
          <w:rFonts w:ascii="Times New Roman" w:eastAsia="Times New Roman" w:hAnsi="Times New Roman"/>
          <w:b/>
          <w:sz w:val="24"/>
          <w:szCs w:val="24"/>
          <w:lang w:val="bg-BG"/>
        </w:rPr>
        <w:t>ИЗПЪЛНИТЕЛ:</w:t>
      </w:r>
      <w:r w:rsidR="00722CEE">
        <w:rPr>
          <w:rFonts w:ascii="Times New Roman" w:eastAsia="Times New Roman" w:hAnsi="Times New Roman"/>
          <w:b/>
          <w:sz w:val="24"/>
          <w:szCs w:val="24"/>
          <w:lang w:val="bg-BG"/>
        </w:rPr>
        <w:t xml:space="preserve"> ..............................</w:t>
      </w:r>
      <w:r w:rsidR="0001438D">
        <w:rPr>
          <w:rFonts w:ascii="Times New Roman" w:eastAsia="Times New Roman" w:hAnsi="Times New Roman"/>
          <w:b/>
          <w:sz w:val="24"/>
          <w:szCs w:val="24"/>
          <w:lang w:val="bg-BG"/>
        </w:rPr>
        <w:t>...</w:t>
      </w:r>
      <w:r w:rsidR="00BD3A60">
        <w:rPr>
          <w:rFonts w:ascii="Times New Roman" w:eastAsia="Times New Roman" w:hAnsi="Times New Roman"/>
          <w:b/>
          <w:lang w:val="bg-BG"/>
        </w:rPr>
        <w:t xml:space="preserve">   </w:t>
      </w:r>
      <w:r w:rsidR="004A49EB">
        <w:rPr>
          <w:rFonts w:ascii="Times New Roman" w:eastAsia="Times New Roman" w:hAnsi="Times New Roman"/>
          <w:b/>
          <w:lang w:val="bg-BG"/>
        </w:rPr>
        <w:t xml:space="preserve">      </w:t>
      </w:r>
    </w:p>
    <w:p w:rsidR="00722CEE" w:rsidRPr="00AD3818" w:rsidRDefault="004A49EB" w:rsidP="004A49EB">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lang w:val="bg-BG"/>
        </w:rPr>
        <w:t xml:space="preserve">    </w:t>
      </w:r>
      <w:r w:rsidR="00B321EE">
        <w:rPr>
          <w:rFonts w:ascii="Times New Roman" w:eastAsia="Times New Roman" w:hAnsi="Times New Roman"/>
          <w:b/>
          <w:lang w:val="bg-BG"/>
        </w:rPr>
        <w:t xml:space="preserve">  </w:t>
      </w:r>
      <w:r>
        <w:rPr>
          <w:rFonts w:ascii="Times New Roman" w:eastAsia="Times New Roman" w:hAnsi="Times New Roman"/>
          <w:b/>
          <w:lang w:val="bg-BG"/>
        </w:rPr>
        <w:t xml:space="preserve"> </w:t>
      </w:r>
      <w:r w:rsidR="00722CEE" w:rsidRPr="00722CEE">
        <w:rPr>
          <w:rFonts w:ascii="Times New Roman" w:eastAsia="Times New Roman" w:hAnsi="Times New Roman"/>
          <w:b/>
          <w:lang w:val="bg-BG"/>
        </w:rPr>
        <w:t>/</w:t>
      </w:r>
      <w:r w:rsidR="00B321EE">
        <w:rPr>
          <w:rFonts w:ascii="Times New Roman" w:eastAsia="Times New Roman" w:hAnsi="Times New Roman"/>
          <w:b/>
          <w:lang w:val="bg-BG"/>
        </w:rPr>
        <w:t>Име, Фамилия, длъжност, подпис и печат</w:t>
      </w:r>
      <w:r w:rsidR="0001438D">
        <w:rPr>
          <w:rFonts w:ascii="Times New Roman" w:eastAsia="Times New Roman" w:hAnsi="Times New Roman"/>
          <w:b/>
          <w:lang w:val="bg-BG"/>
        </w:rPr>
        <w:t>/</w:t>
      </w:r>
      <w:r w:rsidR="00722CEE" w:rsidRPr="00722CEE">
        <w:rPr>
          <w:rFonts w:ascii="Times New Roman" w:eastAsia="Times New Roman" w:hAnsi="Times New Roman"/>
          <w:b/>
          <w:lang w:val="bg-BG"/>
        </w:rPr>
        <w:tab/>
      </w:r>
      <w:r w:rsidR="00B321EE">
        <w:rPr>
          <w:rFonts w:ascii="Times New Roman" w:eastAsia="Times New Roman" w:hAnsi="Times New Roman"/>
          <w:b/>
          <w:lang w:val="bg-BG"/>
        </w:rPr>
        <w:t xml:space="preserve">     </w:t>
      </w:r>
      <w:r w:rsidR="00B321EE" w:rsidRPr="00722CEE">
        <w:rPr>
          <w:rFonts w:ascii="Times New Roman" w:eastAsia="Times New Roman" w:hAnsi="Times New Roman"/>
          <w:b/>
          <w:lang w:val="bg-BG"/>
        </w:rPr>
        <w:t>/</w:t>
      </w:r>
      <w:r w:rsidR="00B321EE">
        <w:rPr>
          <w:rFonts w:ascii="Times New Roman" w:eastAsia="Times New Roman" w:hAnsi="Times New Roman"/>
          <w:b/>
          <w:lang w:val="bg-BG"/>
        </w:rPr>
        <w:t>Име</w:t>
      </w:r>
      <w:r w:rsidR="00B321EE">
        <w:rPr>
          <w:rFonts w:ascii="Times New Roman" w:eastAsia="Times New Roman" w:hAnsi="Times New Roman"/>
          <w:b/>
          <w:lang w:val="bg-BG"/>
        </w:rPr>
        <w:t xml:space="preserve">, </w:t>
      </w:r>
      <w:r w:rsidR="00B321EE">
        <w:rPr>
          <w:rFonts w:ascii="Times New Roman" w:eastAsia="Times New Roman" w:hAnsi="Times New Roman"/>
          <w:b/>
          <w:lang w:val="bg-BG"/>
        </w:rPr>
        <w:t>Фамилия, длъжност, подпис и печат/</w:t>
      </w:r>
    </w:p>
    <w:p w:rsidR="0001438D" w:rsidRPr="00722CEE" w:rsidRDefault="00B321EE" w:rsidP="00666BFB">
      <w:pPr>
        <w:spacing w:after="0" w:line="240" w:lineRule="auto"/>
        <w:ind w:left="1440"/>
        <w:jc w:val="both"/>
        <w:rPr>
          <w:rFonts w:ascii="Times New Roman" w:eastAsia="Times New Roman" w:hAnsi="Times New Roman"/>
          <w:b/>
          <w:lang w:val="bg-BG"/>
        </w:rPr>
      </w:pPr>
      <w:r>
        <w:rPr>
          <w:rFonts w:ascii="Times New Roman" w:eastAsia="Times New Roman" w:hAnsi="Times New Roman"/>
          <w:b/>
          <w:lang w:val="bg-BG"/>
        </w:rPr>
        <w:tab/>
      </w:r>
      <w:r>
        <w:rPr>
          <w:rFonts w:ascii="Times New Roman" w:eastAsia="Times New Roman" w:hAnsi="Times New Roman"/>
          <w:b/>
          <w:lang w:val="bg-BG"/>
        </w:rPr>
        <w:tab/>
      </w:r>
      <w:r>
        <w:rPr>
          <w:rFonts w:ascii="Times New Roman" w:eastAsia="Times New Roman" w:hAnsi="Times New Roman"/>
          <w:b/>
          <w:lang w:val="bg-BG"/>
        </w:rPr>
        <w:tab/>
      </w:r>
      <w:r>
        <w:rPr>
          <w:rFonts w:ascii="Times New Roman" w:eastAsia="Times New Roman" w:hAnsi="Times New Roman"/>
          <w:b/>
          <w:lang w:val="bg-BG"/>
        </w:rPr>
        <w:tab/>
      </w:r>
      <w:r w:rsidR="0001438D">
        <w:rPr>
          <w:rFonts w:ascii="Times New Roman" w:eastAsia="Times New Roman" w:hAnsi="Times New Roman"/>
          <w:b/>
          <w:lang w:val="bg-BG"/>
        </w:rPr>
        <w:tab/>
        <w:t xml:space="preserve">      </w:t>
      </w:r>
      <w:r w:rsidR="00666BFB">
        <w:rPr>
          <w:rFonts w:ascii="Times New Roman" w:eastAsia="Times New Roman" w:hAnsi="Times New Roman"/>
          <w:b/>
          <w:lang w:val="bg-BG"/>
        </w:rPr>
        <w:tab/>
        <w:t xml:space="preserve">       </w:t>
      </w:r>
    </w:p>
    <w:p w:rsidR="00576876" w:rsidRPr="00722CEE" w:rsidRDefault="00576876" w:rsidP="00722CEE">
      <w:pPr>
        <w:spacing w:after="0" w:line="240" w:lineRule="auto"/>
        <w:jc w:val="both"/>
        <w:rPr>
          <w:rFonts w:ascii="Times New Roman" w:eastAsia="Times New Roman" w:hAnsi="Times New Roman"/>
          <w:b/>
          <w:lang w:val="bg-BG"/>
        </w:rPr>
      </w:pPr>
      <w:r w:rsidRPr="00722CEE">
        <w:rPr>
          <w:rFonts w:ascii="Times New Roman" w:eastAsia="Times New Roman" w:hAnsi="Times New Roman"/>
          <w:b/>
          <w:lang w:val="bg-BG"/>
        </w:rPr>
        <w:tab/>
      </w:r>
      <w:r w:rsidRPr="00722CEE">
        <w:rPr>
          <w:rFonts w:ascii="Times New Roman" w:eastAsia="Times New Roman" w:hAnsi="Times New Roman"/>
          <w:b/>
          <w:lang w:val="bg-BG"/>
        </w:rPr>
        <w:tab/>
      </w:r>
      <w:r w:rsidRPr="00722CEE">
        <w:rPr>
          <w:rFonts w:ascii="Times New Roman" w:eastAsia="Times New Roman" w:hAnsi="Times New Roman"/>
          <w:b/>
          <w:lang w:val="bg-BG"/>
        </w:rPr>
        <w:tab/>
      </w:r>
      <w:r w:rsidRPr="00722CEE">
        <w:rPr>
          <w:rFonts w:ascii="Times New Roman" w:eastAsia="Times New Roman" w:hAnsi="Times New Roman"/>
          <w:b/>
          <w:lang w:val="bg-BG"/>
        </w:rPr>
        <w:tab/>
      </w:r>
    </w:p>
    <w:p w:rsidR="00912BD7" w:rsidRDefault="00912BD7" w:rsidP="00722CEE">
      <w:pPr>
        <w:spacing w:after="0" w:line="240" w:lineRule="auto"/>
        <w:rPr>
          <w:lang w:val="bg-BG"/>
        </w:rPr>
      </w:pPr>
    </w:p>
    <w:p w:rsidR="005A7869" w:rsidRDefault="005A7869" w:rsidP="00722CEE">
      <w:pPr>
        <w:spacing w:after="0" w:line="240" w:lineRule="auto"/>
        <w:rPr>
          <w:lang w:val="bg-BG"/>
        </w:rPr>
      </w:pPr>
    </w:p>
    <w:p w:rsidR="005A7869" w:rsidRDefault="005A7869" w:rsidP="00722CEE">
      <w:pPr>
        <w:spacing w:after="0" w:line="240" w:lineRule="auto"/>
        <w:rPr>
          <w:lang w:val="bg-BG"/>
        </w:rPr>
      </w:pPr>
    </w:p>
    <w:p w:rsidR="00722CEE" w:rsidRDefault="00722CEE" w:rsidP="00722CEE">
      <w:pPr>
        <w:spacing w:after="0" w:line="240" w:lineRule="auto"/>
        <w:rPr>
          <w:lang w:val="bg-BG"/>
        </w:rPr>
      </w:pPr>
    </w:p>
    <w:p w:rsidR="00722CEE" w:rsidRDefault="00722CEE" w:rsidP="00722CEE">
      <w:pPr>
        <w:spacing w:after="0" w:line="240" w:lineRule="auto"/>
        <w:rPr>
          <w:lang w:val="bg-BG"/>
        </w:rPr>
      </w:pPr>
    </w:p>
    <w:p w:rsidR="00722CEE" w:rsidRDefault="00AB00AE" w:rsidP="00722CEE">
      <w:pPr>
        <w:spacing w:after="0" w:line="240" w:lineRule="auto"/>
        <w:rPr>
          <w:rFonts w:ascii="Times New Roman" w:eastAsia="Times New Roman" w:hAnsi="Times New Roman"/>
          <w:b/>
          <w:sz w:val="24"/>
          <w:szCs w:val="24"/>
          <w:lang w:val="bg-BG"/>
        </w:rPr>
      </w:pPr>
      <w:r>
        <w:rPr>
          <w:rFonts w:ascii="Times New Roman" w:eastAsia="Times New Roman" w:hAnsi="Times New Roman"/>
          <w:b/>
          <w:sz w:val="24"/>
          <w:szCs w:val="24"/>
          <w:lang w:val="bg-BG"/>
        </w:rPr>
        <w:t>НАЧАЛНИК ОТДЕЛ „ФИНАНСИ“</w:t>
      </w:r>
      <w:r w:rsidR="00722CEE" w:rsidRPr="003277D8">
        <w:rPr>
          <w:rFonts w:ascii="Times New Roman" w:eastAsia="Times New Roman" w:hAnsi="Times New Roman"/>
          <w:b/>
          <w:sz w:val="24"/>
          <w:szCs w:val="24"/>
          <w:lang w:val="bg-BG"/>
        </w:rPr>
        <w:t>:</w:t>
      </w:r>
      <w:r w:rsidR="00722CEE">
        <w:rPr>
          <w:rFonts w:ascii="Times New Roman" w:eastAsia="Times New Roman" w:hAnsi="Times New Roman"/>
          <w:b/>
          <w:sz w:val="24"/>
          <w:szCs w:val="24"/>
          <w:lang w:val="bg-BG"/>
        </w:rPr>
        <w:t xml:space="preserve"> ............................</w:t>
      </w:r>
      <w:r w:rsidR="00B321EE">
        <w:rPr>
          <w:rFonts w:ascii="Times New Roman" w:eastAsia="Times New Roman" w:hAnsi="Times New Roman"/>
          <w:b/>
          <w:sz w:val="24"/>
          <w:szCs w:val="24"/>
          <w:lang w:val="bg-BG"/>
        </w:rPr>
        <w:t>..........</w:t>
      </w:r>
      <w:bookmarkStart w:id="25" w:name="_GoBack"/>
      <w:bookmarkEnd w:id="25"/>
      <w:r w:rsidR="00722CEE">
        <w:rPr>
          <w:rFonts w:ascii="Times New Roman" w:eastAsia="Times New Roman" w:hAnsi="Times New Roman"/>
          <w:b/>
          <w:sz w:val="24"/>
          <w:szCs w:val="24"/>
          <w:lang w:val="bg-BG"/>
        </w:rPr>
        <w:t>......</w:t>
      </w:r>
    </w:p>
    <w:p w:rsidR="00722CEE" w:rsidRDefault="00722CEE" w:rsidP="00722CEE">
      <w:pPr>
        <w:spacing w:after="0" w:line="240" w:lineRule="auto"/>
        <w:rPr>
          <w:lang w:val="bg-BG"/>
        </w:rPr>
      </w:pP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t xml:space="preserve">     </w:t>
      </w:r>
      <w:r w:rsidR="00AB00AE">
        <w:rPr>
          <w:rFonts w:ascii="Times New Roman" w:eastAsia="Times New Roman" w:hAnsi="Times New Roman"/>
          <w:b/>
          <w:sz w:val="24"/>
          <w:szCs w:val="24"/>
          <w:lang w:val="bg-BG"/>
        </w:rPr>
        <w:tab/>
        <w:t xml:space="preserve">      </w:t>
      </w:r>
      <w:r>
        <w:rPr>
          <w:rFonts w:ascii="Times New Roman" w:eastAsia="Times New Roman" w:hAnsi="Times New Roman"/>
          <w:b/>
          <w:sz w:val="24"/>
          <w:szCs w:val="24"/>
          <w:lang w:val="bg-BG"/>
        </w:rPr>
        <w:t xml:space="preserve"> </w:t>
      </w:r>
      <w:r w:rsidRPr="00AB00AE">
        <w:rPr>
          <w:rFonts w:ascii="Times New Roman" w:eastAsia="Times New Roman" w:hAnsi="Times New Roman"/>
          <w:b/>
          <w:sz w:val="24"/>
          <w:szCs w:val="24"/>
          <w:lang w:val="bg-BG"/>
        </w:rPr>
        <w:t>/</w:t>
      </w:r>
      <w:r w:rsidR="00B321EE">
        <w:rPr>
          <w:rFonts w:ascii="Times New Roman" w:eastAsia="Times New Roman" w:hAnsi="Times New Roman"/>
          <w:b/>
          <w:sz w:val="24"/>
          <w:szCs w:val="24"/>
          <w:lang w:val="bg-BG"/>
        </w:rPr>
        <w:t>Име, Фамилия, подпис</w:t>
      </w:r>
      <w:r w:rsidRPr="00AB00AE">
        <w:rPr>
          <w:rFonts w:ascii="Times New Roman" w:eastAsia="Times New Roman" w:hAnsi="Times New Roman"/>
          <w:b/>
          <w:sz w:val="24"/>
          <w:szCs w:val="24"/>
          <w:lang w:val="bg-BG"/>
        </w:rPr>
        <w:t>/</w:t>
      </w:r>
    </w:p>
    <w:p w:rsidR="00722CEE" w:rsidRDefault="00722CEE">
      <w:pPr>
        <w:rPr>
          <w:lang w:val="bg-BG"/>
        </w:rPr>
      </w:pPr>
    </w:p>
    <w:p w:rsidR="00722CEE" w:rsidRPr="003277D8" w:rsidRDefault="00722CEE">
      <w:pPr>
        <w:rPr>
          <w:lang w:val="bg-BG"/>
        </w:rPr>
      </w:pPr>
    </w:p>
    <w:sectPr w:rsidR="00722CEE" w:rsidRPr="003277D8" w:rsidSect="00A31C93">
      <w:headerReference w:type="default" r:id="rId8"/>
      <w:footerReference w:type="default" r:id="rId9"/>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E7" w:rsidRDefault="009A28E7" w:rsidP="00576876">
      <w:pPr>
        <w:spacing w:after="0" w:line="240" w:lineRule="auto"/>
      </w:pPr>
      <w:r>
        <w:separator/>
      </w:r>
    </w:p>
  </w:endnote>
  <w:endnote w:type="continuationSeparator" w:id="0">
    <w:p w:rsidR="009A28E7" w:rsidRDefault="009A28E7"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52" w:rsidRPr="00DA1DE2" w:rsidRDefault="00B21A52" w:rsidP="00B21A52">
    <w:pPr>
      <w:pBdr>
        <w:top w:val="single" w:sz="4" w:space="1" w:color="auto"/>
        <w:bottom w:val="single" w:sz="4" w:space="1" w:color="auto"/>
      </w:pBdr>
      <w:tabs>
        <w:tab w:val="center" w:pos="4971"/>
        <w:tab w:val="center" w:pos="5317"/>
        <w:tab w:val="right" w:pos="9903"/>
      </w:tabs>
      <w:spacing w:after="0" w:line="259" w:lineRule="auto"/>
      <w:rPr>
        <w:lang w:val="ru-RU"/>
      </w:rPr>
    </w:pPr>
    <w:bookmarkStart w:id="26" w:name="_Hlk1595645"/>
    <w:r w:rsidRPr="00DA1DE2">
      <w:rPr>
        <w:lang w:val="ru-RU"/>
      </w:rPr>
      <w:t xml:space="preserve">Проект № </w:t>
    </w:r>
    <w:r>
      <w:t>BG</w:t>
    </w:r>
    <w:r w:rsidRPr="00DA1DE2">
      <w:rPr>
        <w:lang w:val="ru-RU"/>
      </w:rPr>
      <w:t>05</w:t>
    </w:r>
    <w:r>
      <w:t>M</w:t>
    </w:r>
    <w:r w:rsidRPr="00DA1DE2">
      <w:rPr>
        <w:lang w:val="ru-RU"/>
      </w:rPr>
      <w:t>2</w:t>
    </w:r>
    <w:r>
      <w:t>OP</w:t>
    </w:r>
    <w:r w:rsidRPr="00DA1DE2">
      <w:rPr>
        <w:lang w:val="ru-RU"/>
      </w:rPr>
      <w:t>001-1.002-0006 „</w:t>
    </w:r>
    <w:proofErr w:type="spellStart"/>
    <w:r w:rsidRPr="00DA1DE2">
      <w:rPr>
        <w:lang w:val="ru-RU"/>
      </w:rPr>
      <w:t>Изграждане</w:t>
    </w:r>
    <w:proofErr w:type="spellEnd"/>
    <w:r w:rsidRPr="00DA1DE2">
      <w:rPr>
        <w:lang w:val="ru-RU"/>
      </w:rPr>
      <w:t xml:space="preserve"> и развитие на </w:t>
    </w:r>
    <w:proofErr w:type="spellStart"/>
    <w:r w:rsidRPr="00DA1DE2">
      <w:rPr>
        <w:lang w:val="ru-RU"/>
      </w:rPr>
      <w:t>Център</w:t>
    </w:r>
    <w:proofErr w:type="spellEnd"/>
    <w:r w:rsidRPr="00DA1DE2">
      <w:rPr>
        <w:lang w:val="ru-RU"/>
      </w:rPr>
      <w:t xml:space="preserve"> за </w:t>
    </w:r>
    <w:proofErr w:type="spellStart"/>
    <w:r w:rsidRPr="00DA1DE2">
      <w:rPr>
        <w:lang w:val="ru-RU"/>
      </w:rPr>
      <w:t>компетентност</w:t>
    </w:r>
    <w:proofErr w:type="spellEnd"/>
    <w:r w:rsidRPr="00DA1DE2">
      <w:rPr>
        <w:lang w:val="ru-RU"/>
      </w:rPr>
      <w:t xml:space="preserve"> „</w:t>
    </w:r>
    <w:proofErr w:type="spellStart"/>
    <w:r w:rsidRPr="00DA1DE2">
      <w:rPr>
        <w:lang w:val="ru-RU"/>
      </w:rPr>
      <w:t>Квантова</w:t>
    </w:r>
    <w:proofErr w:type="spellEnd"/>
    <w:r w:rsidRPr="00DA1DE2">
      <w:rPr>
        <w:lang w:val="ru-RU"/>
      </w:rPr>
      <w:t xml:space="preserve"> </w:t>
    </w:r>
    <w:proofErr w:type="spellStart"/>
    <w:r w:rsidRPr="00DA1DE2">
      <w:rPr>
        <w:lang w:val="ru-RU"/>
      </w:rPr>
      <w:t>комуникация</w:t>
    </w:r>
    <w:proofErr w:type="spellEnd"/>
    <w:r w:rsidRPr="00DA1DE2">
      <w:rPr>
        <w:lang w:val="ru-RU"/>
      </w:rPr>
      <w:t xml:space="preserve">, </w:t>
    </w:r>
    <w:proofErr w:type="spellStart"/>
    <w:r w:rsidRPr="00DA1DE2">
      <w:rPr>
        <w:lang w:val="ru-RU"/>
      </w:rPr>
      <w:t>интелигентни</w:t>
    </w:r>
    <w:proofErr w:type="spellEnd"/>
    <w:r w:rsidRPr="00DA1DE2">
      <w:rPr>
        <w:lang w:val="ru-RU"/>
      </w:rPr>
      <w:t xml:space="preserve"> </w:t>
    </w:r>
    <w:proofErr w:type="spellStart"/>
    <w:r w:rsidRPr="00DA1DE2">
      <w:rPr>
        <w:lang w:val="ru-RU"/>
      </w:rPr>
      <w:t>системи</w:t>
    </w:r>
    <w:proofErr w:type="spellEnd"/>
    <w:r w:rsidRPr="00DA1DE2">
      <w:rPr>
        <w:lang w:val="ru-RU"/>
      </w:rPr>
      <w:t xml:space="preserve"> за </w:t>
    </w:r>
    <w:proofErr w:type="spellStart"/>
    <w:r w:rsidRPr="00DA1DE2">
      <w:rPr>
        <w:lang w:val="ru-RU"/>
      </w:rPr>
      <w:t>сигурност</w:t>
    </w:r>
    <w:proofErr w:type="spellEnd"/>
    <w:r w:rsidRPr="00DA1DE2">
      <w:rPr>
        <w:lang w:val="ru-RU"/>
      </w:rPr>
      <w:t xml:space="preserve"> и управление </w:t>
    </w:r>
    <w:proofErr w:type="gramStart"/>
    <w:r w:rsidRPr="00DA1DE2">
      <w:rPr>
        <w:lang w:val="ru-RU"/>
      </w:rPr>
      <w:t>на риска</w:t>
    </w:r>
    <w:proofErr w:type="gramEnd"/>
    <w:r w:rsidRPr="00DA1DE2">
      <w:rPr>
        <w:lang w:val="ru-RU"/>
      </w:rPr>
      <w:t>“ (</w:t>
    </w:r>
    <w:r w:rsidRPr="00B4409E">
      <w:t>Quasar</w:t>
    </w:r>
    <w:r w:rsidRPr="00DA1DE2">
      <w:rPr>
        <w:lang w:val="ru-RU"/>
      </w:rPr>
      <w:t xml:space="preserve">”), </w:t>
    </w:r>
    <w:proofErr w:type="spellStart"/>
    <w:r w:rsidRPr="00DA1DE2">
      <w:rPr>
        <w:lang w:val="ru-RU"/>
      </w:rPr>
      <w:t>финансиран</w:t>
    </w:r>
    <w:proofErr w:type="spellEnd"/>
    <w:r w:rsidRPr="00DA1DE2">
      <w:rPr>
        <w:lang w:val="ru-RU"/>
      </w:rPr>
      <w:t xml:space="preserve"> от </w:t>
    </w:r>
    <w:proofErr w:type="spellStart"/>
    <w:r w:rsidRPr="00DA1DE2">
      <w:rPr>
        <w:lang w:val="ru-RU"/>
      </w:rPr>
      <w:t>Европейския</w:t>
    </w:r>
    <w:proofErr w:type="spellEnd"/>
    <w:r w:rsidRPr="00DA1DE2">
      <w:rPr>
        <w:lang w:val="ru-RU"/>
      </w:rPr>
      <w:t xml:space="preserve"> </w:t>
    </w:r>
    <w:proofErr w:type="spellStart"/>
    <w:r w:rsidRPr="00DA1DE2">
      <w:rPr>
        <w:lang w:val="ru-RU"/>
      </w:rPr>
      <w:t>съюз</w:t>
    </w:r>
    <w:proofErr w:type="spellEnd"/>
    <w:r w:rsidRPr="00DA1DE2">
      <w:rPr>
        <w:lang w:val="ru-RU"/>
      </w:rPr>
      <w:t xml:space="preserve"> чрез ОП НОИР 2014-2020 г. </w:t>
    </w:r>
    <w:proofErr w:type="spellStart"/>
    <w:r w:rsidRPr="00DA1DE2">
      <w:rPr>
        <w:lang w:val="ru-RU"/>
      </w:rPr>
      <w:t>Управляващ</w:t>
    </w:r>
    <w:proofErr w:type="spellEnd"/>
    <w:r w:rsidRPr="00DA1DE2">
      <w:rPr>
        <w:lang w:val="ru-RU"/>
      </w:rPr>
      <w:t xml:space="preserve"> орган- </w:t>
    </w:r>
    <w:proofErr w:type="spellStart"/>
    <w:r w:rsidRPr="00DA1DE2">
      <w:rPr>
        <w:lang w:val="ru-RU"/>
      </w:rPr>
      <w:t>Изпълнителна</w:t>
    </w:r>
    <w:proofErr w:type="spellEnd"/>
    <w:r w:rsidRPr="00DA1DE2">
      <w:rPr>
        <w:lang w:val="ru-RU"/>
      </w:rPr>
      <w:t xml:space="preserve"> </w:t>
    </w:r>
    <w:proofErr w:type="spellStart"/>
    <w:r w:rsidRPr="00DA1DE2">
      <w:rPr>
        <w:lang w:val="ru-RU"/>
      </w:rPr>
      <w:t>агенция</w:t>
    </w:r>
    <w:proofErr w:type="spellEnd"/>
    <w:r w:rsidRPr="00DA1DE2">
      <w:rPr>
        <w:lang w:val="ru-RU"/>
      </w:rPr>
      <w:t xml:space="preserve"> „Оперативна </w:t>
    </w:r>
    <w:proofErr w:type="spellStart"/>
    <w:r w:rsidRPr="00DA1DE2">
      <w:rPr>
        <w:lang w:val="ru-RU"/>
      </w:rPr>
      <w:t>програма</w:t>
    </w:r>
    <w:proofErr w:type="spellEnd"/>
    <w:r w:rsidRPr="00DA1DE2">
      <w:rPr>
        <w:lang w:val="ru-RU"/>
      </w:rPr>
      <w:t xml:space="preserve"> "Наука и образование за </w:t>
    </w:r>
    <w:proofErr w:type="spellStart"/>
    <w:r w:rsidRPr="00DA1DE2">
      <w:rPr>
        <w:lang w:val="ru-RU"/>
      </w:rPr>
      <w:t>интелигентен</w:t>
    </w:r>
    <w:proofErr w:type="spellEnd"/>
    <w:r w:rsidRPr="00DA1DE2">
      <w:rPr>
        <w:lang w:val="ru-RU"/>
      </w:rPr>
      <w:t xml:space="preserve"> </w:t>
    </w:r>
    <w:proofErr w:type="spellStart"/>
    <w:r w:rsidRPr="00DA1DE2">
      <w:rPr>
        <w:lang w:val="ru-RU"/>
      </w:rPr>
      <w:t>растеж</w:t>
    </w:r>
    <w:proofErr w:type="spellEnd"/>
    <w:r w:rsidRPr="00DA1DE2">
      <w:rPr>
        <w:lang w:val="ru-RU"/>
      </w:rPr>
      <w:t>“</w:t>
    </w:r>
  </w:p>
  <w:p w:rsidR="00B21A52" w:rsidRPr="00B4409E" w:rsidRDefault="009A28E7" w:rsidP="00B21A52">
    <w:pPr>
      <w:tabs>
        <w:tab w:val="center" w:pos="4971"/>
        <w:tab w:val="center" w:pos="5317"/>
        <w:tab w:val="right" w:pos="9903"/>
      </w:tabs>
      <w:spacing w:after="0" w:line="259" w:lineRule="auto"/>
      <w:jc w:val="center"/>
      <w:rPr>
        <w:b/>
        <w:lang w:val="bg-BG"/>
      </w:rPr>
    </w:pPr>
    <w:hyperlink r:id="rId1" w:history="1">
      <w:r w:rsidR="00B21A52" w:rsidRPr="001E176D">
        <w:rPr>
          <w:rStyle w:val="Hyperlink"/>
          <w:b/>
        </w:rPr>
        <w:t>www.eufunds.bg</w:t>
      </w:r>
    </w:hyperlink>
    <w:r w:rsidR="00B21A52">
      <w:rPr>
        <w:b/>
        <w:lang w:val="bg-BG"/>
      </w:rPr>
      <w:t xml:space="preserve"> </w:t>
    </w:r>
  </w:p>
  <w:bookmarkEnd w:id="26"/>
  <w:p w:rsidR="001455B5" w:rsidRDefault="001455B5" w:rsidP="00576876">
    <w:pPr>
      <w:pStyle w:val="Footer"/>
      <w:pBdr>
        <w:top w:val="single" w:sz="4" w:space="1" w:color="auto"/>
      </w:pBdr>
      <w:spacing w:before="240"/>
      <w:jc w:val="right"/>
      <w:rPr>
        <w:szCs w:val="24"/>
      </w:rPr>
    </w:pPr>
  </w:p>
  <w:p w:rsidR="001455B5" w:rsidRPr="00132407" w:rsidRDefault="001455B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B321EE">
      <w:rPr>
        <w:b/>
        <w:bCs/>
        <w:noProof/>
        <w:szCs w:val="24"/>
      </w:rPr>
      <w:t>15</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B321EE">
      <w:rPr>
        <w:b/>
        <w:bCs/>
        <w:noProof/>
        <w:szCs w:val="24"/>
      </w:rPr>
      <w:t>15</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E7" w:rsidRDefault="009A28E7" w:rsidP="00576876">
      <w:pPr>
        <w:spacing w:after="0" w:line="240" w:lineRule="auto"/>
      </w:pPr>
      <w:r>
        <w:separator/>
      </w:r>
    </w:p>
  </w:footnote>
  <w:footnote w:type="continuationSeparator" w:id="0">
    <w:p w:rsidR="009A28E7" w:rsidRDefault="009A28E7"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52" w:rsidRDefault="00B21A52" w:rsidP="00B21A52">
    <w:pPr>
      <w:pStyle w:val="Header"/>
    </w:pPr>
    <w:r>
      <w:rPr>
        <w:noProof/>
        <w:lang w:eastAsia="bg-BG"/>
      </w:rPr>
      <mc:AlternateContent>
        <mc:Choice Requires="wps">
          <w:drawing>
            <wp:anchor distT="0" distB="0" distL="114300" distR="114300" simplePos="0" relativeHeight="251660288" behindDoc="0" locked="0" layoutInCell="1" allowOverlap="1">
              <wp:simplePos x="0" y="0"/>
              <wp:positionH relativeFrom="column">
                <wp:posOffset>3548380</wp:posOffset>
              </wp:positionH>
              <wp:positionV relativeFrom="paragraph">
                <wp:posOffset>-163830</wp:posOffset>
              </wp:positionV>
              <wp:extent cx="238125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A52" w:rsidRDefault="00B21A52" w:rsidP="00B21A52">
                          <w:r w:rsidRPr="00063123">
                            <w:rPr>
                              <w:noProof/>
                              <w:lang w:val="bg-BG" w:eastAsia="bg-BG"/>
                            </w:rPr>
                            <w:drawing>
                              <wp:inline distT="0" distB="0" distL="0" distR="0">
                                <wp:extent cx="2009775" cy="704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" stroked="f">
              <v:textbox>
                <w:txbxContent>
                  <w:p w:rsidR="00B21A52" w:rsidRDefault="00B21A52" w:rsidP="00B21A52">
                    <w:r w:rsidRPr="00063123">
                      <w:rPr>
                        <w:noProof/>
                        <w:lang w:val="bg-BG" w:eastAsia="bg-BG"/>
                      </w:rPr>
                      <w:drawing>
                        <wp:inline distT="0" distB="0" distL="0" distR="0">
                          <wp:extent cx="2009775" cy="704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txbxContent>
              </v:textbox>
            </v:shape>
          </w:pict>
        </mc:Fallback>
      </mc:AlternateContent>
    </w:r>
    <w:r>
      <w:rPr>
        <w:noProof/>
        <w:lang w:eastAsia="bg-BG"/>
      </w:rPr>
      <mc:AlternateContent>
        <mc:Choice Requires="wps">
          <w:drawing>
            <wp:anchor distT="45720" distB="45720" distL="114300" distR="114300" simplePos="0" relativeHeight="251659264" behindDoc="0" locked="0" layoutInCell="1" allowOverlap="1">
              <wp:simplePos x="0" y="0"/>
              <wp:positionH relativeFrom="column">
                <wp:posOffset>-156845</wp:posOffset>
              </wp:positionH>
              <wp:positionV relativeFrom="paragraph">
                <wp:posOffset>-154305</wp:posOffset>
              </wp:positionV>
              <wp:extent cx="2447925" cy="784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A52" w:rsidRDefault="00B21A52" w:rsidP="00B21A52">
                          <w:r w:rsidRPr="00063123">
                            <w:rPr>
                              <w:noProof/>
                              <w:lang w:val="bg-BG" w:eastAsia="bg-BG"/>
                            </w:rPr>
                            <w:drawing>
                              <wp:inline distT="0" distB="0" distL="0" distR="0">
                                <wp:extent cx="209550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2.35pt;margin-top:-12.15pt;width:192.75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CThQIAABY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" stroked="f">
              <v:textbox>
                <w:txbxContent>
                  <w:p w:rsidR="00B21A52" w:rsidRDefault="00B21A52" w:rsidP="00B21A52">
                    <w:r w:rsidRPr="00063123">
                      <w:rPr>
                        <w:noProof/>
                        <w:lang w:val="bg-BG" w:eastAsia="bg-BG"/>
                      </w:rPr>
                      <w:drawing>
                        <wp:inline distT="0" distB="0" distL="0" distR="0">
                          <wp:extent cx="209550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txbxContent>
              </v:textbox>
              <w10:wrap type="square"/>
            </v:shape>
          </w:pict>
        </mc:Fallback>
      </mc:AlternateContent>
    </w:r>
  </w:p>
  <w:p w:rsidR="00B21A52" w:rsidRDefault="00B21A52" w:rsidP="00B21A52">
    <w:pPr>
      <w:pBdr>
        <w:bottom w:val="single" w:sz="6" w:space="1" w:color="auto"/>
      </w:pBdr>
      <w:tabs>
        <w:tab w:val="center" w:pos="4536"/>
        <w:tab w:val="left" w:pos="5280"/>
        <w:tab w:val="right" w:pos="9072"/>
      </w:tabs>
      <w:spacing w:after="120"/>
      <w:ind w:right="360"/>
    </w:pPr>
  </w:p>
  <w:p w:rsidR="00B21A52" w:rsidRDefault="00B21A52" w:rsidP="00B21A52">
    <w:pPr>
      <w:pStyle w:val="Header"/>
    </w:pPr>
  </w:p>
  <w:p w:rsidR="00B21A52" w:rsidRDefault="00B21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1C43412"/>
    <w:multiLevelType w:val="hybridMultilevel"/>
    <w:tmpl w:val="1AD0E1D0"/>
    <w:lvl w:ilvl="0" w:tplc="7EDADACE">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40A5799"/>
    <w:multiLevelType w:val="hybridMultilevel"/>
    <w:tmpl w:val="D8D646B8"/>
    <w:lvl w:ilvl="0" w:tplc="0874A40C">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60C5002"/>
    <w:multiLevelType w:val="hybridMultilevel"/>
    <w:tmpl w:val="2BCCB082"/>
    <w:lvl w:ilvl="0" w:tplc="84A4E60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56C4F28"/>
    <w:multiLevelType w:val="hybridMultilevel"/>
    <w:tmpl w:val="6A68853A"/>
    <w:lvl w:ilvl="0" w:tplc="A8F6682A">
      <w:start w:val="1"/>
      <w:numFmt w:val="decimal"/>
      <w:lvlText w:val="%1."/>
      <w:lvlJc w:val="left"/>
      <w:pPr>
        <w:ind w:left="1636" w:hanging="360"/>
      </w:pPr>
      <w:rPr>
        <w:rFonts w:eastAsia="Calibri"/>
        <w:i w:val="0"/>
      </w:rPr>
    </w:lvl>
    <w:lvl w:ilvl="1" w:tplc="04020019">
      <w:start w:val="1"/>
      <w:numFmt w:val="lowerLetter"/>
      <w:lvlText w:val="%2."/>
      <w:lvlJc w:val="left"/>
      <w:pPr>
        <w:ind w:left="2356" w:hanging="360"/>
      </w:pPr>
    </w:lvl>
    <w:lvl w:ilvl="2" w:tplc="0402001B">
      <w:start w:val="1"/>
      <w:numFmt w:val="lowerRoman"/>
      <w:lvlText w:val="%3."/>
      <w:lvlJc w:val="right"/>
      <w:pPr>
        <w:ind w:left="3076" w:hanging="180"/>
      </w:pPr>
    </w:lvl>
    <w:lvl w:ilvl="3" w:tplc="0402000F">
      <w:start w:val="1"/>
      <w:numFmt w:val="decimal"/>
      <w:lvlText w:val="%4."/>
      <w:lvlJc w:val="left"/>
      <w:pPr>
        <w:ind w:left="3796" w:hanging="360"/>
      </w:pPr>
    </w:lvl>
    <w:lvl w:ilvl="4" w:tplc="04020019">
      <w:start w:val="1"/>
      <w:numFmt w:val="lowerLetter"/>
      <w:lvlText w:val="%5."/>
      <w:lvlJc w:val="left"/>
      <w:pPr>
        <w:ind w:left="4516" w:hanging="360"/>
      </w:pPr>
    </w:lvl>
    <w:lvl w:ilvl="5" w:tplc="0402001B">
      <w:start w:val="1"/>
      <w:numFmt w:val="lowerRoman"/>
      <w:lvlText w:val="%6."/>
      <w:lvlJc w:val="right"/>
      <w:pPr>
        <w:ind w:left="5236" w:hanging="180"/>
      </w:pPr>
    </w:lvl>
    <w:lvl w:ilvl="6" w:tplc="0402000F">
      <w:start w:val="1"/>
      <w:numFmt w:val="decimal"/>
      <w:lvlText w:val="%7."/>
      <w:lvlJc w:val="left"/>
      <w:pPr>
        <w:ind w:left="5956" w:hanging="360"/>
      </w:pPr>
    </w:lvl>
    <w:lvl w:ilvl="7" w:tplc="04020019">
      <w:start w:val="1"/>
      <w:numFmt w:val="lowerLetter"/>
      <w:lvlText w:val="%8."/>
      <w:lvlJc w:val="left"/>
      <w:pPr>
        <w:ind w:left="6676" w:hanging="360"/>
      </w:pPr>
    </w:lvl>
    <w:lvl w:ilvl="8" w:tplc="0402001B">
      <w:start w:val="1"/>
      <w:numFmt w:val="lowerRoman"/>
      <w:lvlText w:val="%9."/>
      <w:lvlJc w:val="right"/>
      <w:pPr>
        <w:ind w:left="7396" w:hanging="180"/>
      </w:pPr>
    </w:lvl>
  </w:abstractNum>
  <w:abstractNum w:abstractNumId="15"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6"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5"/>
  </w:num>
  <w:num w:numId="13">
    <w:abstractNumId w:val="11"/>
  </w:num>
  <w:num w:numId="14">
    <w:abstractNumId w:val="12"/>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3661"/>
    <w:rsid w:val="0001438D"/>
    <w:rsid w:val="00026F73"/>
    <w:rsid w:val="00046A22"/>
    <w:rsid w:val="000915F3"/>
    <w:rsid w:val="000931B7"/>
    <w:rsid w:val="0009704F"/>
    <w:rsid w:val="000A4436"/>
    <w:rsid w:val="000B4B74"/>
    <w:rsid w:val="000D42EE"/>
    <w:rsid w:val="000E0BAC"/>
    <w:rsid w:val="000E50C5"/>
    <w:rsid w:val="000F68D0"/>
    <w:rsid w:val="00104FFA"/>
    <w:rsid w:val="00106E5E"/>
    <w:rsid w:val="00113D5C"/>
    <w:rsid w:val="00144119"/>
    <w:rsid w:val="001455B5"/>
    <w:rsid w:val="0015138B"/>
    <w:rsid w:val="00162D7B"/>
    <w:rsid w:val="00175108"/>
    <w:rsid w:val="001814C2"/>
    <w:rsid w:val="00195D67"/>
    <w:rsid w:val="001A1216"/>
    <w:rsid w:val="001A7F89"/>
    <w:rsid w:val="001B0ACD"/>
    <w:rsid w:val="001C40C8"/>
    <w:rsid w:val="001F5532"/>
    <w:rsid w:val="00205FDC"/>
    <w:rsid w:val="002275FB"/>
    <w:rsid w:val="00227DAE"/>
    <w:rsid w:val="002326D6"/>
    <w:rsid w:val="00232B3F"/>
    <w:rsid w:val="0023355F"/>
    <w:rsid w:val="00233ADC"/>
    <w:rsid w:val="00240B1B"/>
    <w:rsid w:val="00245429"/>
    <w:rsid w:val="00286DFE"/>
    <w:rsid w:val="002D3B3D"/>
    <w:rsid w:val="002E3151"/>
    <w:rsid w:val="003277D8"/>
    <w:rsid w:val="00345A6E"/>
    <w:rsid w:val="0035492F"/>
    <w:rsid w:val="003552F1"/>
    <w:rsid w:val="00356568"/>
    <w:rsid w:val="00365962"/>
    <w:rsid w:val="00365F7D"/>
    <w:rsid w:val="003729AD"/>
    <w:rsid w:val="00394ADF"/>
    <w:rsid w:val="00395856"/>
    <w:rsid w:val="003A3974"/>
    <w:rsid w:val="003E0C7D"/>
    <w:rsid w:val="003E2614"/>
    <w:rsid w:val="003E3196"/>
    <w:rsid w:val="003F20D8"/>
    <w:rsid w:val="003F5685"/>
    <w:rsid w:val="0040612E"/>
    <w:rsid w:val="004245A2"/>
    <w:rsid w:val="0043222E"/>
    <w:rsid w:val="004352E3"/>
    <w:rsid w:val="004462B0"/>
    <w:rsid w:val="00454E38"/>
    <w:rsid w:val="00454EA3"/>
    <w:rsid w:val="00477804"/>
    <w:rsid w:val="00477863"/>
    <w:rsid w:val="00481441"/>
    <w:rsid w:val="00482F76"/>
    <w:rsid w:val="004905F7"/>
    <w:rsid w:val="00494C9E"/>
    <w:rsid w:val="004A49EB"/>
    <w:rsid w:val="004B4819"/>
    <w:rsid w:val="004C1BA2"/>
    <w:rsid w:val="004D0B85"/>
    <w:rsid w:val="004E0FCA"/>
    <w:rsid w:val="004F4389"/>
    <w:rsid w:val="005215F6"/>
    <w:rsid w:val="00523D88"/>
    <w:rsid w:val="00536776"/>
    <w:rsid w:val="00547148"/>
    <w:rsid w:val="00554FA6"/>
    <w:rsid w:val="00564FE4"/>
    <w:rsid w:val="00576876"/>
    <w:rsid w:val="00594CFD"/>
    <w:rsid w:val="00595237"/>
    <w:rsid w:val="005A7869"/>
    <w:rsid w:val="005B35AA"/>
    <w:rsid w:val="005C3515"/>
    <w:rsid w:val="005C62B3"/>
    <w:rsid w:val="005C7B06"/>
    <w:rsid w:val="005D362D"/>
    <w:rsid w:val="005E095C"/>
    <w:rsid w:val="00627EC3"/>
    <w:rsid w:val="006323DF"/>
    <w:rsid w:val="00643489"/>
    <w:rsid w:val="00646F7B"/>
    <w:rsid w:val="00661F73"/>
    <w:rsid w:val="00666BFB"/>
    <w:rsid w:val="00671691"/>
    <w:rsid w:val="00692639"/>
    <w:rsid w:val="0069575A"/>
    <w:rsid w:val="006A2DFF"/>
    <w:rsid w:val="006A35F7"/>
    <w:rsid w:val="006B4D18"/>
    <w:rsid w:val="006C22DE"/>
    <w:rsid w:val="006C411D"/>
    <w:rsid w:val="006D382B"/>
    <w:rsid w:val="00722CEE"/>
    <w:rsid w:val="0076110B"/>
    <w:rsid w:val="00785985"/>
    <w:rsid w:val="00791AF3"/>
    <w:rsid w:val="007928DC"/>
    <w:rsid w:val="00793F7A"/>
    <w:rsid w:val="007B3579"/>
    <w:rsid w:val="007D1EFD"/>
    <w:rsid w:val="00810E47"/>
    <w:rsid w:val="0081237E"/>
    <w:rsid w:val="00813ADC"/>
    <w:rsid w:val="008215A8"/>
    <w:rsid w:val="00821602"/>
    <w:rsid w:val="00826DB2"/>
    <w:rsid w:val="00832D59"/>
    <w:rsid w:val="00851507"/>
    <w:rsid w:val="00864C85"/>
    <w:rsid w:val="00866C4D"/>
    <w:rsid w:val="008915BB"/>
    <w:rsid w:val="008A171F"/>
    <w:rsid w:val="008A3C05"/>
    <w:rsid w:val="008A5373"/>
    <w:rsid w:val="008B1D7C"/>
    <w:rsid w:val="008C3B49"/>
    <w:rsid w:val="008E36AB"/>
    <w:rsid w:val="008F6902"/>
    <w:rsid w:val="00902719"/>
    <w:rsid w:val="00912BD7"/>
    <w:rsid w:val="00920B32"/>
    <w:rsid w:val="009328D8"/>
    <w:rsid w:val="00935D1E"/>
    <w:rsid w:val="0094208D"/>
    <w:rsid w:val="009546BB"/>
    <w:rsid w:val="009563B6"/>
    <w:rsid w:val="009651C6"/>
    <w:rsid w:val="009857D7"/>
    <w:rsid w:val="009911C5"/>
    <w:rsid w:val="009A28E7"/>
    <w:rsid w:val="009D1771"/>
    <w:rsid w:val="009F0BDF"/>
    <w:rsid w:val="009F0EC8"/>
    <w:rsid w:val="009F1422"/>
    <w:rsid w:val="00A31C93"/>
    <w:rsid w:val="00A35B40"/>
    <w:rsid w:val="00A44667"/>
    <w:rsid w:val="00A5770B"/>
    <w:rsid w:val="00A6337B"/>
    <w:rsid w:val="00A7173A"/>
    <w:rsid w:val="00A9114A"/>
    <w:rsid w:val="00A974A2"/>
    <w:rsid w:val="00AB00AE"/>
    <w:rsid w:val="00AB317E"/>
    <w:rsid w:val="00AD3818"/>
    <w:rsid w:val="00AD78DE"/>
    <w:rsid w:val="00AE631E"/>
    <w:rsid w:val="00AF143C"/>
    <w:rsid w:val="00B121D5"/>
    <w:rsid w:val="00B176D5"/>
    <w:rsid w:val="00B21A52"/>
    <w:rsid w:val="00B22AA4"/>
    <w:rsid w:val="00B24BEF"/>
    <w:rsid w:val="00B30DD9"/>
    <w:rsid w:val="00B321EE"/>
    <w:rsid w:val="00B375F2"/>
    <w:rsid w:val="00B43E56"/>
    <w:rsid w:val="00B447CA"/>
    <w:rsid w:val="00B8440F"/>
    <w:rsid w:val="00B84D8D"/>
    <w:rsid w:val="00B9744E"/>
    <w:rsid w:val="00BB378E"/>
    <w:rsid w:val="00BD3A60"/>
    <w:rsid w:val="00BE397E"/>
    <w:rsid w:val="00BE49D5"/>
    <w:rsid w:val="00C01F7C"/>
    <w:rsid w:val="00C10977"/>
    <w:rsid w:val="00C31F3D"/>
    <w:rsid w:val="00C323DD"/>
    <w:rsid w:val="00C44A55"/>
    <w:rsid w:val="00C535E0"/>
    <w:rsid w:val="00C60D73"/>
    <w:rsid w:val="00C66FAA"/>
    <w:rsid w:val="00C71D01"/>
    <w:rsid w:val="00C82B19"/>
    <w:rsid w:val="00CA1DF5"/>
    <w:rsid w:val="00CE6231"/>
    <w:rsid w:val="00CF3990"/>
    <w:rsid w:val="00D23A8E"/>
    <w:rsid w:val="00D30786"/>
    <w:rsid w:val="00D31716"/>
    <w:rsid w:val="00D35B84"/>
    <w:rsid w:val="00D44EF9"/>
    <w:rsid w:val="00D5639D"/>
    <w:rsid w:val="00D56B33"/>
    <w:rsid w:val="00D71BD7"/>
    <w:rsid w:val="00D7585E"/>
    <w:rsid w:val="00DA1DE2"/>
    <w:rsid w:val="00DA7AF7"/>
    <w:rsid w:val="00DB1CA0"/>
    <w:rsid w:val="00DB7E68"/>
    <w:rsid w:val="00DC48A1"/>
    <w:rsid w:val="00DD225E"/>
    <w:rsid w:val="00DF2CEB"/>
    <w:rsid w:val="00E23AE3"/>
    <w:rsid w:val="00E34C1C"/>
    <w:rsid w:val="00E4470A"/>
    <w:rsid w:val="00E61DB9"/>
    <w:rsid w:val="00E87C5F"/>
    <w:rsid w:val="00EA67E4"/>
    <w:rsid w:val="00ED15D6"/>
    <w:rsid w:val="00ED5EDB"/>
    <w:rsid w:val="00ED6BBD"/>
    <w:rsid w:val="00ED6F7B"/>
    <w:rsid w:val="00EF27C9"/>
    <w:rsid w:val="00F02FB2"/>
    <w:rsid w:val="00F10627"/>
    <w:rsid w:val="00F24907"/>
    <w:rsid w:val="00F31C7F"/>
    <w:rsid w:val="00F40DBF"/>
    <w:rsid w:val="00F60181"/>
    <w:rsid w:val="00F714BF"/>
    <w:rsid w:val="00F90DF2"/>
    <w:rsid w:val="00F912FD"/>
    <w:rsid w:val="00FB11F0"/>
    <w:rsid w:val="00FB7761"/>
    <w:rsid w:val="00FC1928"/>
    <w:rsid w:val="00FC2153"/>
    <w:rsid w:val="00FD09DC"/>
    <w:rsid w:val="00FD65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8297"/>
  <w15:docId w15:val="{C0EE128E-8A68-46B7-80F0-6261EA70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aliases w:val="(17) EPR Header,Знак Знак,Header1,Intestazione.int.intestazione,Intestazione.int"/>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aliases w:val="(17) EPR Header Char,Знак Знак Char,Header1 Char,Intestazione.int.intestazione Char,Intestazione.int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NormalWeb">
    <w:name w:val="Normal (Web)"/>
    <w:basedOn w:val="Normal"/>
    <w:uiPriority w:val="99"/>
    <w:unhideWhenUsed/>
    <w:rsid w:val="00523D88"/>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Hyperlink">
    <w:name w:val="Hyperlink"/>
    <w:basedOn w:val="DefaultParagraphFont"/>
    <w:uiPriority w:val="99"/>
    <w:unhideWhenUsed/>
    <w:rsid w:val="00B21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44">
      <w:bodyDiv w:val="1"/>
      <w:marLeft w:val="0"/>
      <w:marRight w:val="0"/>
      <w:marTop w:val="0"/>
      <w:marBottom w:val="0"/>
      <w:divBdr>
        <w:top w:val="none" w:sz="0" w:space="0" w:color="auto"/>
        <w:left w:val="none" w:sz="0" w:space="0" w:color="auto"/>
        <w:bottom w:val="none" w:sz="0" w:space="0" w:color="auto"/>
        <w:right w:val="none" w:sz="0" w:space="0" w:color="auto"/>
      </w:divBdr>
    </w:div>
    <w:div w:id="51471556">
      <w:bodyDiv w:val="1"/>
      <w:marLeft w:val="0"/>
      <w:marRight w:val="0"/>
      <w:marTop w:val="0"/>
      <w:marBottom w:val="0"/>
      <w:divBdr>
        <w:top w:val="none" w:sz="0" w:space="0" w:color="auto"/>
        <w:left w:val="none" w:sz="0" w:space="0" w:color="auto"/>
        <w:bottom w:val="none" w:sz="0" w:space="0" w:color="auto"/>
        <w:right w:val="none" w:sz="0" w:space="0" w:color="auto"/>
      </w:divBdr>
    </w:div>
    <w:div w:id="194655579">
      <w:bodyDiv w:val="1"/>
      <w:marLeft w:val="0"/>
      <w:marRight w:val="0"/>
      <w:marTop w:val="0"/>
      <w:marBottom w:val="0"/>
      <w:divBdr>
        <w:top w:val="none" w:sz="0" w:space="0" w:color="auto"/>
        <w:left w:val="none" w:sz="0" w:space="0" w:color="auto"/>
        <w:bottom w:val="none" w:sz="0" w:space="0" w:color="auto"/>
        <w:right w:val="none" w:sz="0" w:space="0" w:color="auto"/>
      </w:divBdr>
    </w:div>
    <w:div w:id="361904679">
      <w:bodyDiv w:val="1"/>
      <w:marLeft w:val="0"/>
      <w:marRight w:val="0"/>
      <w:marTop w:val="0"/>
      <w:marBottom w:val="0"/>
      <w:divBdr>
        <w:top w:val="none" w:sz="0" w:space="0" w:color="auto"/>
        <w:left w:val="none" w:sz="0" w:space="0" w:color="auto"/>
        <w:bottom w:val="none" w:sz="0" w:space="0" w:color="auto"/>
        <w:right w:val="none" w:sz="0" w:space="0" w:color="auto"/>
      </w:divBdr>
    </w:div>
    <w:div w:id="413014782">
      <w:bodyDiv w:val="1"/>
      <w:marLeft w:val="0"/>
      <w:marRight w:val="0"/>
      <w:marTop w:val="0"/>
      <w:marBottom w:val="0"/>
      <w:divBdr>
        <w:top w:val="none" w:sz="0" w:space="0" w:color="auto"/>
        <w:left w:val="none" w:sz="0" w:space="0" w:color="auto"/>
        <w:bottom w:val="none" w:sz="0" w:space="0" w:color="auto"/>
        <w:right w:val="none" w:sz="0" w:space="0" w:color="auto"/>
      </w:divBdr>
    </w:div>
    <w:div w:id="448933155">
      <w:bodyDiv w:val="1"/>
      <w:marLeft w:val="0"/>
      <w:marRight w:val="0"/>
      <w:marTop w:val="0"/>
      <w:marBottom w:val="0"/>
      <w:divBdr>
        <w:top w:val="none" w:sz="0" w:space="0" w:color="auto"/>
        <w:left w:val="none" w:sz="0" w:space="0" w:color="auto"/>
        <w:bottom w:val="none" w:sz="0" w:space="0" w:color="auto"/>
        <w:right w:val="none" w:sz="0" w:space="0" w:color="auto"/>
      </w:divBdr>
    </w:div>
    <w:div w:id="560294319">
      <w:bodyDiv w:val="1"/>
      <w:marLeft w:val="0"/>
      <w:marRight w:val="0"/>
      <w:marTop w:val="0"/>
      <w:marBottom w:val="0"/>
      <w:divBdr>
        <w:top w:val="none" w:sz="0" w:space="0" w:color="auto"/>
        <w:left w:val="none" w:sz="0" w:space="0" w:color="auto"/>
        <w:bottom w:val="none" w:sz="0" w:space="0" w:color="auto"/>
        <w:right w:val="none" w:sz="0" w:space="0" w:color="auto"/>
      </w:divBdr>
    </w:div>
    <w:div w:id="983966802">
      <w:bodyDiv w:val="1"/>
      <w:marLeft w:val="0"/>
      <w:marRight w:val="0"/>
      <w:marTop w:val="0"/>
      <w:marBottom w:val="0"/>
      <w:divBdr>
        <w:top w:val="none" w:sz="0" w:space="0" w:color="auto"/>
        <w:left w:val="none" w:sz="0" w:space="0" w:color="auto"/>
        <w:bottom w:val="none" w:sz="0" w:space="0" w:color="auto"/>
        <w:right w:val="none" w:sz="0" w:space="0" w:color="auto"/>
      </w:divBdr>
    </w:div>
    <w:div w:id="1239100277">
      <w:bodyDiv w:val="1"/>
      <w:marLeft w:val="0"/>
      <w:marRight w:val="0"/>
      <w:marTop w:val="0"/>
      <w:marBottom w:val="0"/>
      <w:divBdr>
        <w:top w:val="none" w:sz="0" w:space="0" w:color="auto"/>
        <w:left w:val="none" w:sz="0" w:space="0" w:color="auto"/>
        <w:bottom w:val="none" w:sz="0" w:space="0" w:color="auto"/>
        <w:right w:val="none" w:sz="0" w:space="0" w:color="auto"/>
      </w:divBdr>
    </w:div>
    <w:div w:id="1603221678">
      <w:bodyDiv w:val="1"/>
      <w:marLeft w:val="0"/>
      <w:marRight w:val="0"/>
      <w:marTop w:val="0"/>
      <w:marBottom w:val="0"/>
      <w:divBdr>
        <w:top w:val="none" w:sz="0" w:space="0" w:color="auto"/>
        <w:left w:val="none" w:sz="0" w:space="0" w:color="auto"/>
        <w:bottom w:val="none" w:sz="0" w:space="0" w:color="auto"/>
        <w:right w:val="none" w:sz="0" w:space="0" w:color="auto"/>
      </w:divBdr>
    </w:div>
    <w:div w:id="1668046845">
      <w:bodyDiv w:val="1"/>
      <w:marLeft w:val="0"/>
      <w:marRight w:val="0"/>
      <w:marTop w:val="0"/>
      <w:marBottom w:val="0"/>
      <w:divBdr>
        <w:top w:val="none" w:sz="0" w:space="0" w:color="auto"/>
        <w:left w:val="none" w:sz="0" w:space="0" w:color="auto"/>
        <w:bottom w:val="none" w:sz="0" w:space="0" w:color="auto"/>
        <w:right w:val="none" w:sz="0" w:space="0" w:color="auto"/>
      </w:divBdr>
    </w:div>
    <w:div w:id="20484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F1C4-049C-4376-9915-AA725CAC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5051</Words>
  <Characters>28793</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Aleks Telbiyski</cp:lastModifiedBy>
  <cp:revision>9</cp:revision>
  <cp:lastPrinted>2019-05-28T07:32:00Z</cp:lastPrinted>
  <dcterms:created xsi:type="dcterms:W3CDTF">2019-05-27T10:19:00Z</dcterms:created>
  <dcterms:modified xsi:type="dcterms:W3CDTF">2019-06-15T15:23:00Z</dcterms:modified>
</cp:coreProperties>
</file>