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2853" w14:textId="71859C91" w:rsidR="00D97F3E" w:rsidRPr="00932F56" w:rsidRDefault="00ED656C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53"/>
      <w:bookmarkStart w:id="1" w:name="_Ref343084643"/>
      <w:bookmarkStart w:id="2" w:name="_Toc448259632"/>
      <w:r w:rsidRPr="00932F56">
        <w:rPr>
          <w:rFonts w:ascii="Times New Roman" w:hAnsi="Times New Roman" w:cs="Times New Roman"/>
          <w:sz w:val="24"/>
          <w:szCs w:val="24"/>
        </w:rPr>
        <w:t xml:space="preserve"> </w:t>
      </w:r>
      <w:r w:rsidR="00D97F3E" w:rsidRPr="00932F5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0"/>
    </w:p>
    <w:bookmarkEnd w:id="1"/>
    <w:bookmarkEnd w:id="2"/>
    <w:p w14:paraId="432CDDE8" w14:textId="77777777" w:rsidR="00D97F3E" w:rsidRPr="00932F5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</w:rPr>
      </w:pPr>
    </w:p>
    <w:p w14:paraId="2B49DA62" w14:textId="77777777" w:rsidR="00095F9D" w:rsidRPr="00932F5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</w:rPr>
      </w:pPr>
      <w:r w:rsidRPr="00932F56">
        <w:rPr>
          <w:rFonts w:ascii="Times New Roman" w:hAnsi="Times New Roman" w:cs="Times New Roman"/>
          <w:b/>
          <w:bCs/>
        </w:rPr>
        <w:t>ДО</w:t>
      </w:r>
    </w:p>
    <w:p w14:paraId="4B4BB7EB" w14:textId="77777777" w:rsidR="00095F9D" w:rsidRPr="00932F5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</w:rPr>
      </w:pPr>
      <w:r w:rsidRPr="00932F56">
        <w:rPr>
          <w:rFonts w:ascii="Times New Roman" w:hAnsi="Times New Roman" w:cs="Times New Roman"/>
          <w:b/>
          <w:bCs/>
        </w:rPr>
        <w:t>Доц. Август Иванов</w:t>
      </w:r>
    </w:p>
    <w:p w14:paraId="32DB95CD" w14:textId="77777777" w:rsidR="00095F9D" w:rsidRPr="00932F5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</w:rPr>
      </w:pPr>
      <w:r w:rsidRPr="00932F56">
        <w:rPr>
          <w:rFonts w:ascii="Times New Roman" w:hAnsi="Times New Roman" w:cs="Times New Roman"/>
          <w:b/>
          <w:bCs/>
        </w:rPr>
        <w:t xml:space="preserve">Директор на </w:t>
      </w:r>
    </w:p>
    <w:p w14:paraId="2D0EB4BD" w14:textId="77777777" w:rsidR="00095F9D" w:rsidRPr="00932F5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</w:rPr>
      </w:pPr>
      <w:r w:rsidRPr="00932F56">
        <w:rPr>
          <w:rFonts w:ascii="Times New Roman" w:hAnsi="Times New Roman" w:cs="Times New Roman"/>
          <w:b/>
          <w:bCs/>
        </w:rPr>
        <w:t xml:space="preserve">Институт по роботика „Свети Апостол и Евангелист Матей“ </w:t>
      </w:r>
    </w:p>
    <w:p w14:paraId="28387347" w14:textId="77777777" w:rsidR="00095F9D" w:rsidRPr="00932F5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</w:rPr>
      </w:pPr>
      <w:r w:rsidRPr="00932F56">
        <w:rPr>
          <w:rFonts w:ascii="Times New Roman" w:hAnsi="Times New Roman" w:cs="Times New Roman"/>
          <w:b/>
          <w:bCs/>
        </w:rPr>
        <w:t>при Българска академия на науките</w:t>
      </w:r>
    </w:p>
    <w:p w14:paraId="18AB429D" w14:textId="77777777" w:rsidR="00D97F3E" w:rsidRPr="00932F5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32F56">
        <w:rPr>
          <w:rFonts w:ascii="Times New Roman" w:hAnsi="Times New Roman" w:cs="Times New Roman"/>
          <w:b/>
          <w:bCs/>
          <w:sz w:val="22"/>
          <w:szCs w:val="22"/>
          <w:lang w:val="bg-BG"/>
        </w:rPr>
        <w:t>гр. София 1113, ул. „Акад. Г. Бончев“, бл. 2</w:t>
      </w:r>
    </w:p>
    <w:p w14:paraId="7D273003" w14:textId="77777777" w:rsidR="00D97F3E" w:rsidRPr="00932F5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6369DF05" w14:textId="77777777" w:rsidR="00D97F3E" w:rsidRPr="00932F5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32F56">
        <w:rPr>
          <w:rFonts w:ascii="Times New Roman" w:hAnsi="Times New Roman" w:cs="Times New Roman"/>
          <w:sz w:val="22"/>
          <w:szCs w:val="22"/>
          <w:lang w:val="bg-BG"/>
        </w:rPr>
        <w:t>[</w:t>
      </w:r>
      <w:r w:rsidRPr="00932F56">
        <w:rPr>
          <w:rFonts w:ascii="Times New Roman" w:hAnsi="Times New Roman" w:cs="Times New Roman"/>
          <w:i/>
          <w:iCs/>
          <w:sz w:val="22"/>
          <w:szCs w:val="22"/>
          <w:lang w:val="bg-BG"/>
        </w:rPr>
        <w:t>наименование на участника</w:t>
      </w:r>
      <w:r w:rsidRPr="00932F56">
        <w:rPr>
          <w:rFonts w:ascii="Times New Roman" w:hAnsi="Times New Roman" w:cs="Times New Roman"/>
          <w:sz w:val="22"/>
          <w:szCs w:val="22"/>
          <w:lang w:val="bg-BG"/>
        </w:rPr>
        <w:t>]</w:t>
      </w:r>
      <w:r w:rsidRPr="00932F56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, </w:t>
      </w:r>
      <w:r w:rsidRPr="00932F56">
        <w:rPr>
          <w:rFonts w:ascii="Times New Roman" w:hAnsi="Times New Roman" w:cs="Times New Roman"/>
          <w:sz w:val="22"/>
          <w:szCs w:val="22"/>
          <w:lang w:val="bg-BG"/>
        </w:rPr>
        <w:t>регистрирано [</w:t>
      </w:r>
      <w:r w:rsidRPr="00932F5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данни за регистрацията на участника</w:t>
      </w:r>
      <w:r w:rsidRPr="00932F56">
        <w:rPr>
          <w:rFonts w:ascii="Times New Roman" w:hAnsi="Times New Roman" w:cs="Times New Roman"/>
          <w:sz w:val="22"/>
          <w:szCs w:val="22"/>
          <w:lang w:val="bg-BG"/>
        </w:rPr>
        <w:t>] представлявано от [</w:t>
      </w:r>
      <w:r w:rsidRPr="00932F56">
        <w:rPr>
          <w:rFonts w:ascii="Times New Roman" w:hAnsi="Times New Roman" w:cs="Times New Roman"/>
          <w:i/>
          <w:iCs/>
          <w:sz w:val="22"/>
          <w:szCs w:val="22"/>
          <w:lang w:val="bg-BG"/>
        </w:rPr>
        <w:t>трите имена</w:t>
      </w:r>
      <w:r w:rsidRPr="00932F56">
        <w:rPr>
          <w:rFonts w:ascii="Times New Roman" w:hAnsi="Times New Roman" w:cs="Times New Roman"/>
          <w:sz w:val="22"/>
          <w:szCs w:val="22"/>
          <w:lang w:val="bg-BG"/>
        </w:rPr>
        <w:t>] в качеството на [</w:t>
      </w:r>
      <w:r w:rsidRPr="00932F5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длъжност или друго качество</w:t>
      </w:r>
      <w:r w:rsidRPr="00932F56">
        <w:rPr>
          <w:rFonts w:ascii="Times New Roman" w:hAnsi="Times New Roman" w:cs="Times New Roman"/>
          <w:sz w:val="22"/>
          <w:szCs w:val="22"/>
          <w:lang w:val="bg-BG"/>
        </w:rPr>
        <w:t>] с</w:t>
      </w:r>
      <w:r w:rsidRPr="00932F56">
        <w:rPr>
          <w:rFonts w:ascii="Times New Roman" w:hAnsi="Times New Roman" w:cs="Times New Roman"/>
          <w:i/>
          <w:iCs/>
          <w:sz w:val="22"/>
          <w:szCs w:val="22"/>
          <w:lang w:val="bg-BG"/>
        </w:rPr>
        <w:t xml:space="preserve"> </w:t>
      </w:r>
      <w:r w:rsidRPr="00932F56">
        <w:rPr>
          <w:rFonts w:ascii="Times New Roman" w:hAnsi="Times New Roman" w:cs="Times New Roman"/>
          <w:sz w:val="22"/>
          <w:szCs w:val="22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932F5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</w:rPr>
      </w:pPr>
    </w:p>
    <w:p w14:paraId="0F138DBD" w14:textId="77777777" w:rsidR="00D97F3E" w:rsidRPr="00932F5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</w:rPr>
      </w:pPr>
      <w:r w:rsidRPr="00932F56">
        <w:rPr>
          <w:rFonts w:ascii="Times New Roman" w:hAnsi="Times New Roman" w:cs="Times New Roman"/>
          <w:b/>
          <w:bCs/>
        </w:rPr>
        <w:t>ЦЕНОВО ПРЕДЛОЖЕНИЕ</w:t>
      </w:r>
    </w:p>
    <w:p w14:paraId="7C313C6F" w14:textId="77777777" w:rsidR="00D97F3E" w:rsidRPr="00932F5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</w:rPr>
      </w:pPr>
      <w:r w:rsidRPr="00932F56">
        <w:rPr>
          <w:rFonts w:ascii="Times New Roman" w:hAnsi="Times New Roman" w:cs="Times New Roman"/>
          <w:b/>
        </w:rPr>
        <w:t>за изпълнение на обществена поръчка с предмет</w:t>
      </w:r>
      <w:r w:rsidRPr="00932F56">
        <w:rPr>
          <w:rFonts w:ascii="Times New Roman" w:hAnsi="Times New Roman" w:cs="Times New Roman"/>
          <w:b/>
          <w:bCs/>
        </w:rPr>
        <w:t>:</w:t>
      </w:r>
    </w:p>
    <w:p w14:paraId="07E8780C" w14:textId="77777777" w:rsidR="00D97F3E" w:rsidRPr="00932F5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</w:rPr>
      </w:pPr>
    </w:p>
    <w:p w14:paraId="38E9C4FA" w14:textId="77777777" w:rsidR="005D433F" w:rsidRPr="00932F56" w:rsidRDefault="003A247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</w:rPr>
      </w:pPr>
      <w:r w:rsidRPr="00932F56">
        <w:rPr>
          <w:rFonts w:ascii="Times New Roman" w:hAnsi="Times New Roman" w:cs="Times New Roman"/>
          <w:b/>
        </w:rPr>
        <w:t xml:space="preserve">„ДОСТАВКА НА СПЕЦИАЛИЗИРАНО ОБОРУДВАНЕ, НЕОБХОДИМО ЗА ИЗГРАЖДАНЕ НА ТРИ ИНТЕГРИРАНИ СИМУЛАЦИОННИ ЦЕНТЪРА ЗА НУЖДИТЕ НА ЦК QUASAR ПО ТРИ ОБОСОБЕНИ ПОЗИЦИИ” </w:t>
      </w:r>
    </w:p>
    <w:p w14:paraId="739A47B9" w14:textId="77777777" w:rsidR="00D97F3E" w:rsidRPr="00932F5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u w:val="single"/>
        </w:rPr>
      </w:pPr>
    </w:p>
    <w:p w14:paraId="00BE79EC" w14:textId="77777777" w:rsidR="00D97F3E" w:rsidRPr="00932F5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</w:rPr>
      </w:pPr>
      <w:r w:rsidRPr="00932F56">
        <w:rPr>
          <w:rFonts w:ascii="Times New Roman" w:hAnsi="Times New Roman" w:cs="Times New Roman"/>
          <w:b/>
          <w:bCs/>
        </w:rPr>
        <w:t xml:space="preserve">УВАЖАЕМИ </w:t>
      </w:r>
      <w:r w:rsidR="00095F9D" w:rsidRPr="00932F56">
        <w:rPr>
          <w:rFonts w:ascii="Times New Roman" w:hAnsi="Times New Roman" w:cs="Times New Roman"/>
          <w:b/>
          <w:bCs/>
        </w:rPr>
        <w:t>Г-Н ДИРЕКТОР</w:t>
      </w:r>
      <w:r w:rsidRPr="00932F56">
        <w:rPr>
          <w:rFonts w:ascii="Times New Roman" w:hAnsi="Times New Roman" w:cs="Times New Roman"/>
          <w:b/>
          <w:bCs/>
        </w:rPr>
        <w:t>,</w:t>
      </w:r>
    </w:p>
    <w:p w14:paraId="31AAE7F3" w14:textId="27236FB6" w:rsidR="008B4954" w:rsidRPr="00E02489" w:rsidRDefault="008B4954" w:rsidP="008B4954">
      <w:pPr>
        <w:spacing w:before="120" w:after="120" w:line="0" w:lineRule="atLeast"/>
        <w:jc w:val="both"/>
        <w:rPr>
          <w:rFonts w:ascii="Times New Roman" w:hAnsi="Times New Roman" w:cs="Times New Roman"/>
        </w:rPr>
      </w:pPr>
      <w:r w:rsidRPr="00932F56">
        <w:rPr>
          <w:rFonts w:ascii="Times New Roman" w:hAnsi="Times New Roman" w:cs="Times New Roman"/>
        </w:rPr>
        <w:t>С настоящата Ви представяме нашето ценово предложение за изпълнение на гореп</w:t>
      </w:r>
      <w:r>
        <w:rPr>
          <w:rFonts w:ascii="Times New Roman" w:hAnsi="Times New Roman" w:cs="Times New Roman"/>
        </w:rPr>
        <w:t xml:space="preserve">осочената обществена поръчка в общ размер на </w:t>
      </w:r>
      <w:r w:rsidR="00892D41">
        <w:rPr>
          <w:rFonts w:ascii="Times New Roman" w:hAnsi="Times New Roman" w:cs="Times New Roman"/>
          <w:shd w:val="clear" w:color="auto" w:fill="FFFFFF"/>
        </w:rPr>
        <w:t>………………..</w:t>
      </w:r>
      <w:r w:rsidRPr="00E02489">
        <w:rPr>
          <w:rFonts w:ascii="Times New Roman" w:hAnsi="Times New Roman" w:cs="Times New Roman"/>
          <w:shd w:val="clear" w:color="auto" w:fill="FFFFFF"/>
        </w:rPr>
        <w:t xml:space="preserve"> лева без ДДС </w:t>
      </w:r>
      <w:r w:rsidRPr="00E02489">
        <w:rPr>
          <w:rFonts w:ascii="Times New Roman" w:hAnsi="Times New Roman" w:cs="Times New Roman"/>
        </w:rPr>
        <w:t xml:space="preserve">или </w:t>
      </w:r>
      <w:r w:rsidR="00892D41">
        <w:rPr>
          <w:rFonts w:ascii="Times New Roman" w:hAnsi="Times New Roman" w:cs="Times New Roman"/>
        </w:rPr>
        <w:t>……………..</w:t>
      </w:r>
      <w:r w:rsidRPr="00E02489">
        <w:rPr>
          <w:rFonts w:ascii="Times New Roman" w:hAnsi="Times New Roman" w:cs="Times New Roman"/>
        </w:rPr>
        <w:t xml:space="preserve"> с включен ДДС, формирана както следва:</w:t>
      </w:r>
    </w:p>
    <w:p w14:paraId="10AEC475" w14:textId="19D4454A" w:rsidR="00951E96" w:rsidRPr="00932F56" w:rsidRDefault="00D97F3E" w:rsidP="008B4954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</w:rPr>
      </w:pPr>
      <w:r w:rsidRPr="00932F56">
        <w:rPr>
          <w:rFonts w:ascii="Times New Roman" w:hAnsi="Times New Roman" w:cs="Times New Roman"/>
          <w:b/>
          <w:bCs/>
        </w:rPr>
        <w:t xml:space="preserve">ЦЕНАТА ЗА ИЗПЪЛНЕНИЕ НА </w:t>
      </w:r>
      <w:r w:rsidR="007804FB" w:rsidRPr="00932F56">
        <w:rPr>
          <w:rFonts w:ascii="Times New Roman" w:hAnsi="Times New Roman" w:cs="Times New Roman"/>
          <w:b/>
          <w:bCs/>
        </w:rPr>
        <w:t xml:space="preserve">ОБОСОБЕНАТА ПОЗИЦИЯ </w:t>
      </w:r>
      <w:r w:rsidR="00ED656C" w:rsidRPr="00932F56">
        <w:rPr>
          <w:rFonts w:ascii="Times New Roman" w:hAnsi="Times New Roman" w:cs="Times New Roman"/>
          <w:b/>
          <w:bCs/>
        </w:rPr>
        <w:t xml:space="preserve">№ 1 „Доставка на специализирано оборудване за изграждане на интегриран симулационен център за нуждите на ЦК QUASAR, на територията на ВВМУ-Варна” </w:t>
      </w:r>
      <w:r w:rsidRPr="00932F56">
        <w:rPr>
          <w:rFonts w:ascii="Times New Roman" w:hAnsi="Times New Roman" w:cs="Times New Roman"/>
          <w:bCs/>
        </w:rPr>
        <w:t xml:space="preserve">е: </w:t>
      </w:r>
      <w:r w:rsidR="00892D41" w:rsidRPr="00892D41">
        <w:rPr>
          <w:rFonts w:ascii="Times New Roman" w:hAnsi="Times New Roman" w:cs="Times New Roman"/>
          <w:b/>
        </w:rPr>
        <w:t xml:space="preserve">…………….. </w:t>
      </w:r>
      <w:r w:rsidR="008B4954" w:rsidRPr="00892D41">
        <w:rPr>
          <w:rFonts w:ascii="Times New Roman" w:hAnsi="Times New Roman" w:cs="Times New Roman"/>
          <w:b/>
          <w:shd w:val="clear" w:color="auto" w:fill="FFFFFF"/>
        </w:rPr>
        <w:t xml:space="preserve">лв. без вкл. ДДС или </w:t>
      </w:r>
      <w:r w:rsidR="00892D41" w:rsidRPr="00892D41">
        <w:rPr>
          <w:rFonts w:ascii="Times New Roman" w:hAnsi="Times New Roman" w:cs="Times New Roman"/>
          <w:b/>
        </w:rPr>
        <w:t xml:space="preserve">…………….. </w:t>
      </w:r>
      <w:r w:rsidR="006207FB" w:rsidRPr="00892D41">
        <w:rPr>
          <w:rFonts w:ascii="Times New Roman" w:hAnsi="Times New Roman" w:cs="Times New Roman"/>
          <w:b/>
        </w:rPr>
        <w:t>лева с ДДС</w:t>
      </w:r>
      <w:r w:rsidR="00951E96" w:rsidRPr="00932F56">
        <w:rPr>
          <w:rFonts w:ascii="Times New Roman" w:hAnsi="Times New Roman" w:cs="Times New Roman"/>
          <w:bCs/>
        </w:rPr>
        <w:t>, формирана както следва:</w:t>
      </w:r>
    </w:p>
    <w:p w14:paraId="1BB36425" w14:textId="6425B729" w:rsidR="00951E96" w:rsidRPr="00932F56" w:rsidRDefault="00951E96" w:rsidP="00951E96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</w:rPr>
      </w:pPr>
      <w:r w:rsidRPr="00932F56">
        <w:rPr>
          <w:rFonts w:ascii="Times New Roman" w:hAnsi="Times New Roman" w:cs="Times New Roman"/>
          <w:bCs/>
        </w:rPr>
        <w:t xml:space="preserve">- </w:t>
      </w:r>
      <w:r w:rsidR="001D096E" w:rsidRPr="00932F56">
        <w:rPr>
          <w:rFonts w:ascii="Times New Roman" w:hAnsi="Times New Roman" w:cs="Times New Roman"/>
          <w:bCs/>
        </w:rPr>
        <w:t xml:space="preserve">за </w:t>
      </w:r>
      <w:r w:rsidR="001D096E" w:rsidRPr="00932F56">
        <w:rPr>
          <w:rFonts w:ascii="Times New Roman" w:hAnsi="Times New Roman" w:cs="Times New Roman"/>
        </w:rPr>
        <w:t>Лаборатория за подпомагане управлението на риска в сферата на сигурността – интегриран симулационен комплекс (разположен във ВВМУ „Н.Й.Вапцаров“, в НВУ „Васил Левски“ и СУ „ Св. Климент Охридски“, Геологогеографски факултет)</w:t>
      </w:r>
      <w:r w:rsidRPr="00932F56">
        <w:rPr>
          <w:rFonts w:ascii="Times New Roman" w:hAnsi="Times New Roman" w:cs="Times New Roman"/>
          <w:bCs/>
        </w:rPr>
        <w:t xml:space="preserve">: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6207FB" w:rsidRPr="00932F56">
        <w:rPr>
          <w:rFonts w:ascii="Times New Roman" w:hAnsi="Times New Roman" w:cs="Times New Roman"/>
          <w:bCs/>
        </w:rPr>
        <w:t xml:space="preserve">лева без ДДС </w:t>
      </w:r>
      <w:r w:rsidRPr="00932F56">
        <w:rPr>
          <w:rFonts w:ascii="Times New Roman" w:hAnsi="Times New Roman" w:cs="Times New Roman"/>
          <w:bCs/>
        </w:rPr>
        <w:t xml:space="preserve">или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6207FB" w:rsidRPr="00932F56">
        <w:rPr>
          <w:rFonts w:ascii="Times New Roman" w:hAnsi="Times New Roman" w:cs="Times New Roman"/>
          <w:bCs/>
        </w:rPr>
        <w:t>лева</w:t>
      </w:r>
      <w:r w:rsidRPr="00932F56">
        <w:rPr>
          <w:rFonts w:ascii="Times New Roman" w:hAnsi="Times New Roman" w:cs="Times New Roman"/>
          <w:bCs/>
        </w:rPr>
        <w:t xml:space="preserve"> с вкл. ДДС;</w:t>
      </w:r>
    </w:p>
    <w:p w14:paraId="4C15964A" w14:textId="7DFD4618" w:rsidR="00951E96" w:rsidRPr="00932F56" w:rsidRDefault="00951E96" w:rsidP="00951E96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</w:rPr>
      </w:pPr>
      <w:r w:rsidRPr="00932F56">
        <w:rPr>
          <w:rFonts w:ascii="Times New Roman" w:hAnsi="Times New Roman" w:cs="Times New Roman"/>
          <w:bCs/>
        </w:rPr>
        <w:t xml:space="preserve">- за </w:t>
      </w:r>
      <w:r w:rsidR="001D096E" w:rsidRPr="00932F56">
        <w:rPr>
          <w:rFonts w:ascii="Times New Roman" w:hAnsi="Times New Roman" w:cs="Times New Roman"/>
        </w:rPr>
        <w:t>Лаборатория „Мобилен комплект за информационно и комуникационно осигуряване“, разположена във ВВМУ „Н.Й.Вапцаров“ – мобилен комплекс, интегриран в Лаборатория № I - за подпомагане управлението на риска в сферата на сигурността</w:t>
      </w:r>
      <w:r w:rsidRPr="00932F56">
        <w:rPr>
          <w:rFonts w:ascii="Times New Roman" w:hAnsi="Times New Roman" w:cs="Times New Roman"/>
          <w:bCs/>
        </w:rPr>
        <w:t xml:space="preserve">: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6207FB" w:rsidRPr="00932F56">
        <w:rPr>
          <w:rFonts w:ascii="Times New Roman" w:hAnsi="Times New Roman" w:cs="Times New Roman"/>
          <w:bCs/>
        </w:rPr>
        <w:t xml:space="preserve">лева без ДДС </w:t>
      </w:r>
      <w:r w:rsidRPr="00932F56">
        <w:rPr>
          <w:rFonts w:ascii="Times New Roman" w:hAnsi="Times New Roman" w:cs="Times New Roman"/>
          <w:bCs/>
        </w:rPr>
        <w:t xml:space="preserve">или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6207FB" w:rsidRPr="00932F56">
        <w:rPr>
          <w:rFonts w:ascii="Times New Roman" w:hAnsi="Times New Roman" w:cs="Times New Roman"/>
          <w:bCs/>
        </w:rPr>
        <w:t xml:space="preserve">лева </w:t>
      </w:r>
      <w:r w:rsidRPr="00932F56">
        <w:rPr>
          <w:rFonts w:ascii="Times New Roman" w:hAnsi="Times New Roman" w:cs="Times New Roman"/>
          <w:bCs/>
        </w:rPr>
        <w:t>с вкл. ДДС; и</w:t>
      </w:r>
    </w:p>
    <w:p w14:paraId="606D72A7" w14:textId="2BF104BA" w:rsidR="00D97F3E" w:rsidRPr="00932F56" w:rsidRDefault="00951E96" w:rsidP="00951E96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/>
          <w:bCs/>
        </w:rPr>
      </w:pPr>
      <w:r w:rsidRPr="00932F56">
        <w:rPr>
          <w:rFonts w:ascii="Times New Roman" w:hAnsi="Times New Roman" w:cs="Times New Roman"/>
          <w:bCs/>
        </w:rPr>
        <w:t xml:space="preserve">- за </w:t>
      </w:r>
      <w:r w:rsidR="00086493" w:rsidRPr="00932F56">
        <w:rPr>
          <w:rFonts w:ascii="Times New Roman" w:hAnsi="Times New Roman" w:cs="Times New Roman"/>
        </w:rPr>
        <w:t xml:space="preserve">Лаборатория „Критична инфраструктура на брега и във вътрешността на страната“, разположена във ВВМУ „Н.Й.Вапцаров“ – симулационен комплекс, интегриран в  Лаборатория </w:t>
      </w:r>
      <w:r w:rsidR="00086493" w:rsidRPr="00932F56">
        <w:rPr>
          <w:rFonts w:ascii="Times New Roman" w:hAnsi="Times New Roman" w:cs="Times New Roman"/>
        </w:rPr>
        <w:lastRenderedPageBreak/>
        <w:t>№1 - за подпомагане управлението на риска в сферата на сигурността (две работни места)</w:t>
      </w:r>
      <w:r w:rsidRPr="00932F56">
        <w:rPr>
          <w:rFonts w:ascii="Times New Roman" w:hAnsi="Times New Roman" w:cs="Times New Roman"/>
          <w:bCs/>
        </w:rPr>
        <w:t xml:space="preserve">: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E8074A" w:rsidRPr="00932F56">
        <w:rPr>
          <w:rFonts w:ascii="Times New Roman" w:hAnsi="Times New Roman" w:cs="Times New Roman"/>
          <w:bCs/>
        </w:rPr>
        <w:t xml:space="preserve">лева без ДДС </w:t>
      </w:r>
      <w:r w:rsidRPr="00932F56">
        <w:rPr>
          <w:rFonts w:ascii="Times New Roman" w:hAnsi="Times New Roman" w:cs="Times New Roman"/>
          <w:bCs/>
        </w:rPr>
        <w:t xml:space="preserve">или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Pr="00932F56">
        <w:rPr>
          <w:rFonts w:ascii="Times New Roman" w:hAnsi="Times New Roman" w:cs="Times New Roman"/>
          <w:bCs/>
        </w:rPr>
        <w:t>с вкл. ДДС.</w:t>
      </w:r>
    </w:p>
    <w:p w14:paraId="33DE1AF9" w14:textId="6989C295" w:rsidR="00D97F3E" w:rsidRPr="00932F56" w:rsidRDefault="00D97F3E" w:rsidP="00086493">
      <w:p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/>
          <w:bCs/>
        </w:rPr>
      </w:pPr>
    </w:p>
    <w:p w14:paraId="140D4173" w14:textId="4B56C722" w:rsidR="00086493" w:rsidRPr="00932F56" w:rsidRDefault="00086493" w:rsidP="00086493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</w:rPr>
      </w:pPr>
      <w:r w:rsidRPr="00932F56">
        <w:rPr>
          <w:rFonts w:ascii="Times New Roman" w:hAnsi="Times New Roman" w:cs="Times New Roman"/>
          <w:b/>
          <w:bCs/>
        </w:rPr>
        <w:t xml:space="preserve">ЦЕНАТА ЗА ИЗПЪЛНЕНИЕ НА ОБОСОБЕНАТА ПОЗИЦИЯ № 2 „Доставка на специализирано оборудване за изграждане на </w:t>
      </w:r>
      <w:r w:rsidRPr="00892D41">
        <w:rPr>
          <w:rFonts w:ascii="Times New Roman" w:hAnsi="Times New Roman" w:cs="Times New Roman"/>
          <w:b/>
          <w:bCs/>
        </w:rPr>
        <w:t xml:space="preserve">интегриран симулационен център за нуждите на ЦК QUASAR, на територията на НВУ-В.Търново” е: </w:t>
      </w:r>
      <w:r w:rsidR="00892D41" w:rsidRPr="00892D41">
        <w:rPr>
          <w:rFonts w:ascii="Times New Roman" w:hAnsi="Times New Roman" w:cs="Times New Roman"/>
          <w:b/>
        </w:rPr>
        <w:t xml:space="preserve">…………….. </w:t>
      </w:r>
      <w:r w:rsidR="00946E6A" w:rsidRPr="00892D41">
        <w:rPr>
          <w:rFonts w:ascii="Times New Roman" w:hAnsi="Times New Roman" w:cs="Times New Roman"/>
          <w:b/>
        </w:rPr>
        <w:t xml:space="preserve">лв. без вкл. ДДС или </w:t>
      </w:r>
      <w:r w:rsidR="00892D41" w:rsidRPr="00892D41">
        <w:rPr>
          <w:rFonts w:ascii="Times New Roman" w:hAnsi="Times New Roman" w:cs="Times New Roman"/>
          <w:b/>
        </w:rPr>
        <w:t xml:space="preserve">…………….. </w:t>
      </w:r>
      <w:r w:rsidR="00946E6A" w:rsidRPr="00892D41">
        <w:rPr>
          <w:rFonts w:ascii="Times New Roman" w:hAnsi="Times New Roman" w:cs="Times New Roman"/>
          <w:b/>
        </w:rPr>
        <w:t>лева с ДД</w:t>
      </w:r>
      <w:r w:rsidR="00946E6A" w:rsidRPr="00932F56">
        <w:rPr>
          <w:rFonts w:ascii="Times New Roman" w:hAnsi="Times New Roman" w:cs="Times New Roman"/>
          <w:b/>
        </w:rPr>
        <w:t>С</w:t>
      </w:r>
      <w:r w:rsidRPr="00932F56">
        <w:rPr>
          <w:rFonts w:ascii="Times New Roman" w:hAnsi="Times New Roman" w:cs="Times New Roman"/>
          <w:bCs/>
        </w:rPr>
        <w:t>, формирана както следва:</w:t>
      </w:r>
    </w:p>
    <w:p w14:paraId="5B94952B" w14:textId="2CFECF70" w:rsidR="00086493" w:rsidRPr="00932F56" w:rsidRDefault="00086493" w:rsidP="00086493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</w:rPr>
      </w:pPr>
      <w:r w:rsidRPr="00932F56">
        <w:rPr>
          <w:rFonts w:ascii="Times New Roman" w:hAnsi="Times New Roman" w:cs="Times New Roman"/>
          <w:bCs/>
        </w:rPr>
        <w:t xml:space="preserve">- за </w:t>
      </w:r>
      <w:r w:rsidRPr="00932F56">
        <w:rPr>
          <w:rFonts w:ascii="Times New Roman" w:hAnsi="Times New Roman" w:cs="Times New Roman"/>
        </w:rPr>
        <w:t>Лаборатория за подпомагане управлението на риска в сферата на сигурността – интегриран симулационен комплекс</w:t>
      </w:r>
      <w:r w:rsidRPr="00932F56">
        <w:rPr>
          <w:rFonts w:ascii="Times New Roman" w:hAnsi="Times New Roman" w:cs="Times New Roman"/>
          <w:bCs/>
        </w:rPr>
        <w:t xml:space="preserve">: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B64708" w:rsidRPr="00932F56">
        <w:rPr>
          <w:rFonts w:ascii="Times New Roman" w:hAnsi="Times New Roman" w:cs="Times New Roman"/>
          <w:bCs/>
        </w:rPr>
        <w:t xml:space="preserve">лева без ДДС </w:t>
      </w:r>
      <w:r w:rsidRPr="00932F56">
        <w:rPr>
          <w:rFonts w:ascii="Times New Roman" w:hAnsi="Times New Roman" w:cs="Times New Roman"/>
          <w:bCs/>
        </w:rPr>
        <w:t xml:space="preserve">или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B64708" w:rsidRPr="00932F56">
        <w:rPr>
          <w:rFonts w:ascii="Times New Roman" w:hAnsi="Times New Roman" w:cs="Times New Roman"/>
          <w:bCs/>
        </w:rPr>
        <w:t>лева</w:t>
      </w:r>
      <w:r w:rsidRPr="00932F56">
        <w:rPr>
          <w:rFonts w:ascii="Times New Roman" w:hAnsi="Times New Roman" w:cs="Times New Roman"/>
          <w:bCs/>
        </w:rPr>
        <w:t xml:space="preserve"> с вкл. ДДС;</w:t>
      </w:r>
    </w:p>
    <w:p w14:paraId="6E2B7BE5" w14:textId="369E53E2" w:rsidR="00086493" w:rsidRPr="00932F56" w:rsidRDefault="00086493" w:rsidP="00086493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</w:rPr>
      </w:pPr>
      <w:r w:rsidRPr="00932F56">
        <w:rPr>
          <w:rFonts w:ascii="Times New Roman" w:hAnsi="Times New Roman" w:cs="Times New Roman"/>
          <w:bCs/>
        </w:rPr>
        <w:t xml:space="preserve">- за </w:t>
      </w:r>
      <w:r w:rsidRPr="00932F56">
        <w:rPr>
          <w:rFonts w:ascii="Times New Roman" w:hAnsi="Times New Roman" w:cs="Times New Roman"/>
        </w:rPr>
        <w:t>Лаборатория за борба с бедствия и аварии с използване на високо проходими машини, разположена в НВУ „Васил Левски“ - симулационен комплекс, интегриран в Лаборатория №1 - за подпомагане управлението на риска в сферата на сигурността (две работни места): Хардуер на всяко място</w:t>
      </w:r>
      <w:r w:rsidRPr="00932F56">
        <w:rPr>
          <w:rFonts w:ascii="Times New Roman" w:hAnsi="Times New Roman" w:cs="Times New Roman"/>
          <w:bCs/>
        </w:rPr>
        <w:t xml:space="preserve">: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A15505" w:rsidRPr="00932F56">
        <w:rPr>
          <w:rFonts w:ascii="Times New Roman" w:hAnsi="Times New Roman" w:cs="Times New Roman"/>
          <w:bCs/>
        </w:rPr>
        <w:t>лева без ДДС</w:t>
      </w:r>
      <w:r w:rsidRPr="00932F56">
        <w:rPr>
          <w:rFonts w:ascii="Times New Roman" w:hAnsi="Times New Roman" w:cs="Times New Roman"/>
          <w:bCs/>
        </w:rPr>
        <w:t xml:space="preserve"> или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Pr="00932F56">
        <w:rPr>
          <w:rFonts w:ascii="Times New Roman" w:hAnsi="Times New Roman" w:cs="Times New Roman"/>
          <w:bCs/>
        </w:rPr>
        <w:t xml:space="preserve"> лв. с вкл. ДДС; и</w:t>
      </w:r>
    </w:p>
    <w:p w14:paraId="64FACA5C" w14:textId="32941A10" w:rsidR="00086493" w:rsidRPr="00932F56" w:rsidRDefault="00086493" w:rsidP="00086493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/>
          <w:bCs/>
        </w:rPr>
      </w:pPr>
      <w:r w:rsidRPr="00932F56">
        <w:rPr>
          <w:rFonts w:ascii="Times New Roman" w:hAnsi="Times New Roman" w:cs="Times New Roman"/>
          <w:bCs/>
        </w:rPr>
        <w:t xml:space="preserve">- за </w:t>
      </w:r>
      <w:r w:rsidRPr="00932F56">
        <w:rPr>
          <w:rFonts w:ascii="Times New Roman" w:hAnsi="Times New Roman" w:cs="Times New Roman"/>
        </w:rPr>
        <w:t>„Лаборатория „Обект от критичната инфраструктура във вътрешността на страната“, разположена в НВУ „Васил Левски“ - симулационен комплекс, интегриран в Лаборатория №1 - за подпомагане управлението на риска в сферата на сигурността (две работни места)</w:t>
      </w:r>
      <w:r w:rsidRPr="00932F56">
        <w:rPr>
          <w:rFonts w:ascii="Times New Roman" w:hAnsi="Times New Roman" w:cs="Times New Roman"/>
          <w:bCs/>
        </w:rPr>
        <w:t xml:space="preserve">: </w:t>
      </w:r>
      <w:r w:rsidR="00EB3EB4">
        <w:rPr>
          <w:rFonts w:ascii="Times New Roman" w:hAnsi="Times New Roman" w:cs="Times New Roman"/>
        </w:rPr>
        <w:t>……………..</w:t>
      </w:r>
      <w:r w:rsidR="00EB3EB4" w:rsidRPr="00E02489">
        <w:rPr>
          <w:rFonts w:ascii="Times New Roman" w:hAnsi="Times New Roman" w:cs="Times New Roman"/>
        </w:rPr>
        <w:t xml:space="preserve"> </w:t>
      </w:r>
      <w:r w:rsidR="00EB3EB4" w:rsidRPr="00932F56">
        <w:rPr>
          <w:rFonts w:ascii="Times New Roman" w:hAnsi="Times New Roman" w:cs="Times New Roman"/>
          <w:bCs/>
        </w:rPr>
        <w:t xml:space="preserve">лева без ДДС или </w:t>
      </w:r>
      <w:r w:rsidR="00EB3EB4">
        <w:rPr>
          <w:rFonts w:ascii="Times New Roman" w:hAnsi="Times New Roman" w:cs="Times New Roman"/>
        </w:rPr>
        <w:t>……………..</w:t>
      </w:r>
      <w:r w:rsidR="00EB3EB4" w:rsidRPr="00E02489">
        <w:rPr>
          <w:rFonts w:ascii="Times New Roman" w:hAnsi="Times New Roman" w:cs="Times New Roman"/>
        </w:rPr>
        <w:t xml:space="preserve"> </w:t>
      </w:r>
      <w:r w:rsidR="00EB3EB4" w:rsidRPr="00932F56">
        <w:rPr>
          <w:rFonts w:ascii="Times New Roman" w:hAnsi="Times New Roman" w:cs="Times New Roman"/>
          <w:bCs/>
        </w:rPr>
        <w:t xml:space="preserve"> лв. с вкл. ДДС</w:t>
      </w:r>
      <w:r w:rsidRPr="00932F56">
        <w:rPr>
          <w:rFonts w:ascii="Times New Roman" w:hAnsi="Times New Roman" w:cs="Times New Roman"/>
          <w:bCs/>
        </w:rPr>
        <w:t>.</w:t>
      </w:r>
    </w:p>
    <w:p w14:paraId="0EEC6269" w14:textId="1D881084" w:rsidR="00086493" w:rsidRPr="00932F56" w:rsidRDefault="00086493" w:rsidP="00086493">
      <w:p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/>
          <w:bCs/>
        </w:rPr>
      </w:pPr>
    </w:p>
    <w:p w14:paraId="3E38DEF7" w14:textId="71864686" w:rsidR="00086493" w:rsidRPr="00932F56" w:rsidRDefault="00086493" w:rsidP="00086493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</w:rPr>
      </w:pPr>
      <w:r w:rsidRPr="00932F56">
        <w:rPr>
          <w:rFonts w:ascii="Times New Roman" w:hAnsi="Times New Roman" w:cs="Times New Roman"/>
          <w:b/>
          <w:bCs/>
        </w:rPr>
        <w:t xml:space="preserve">ЦЕНАТА ЗА ИЗПЪЛНЕНИЕ НА ОБОСОБЕНАТА ПОЗИЦИЯ № 3 „Доставка на специализирано оборудване за изграждане на интегриран симулационен център за нуждите на ЦК QUASAR, на територията на СУ, Геолого-географски факултет” </w:t>
      </w:r>
      <w:r w:rsidRPr="00932F56">
        <w:rPr>
          <w:rFonts w:ascii="Times New Roman" w:hAnsi="Times New Roman" w:cs="Times New Roman"/>
          <w:bCs/>
        </w:rPr>
        <w:t xml:space="preserve">е: </w:t>
      </w:r>
      <w:r w:rsidR="00892D41" w:rsidRPr="00892D41">
        <w:rPr>
          <w:rFonts w:ascii="Times New Roman" w:hAnsi="Times New Roman" w:cs="Times New Roman"/>
          <w:b/>
        </w:rPr>
        <w:t xml:space="preserve">…………….. </w:t>
      </w:r>
      <w:r w:rsidR="004E6973" w:rsidRPr="00892D41">
        <w:rPr>
          <w:rFonts w:ascii="Times New Roman" w:hAnsi="Times New Roman" w:cs="Times New Roman"/>
          <w:b/>
        </w:rPr>
        <w:t xml:space="preserve">лева без вкл. ДДС или </w:t>
      </w:r>
      <w:r w:rsidR="00892D41" w:rsidRPr="00892D41">
        <w:rPr>
          <w:rFonts w:ascii="Times New Roman" w:hAnsi="Times New Roman" w:cs="Times New Roman"/>
          <w:b/>
        </w:rPr>
        <w:t xml:space="preserve">…………….. </w:t>
      </w:r>
      <w:r w:rsidR="004E6973" w:rsidRPr="00892D41">
        <w:rPr>
          <w:rFonts w:ascii="Times New Roman" w:hAnsi="Times New Roman" w:cs="Times New Roman"/>
          <w:b/>
        </w:rPr>
        <w:t>лева с ДДС</w:t>
      </w:r>
      <w:r w:rsidRPr="00932F56">
        <w:rPr>
          <w:rFonts w:ascii="Times New Roman" w:hAnsi="Times New Roman" w:cs="Times New Roman"/>
          <w:bCs/>
        </w:rPr>
        <w:t>, формирана както следва:</w:t>
      </w:r>
    </w:p>
    <w:p w14:paraId="26CE6E37" w14:textId="579B6ACC" w:rsidR="00086493" w:rsidRPr="00932F56" w:rsidRDefault="00086493" w:rsidP="00086493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</w:rPr>
      </w:pPr>
      <w:r w:rsidRPr="00932F56">
        <w:rPr>
          <w:rFonts w:ascii="Times New Roman" w:hAnsi="Times New Roman" w:cs="Times New Roman"/>
          <w:bCs/>
        </w:rPr>
        <w:t xml:space="preserve">- за </w:t>
      </w:r>
      <w:r w:rsidRPr="00932F56">
        <w:rPr>
          <w:rFonts w:ascii="Times New Roman" w:hAnsi="Times New Roman" w:cs="Times New Roman"/>
        </w:rPr>
        <w:t>Лаборатория за подпомагане управлението на риска в сферата на сигурността – интегриран симулационен комплекс</w:t>
      </w:r>
      <w:r w:rsidRPr="00932F56">
        <w:rPr>
          <w:rFonts w:ascii="Times New Roman" w:hAnsi="Times New Roman" w:cs="Times New Roman"/>
          <w:bCs/>
        </w:rPr>
        <w:t xml:space="preserve">: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4E6973" w:rsidRPr="00932F56">
        <w:rPr>
          <w:rFonts w:ascii="Times New Roman" w:hAnsi="Times New Roman" w:cs="Times New Roman"/>
          <w:bCs/>
        </w:rPr>
        <w:t xml:space="preserve">лева без ДДС </w:t>
      </w:r>
      <w:r w:rsidRPr="00932F56">
        <w:rPr>
          <w:rFonts w:ascii="Times New Roman" w:hAnsi="Times New Roman" w:cs="Times New Roman"/>
          <w:bCs/>
        </w:rPr>
        <w:t xml:space="preserve">или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4E6973" w:rsidRPr="00932F56">
        <w:rPr>
          <w:rFonts w:ascii="Times New Roman" w:hAnsi="Times New Roman" w:cs="Times New Roman"/>
          <w:bCs/>
        </w:rPr>
        <w:t>лева</w:t>
      </w:r>
      <w:r w:rsidRPr="00932F56">
        <w:rPr>
          <w:rFonts w:ascii="Times New Roman" w:hAnsi="Times New Roman" w:cs="Times New Roman"/>
          <w:bCs/>
        </w:rPr>
        <w:t xml:space="preserve"> с вкл. ДДС;</w:t>
      </w:r>
    </w:p>
    <w:p w14:paraId="58670E91" w14:textId="65C46DDC" w:rsidR="00086493" w:rsidRPr="00932F56" w:rsidRDefault="00086493" w:rsidP="00086493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</w:rPr>
      </w:pPr>
      <w:r w:rsidRPr="00932F56">
        <w:rPr>
          <w:rFonts w:ascii="Times New Roman" w:hAnsi="Times New Roman" w:cs="Times New Roman"/>
          <w:bCs/>
        </w:rPr>
        <w:t xml:space="preserve">- за </w:t>
      </w:r>
      <w:r w:rsidRPr="00932F56">
        <w:rPr>
          <w:rFonts w:ascii="Times New Roman" w:hAnsi="Times New Roman" w:cs="Times New Roman"/>
        </w:rPr>
        <w:t>Лаборатория за борба с бедствия и аварии - симулационен комплекс, интегриран в Лаборатория №1 - за подпомагане управлението на риска в сферата на сигурността (две работни места)</w:t>
      </w:r>
      <w:r w:rsidRPr="00932F56">
        <w:rPr>
          <w:rFonts w:ascii="Times New Roman" w:hAnsi="Times New Roman" w:cs="Times New Roman"/>
          <w:bCs/>
        </w:rPr>
        <w:t xml:space="preserve">: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100915" w:rsidRPr="00932F56">
        <w:rPr>
          <w:rFonts w:ascii="Times New Roman" w:hAnsi="Times New Roman" w:cs="Times New Roman"/>
          <w:bCs/>
        </w:rPr>
        <w:t xml:space="preserve">лева без ДДС </w:t>
      </w:r>
      <w:r w:rsidRPr="00932F56">
        <w:rPr>
          <w:rFonts w:ascii="Times New Roman" w:hAnsi="Times New Roman" w:cs="Times New Roman"/>
          <w:bCs/>
        </w:rPr>
        <w:t xml:space="preserve">или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100915" w:rsidRPr="00932F56">
        <w:rPr>
          <w:rFonts w:ascii="Times New Roman" w:hAnsi="Times New Roman" w:cs="Times New Roman"/>
          <w:bCs/>
        </w:rPr>
        <w:t>лева</w:t>
      </w:r>
      <w:r w:rsidRPr="00932F56">
        <w:rPr>
          <w:rFonts w:ascii="Times New Roman" w:hAnsi="Times New Roman" w:cs="Times New Roman"/>
          <w:bCs/>
        </w:rPr>
        <w:t xml:space="preserve"> с вкл. ДДС; и</w:t>
      </w:r>
    </w:p>
    <w:p w14:paraId="07EE5E8A" w14:textId="626D42F8" w:rsidR="00086493" w:rsidRPr="00932F56" w:rsidRDefault="00086493" w:rsidP="00086493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/>
          <w:bCs/>
        </w:rPr>
      </w:pPr>
      <w:r w:rsidRPr="00932F56">
        <w:rPr>
          <w:rFonts w:ascii="Times New Roman" w:hAnsi="Times New Roman" w:cs="Times New Roman"/>
          <w:bCs/>
        </w:rPr>
        <w:t xml:space="preserve">- за </w:t>
      </w:r>
      <w:r w:rsidRPr="00932F56">
        <w:rPr>
          <w:rFonts w:ascii="Times New Roman" w:hAnsi="Times New Roman" w:cs="Times New Roman"/>
        </w:rPr>
        <w:t>Лаборатория „Обект от критичната инфраструктура във вътрешността на страната“ - симулационен комплекс, интегриран в Лаборатория №1 - за подпомагане управлението на риска в сферата на сигурността (две работни места)</w:t>
      </w:r>
      <w:r w:rsidRPr="00932F56">
        <w:rPr>
          <w:rFonts w:ascii="Times New Roman" w:hAnsi="Times New Roman" w:cs="Times New Roman"/>
          <w:bCs/>
        </w:rPr>
        <w:t xml:space="preserve">: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100915" w:rsidRPr="00932F56">
        <w:rPr>
          <w:rFonts w:ascii="Times New Roman" w:hAnsi="Times New Roman" w:cs="Times New Roman"/>
          <w:bCs/>
        </w:rPr>
        <w:t xml:space="preserve">лева без ДДС или </w:t>
      </w:r>
      <w:r w:rsidR="00892D41">
        <w:rPr>
          <w:rFonts w:ascii="Times New Roman" w:hAnsi="Times New Roman" w:cs="Times New Roman"/>
        </w:rPr>
        <w:t>……………..</w:t>
      </w:r>
      <w:r w:rsidR="00892D41" w:rsidRPr="00E02489">
        <w:rPr>
          <w:rFonts w:ascii="Times New Roman" w:hAnsi="Times New Roman" w:cs="Times New Roman"/>
        </w:rPr>
        <w:t xml:space="preserve"> </w:t>
      </w:r>
      <w:r w:rsidR="00100915" w:rsidRPr="00932F56">
        <w:rPr>
          <w:rFonts w:ascii="Times New Roman" w:hAnsi="Times New Roman" w:cs="Times New Roman"/>
          <w:bCs/>
        </w:rPr>
        <w:t>лева с вкл. ДДС</w:t>
      </w:r>
      <w:r w:rsidRPr="00932F56">
        <w:rPr>
          <w:rFonts w:ascii="Times New Roman" w:hAnsi="Times New Roman" w:cs="Times New Roman"/>
          <w:bCs/>
        </w:rPr>
        <w:t>.</w:t>
      </w:r>
    </w:p>
    <w:p w14:paraId="0CFD61B8" w14:textId="77777777" w:rsidR="00086493" w:rsidRPr="00932F56" w:rsidRDefault="00086493" w:rsidP="00086493">
      <w:p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/>
          <w:bCs/>
        </w:rPr>
      </w:pPr>
      <w:bookmarkStart w:id="3" w:name="_GoBack"/>
      <w:bookmarkEnd w:id="3"/>
    </w:p>
    <w:p w14:paraId="4FD03336" w14:textId="204DEC7E" w:rsidR="00D97F3E" w:rsidRPr="00932F56" w:rsidRDefault="006334D6" w:rsidP="006334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</w:rPr>
      </w:pPr>
      <w:r w:rsidRPr="00932F56">
        <w:rPr>
          <w:rFonts w:ascii="Times New Roman" w:hAnsi="Times New Roman" w:cs="Times New Roman"/>
          <w:b/>
          <w:bCs/>
          <w:iCs/>
        </w:rPr>
        <w:t>Цената за изпълнение на договора</w:t>
      </w:r>
      <w:r w:rsidRPr="00932F56">
        <w:rPr>
          <w:rFonts w:ascii="Times New Roman" w:hAnsi="Times New Roman" w:cs="Times New Roman"/>
          <w:bCs/>
          <w:iCs/>
        </w:rPr>
        <w:t xml:space="preserve"> в</w:t>
      </w:r>
      <w:r w:rsidR="00E453B2" w:rsidRPr="00932F56">
        <w:rPr>
          <w:rFonts w:ascii="Times New Roman" w:hAnsi="Times New Roman" w:cs="Times New Roman"/>
        </w:rPr>
        <w:t>ключва всички разходи за дейностите по изпълнение на предмета на поръчката като цяло и отделните обособени позиции.</w:t>
      </w:r>
    </w:p>
    <w:p w14:paraId="0C7F3A18" w14:textId="7D8D1E15" w:rsidR="00D97F3E" w:rsidRPr="00932F5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</w:rPr>
      </w:pPr>
    </w:p>
    <w:p w14:paraId="07E45522" w14:textId="77777777" w:rsidR="00D97F3E" w:rsidRPr="00932F5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</w:rPr>
      </w:pPr>
    </w:p>
    <w:p w14:paraId="5DA2BC7A" w14:textId="77777777" w:rsidR="00D97F3E" w:rsidRPr="00932F5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</w:rPr>
      </w:pPr>
    </w:p>
    <w:p w14:paraId="47257BAD" w14:textId="77777777" w:rsidR="00D97F3E" w:rsidRPr="00932F5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</w:rPr>
      </w:pPr>
      <w:r w:rsidRPr="00932F56">
        <w:rPr>
          <w:rFonts w:ascii="Times New Roman" w:hAnsi="Times New Roman" w:cs="Times New Roman"/>
        </w:rPr>
        <w:t>[</w:t>
      </w:r>
      <w:r w:rsidRPr="00932F56">
        <w:rPr>
          <w:rFonts w:ascii="Times New Roman" w:hAnsi="Times New Roman" w:cs="Times New Roman"/>
          <w:i/>
          <w:iCs/>
        </w:rPr>
        <w:t>дата на подписване</w:t>
      </w:r>
      <w:r w:rsidRPr="00932F56">
        <w:rPr>
          <w:rFonts w:ascii="Times New Roman" w:hAnsi="Times New Roman" w:cs="Times New Roman"/>
        </w:rPr>
        <w:t>]</w:t>
      </w:r>
      <w:r w:rsidRPr="00932F56">
        <w:rPr>
          <w:rFonts w:ascii="Times New Roman" w:hAnsi="Times New Roman" w:cs="Times New Roman"/>
        </w:rPr>
        <w:tab/>
      </w:r>
      <w:r w:rsidRPr="00932F56">
        <w:rPr>
          <w:rFonts w:ascii="Times New Roman" w:hAnsi="Times New Roman" w:cs="Times New Roman"/>
        </w:rPr>
        <w:tab/>
      </w:r>
      <w:r w:rsidRPr="00932F56">
        <w:rPr>
          <w:rFonts w:ascii="Times New Roman" w:hAnsi="Times New Roman" w:cs="Times New Roman"/>
        </w:rPr>
        <w:tab/>
      </w:r>
      <w:r w:rsidRPr="00932F56">
        <w:rPr>
          <w:rFonts w:ascii="Times New Roman" w:hAnsi="Times New Roman" w:cs="Times New Roman"/>
        </w:rPr>
        <w:tab/>
        <w:t>Декларатор: [</w:t>
      </w:r>
      <w:r w:rsidRPr="00932F56">
        <w:rPr>
          <w:rFonts w:ascii="Times New Roman" w:hAnsi="Times New Roman" w:cs="Times New Roman"/>
          <w:i/>
          <w:iCs/>
        </w:rPr>
        <w:t>подпис</w:t>
      </w:r>
      <w:r w:rsidRPr="00932F56">
        <w:rPr>
          <w:rFonts w:ascii="Times New Roman" w:hAnsi="Times New Roman" w:cs="Times New Roman"/>
        </w:rPr>
        <w:t xml:space="preserve">]:  </w:t>
      </w:r>
    </w:p>
    <w:p w14:paraId="04066941" w14:textId="77777777" w:rsidR="00D97F3E" w:rsidRPr="00932F5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</w:rPr>
      </w:pPr>
      <w:r w:rsidRPr="00932F56">
        <w:rPr>
          <w:rFonts w:ascii="Times New Roman" w:hAnsi="Times New Roman" w:cs="Times New Roman"/>
        </w:rPr>
        <w:tab/>
      </w:r>
      <w:r w:rsidRPr="00932F56">
        <w:rPr>
          <w:rFonts w:ascii="Times New Roman" w:hAnsi="Times New Roman" w:cs="Times New Roman"/>
        </w:rPr>
        <w:tab/>
      </w:r>
      <w:r w:rsidRPr="00932F56">
        <w:rPr>
          <w:rFonts w:ascii="Times New Roman" w:hAnsi="Times New Roman" w:cs="Times New Roman"/>
        </w:rPr>
        <w:tab/>
      </w:r>
      <w:r w:rsidRPr="00932F56">
        <w:rPr>
          <w:rFonts w:ascii="Times New Roman" w:hAnsi="Times New Roman" w:cs="Times New Roman"/>
        </w:rPr>
        <w:tab/>
      </w:r>
      <w:r w:rsidRPr="00932F56">
        <w:rPr>
          <w:rFonts w:ascii="Times New Roman" w:hAnsi="Times New Roman" w:cs="Times New Roman"/>
        </w:rPr>
        <w:tab/>
      </w:r>
      <w:r w:rsidRPr="00932F56">
        <w:rPr>
          <w:rFonts w:ascii="Times New Roman" w:hAnsi="Times New Roman" w:cs="Times New Roman"/>
        </w:rPr>
        <w:tab/>
      </w:r>
      <w:r w:rsidRPr="00932F56">
        <w:rPr>
          <w:rFonts w:ascii="Times New Roman" w:hAnsi="Times New Roman" w:cs="Times New Roman"/>
        </w:rPr>
        <w:tab/>
        <w:t>[</w:t>
      </w:r>
      <w:r w:rsidRPr="00932F56">
        <w:rPr>
          <w:rFonts w:ascii="Times New Roman" w:hAnsi="Times New Roman" w:cs="Times New Roman"/>
          <w:i/>
          <w:iCs/>
        </w:rPr>
        <w:t>печат, когато е приложимо</w:t>
      </w:r>
      <w:r w:rsidRPr="00932F56">
        <w:rPr>
          <w:rFonts w:ascii="Times New Roman" w:hAnsi="Times New Roman" w:cs="Times New Roman"/>
        </w:rPr>
        <w:t xml:space="preserve">] </w:t>
      </w:r>
    </w:p>
    <w:p w14:paraId="05008815" w14:textId="77777777" w:rsidR="00DB0681" w:rsidRPr="00932F56" w:rsidRDefault="00DB0681">
      <w:pPr>
        <w:rPr>
          <w:rFonts w:ascii="Times New Roman" w:hAnsi="Times New Roman" w:cs="Times New Roman"/>
        </w:rPr>
      </w:pPr>
    </w:p>
    <w:sectPr w:rsidR="00DB0681" w:rsidRPr="00932F56" w:rsidSect="00932F56">
      <w:headerReference w:type="default" r:id="rId8"/>
      <w:footerReference w:type="default" r:id="rId9"/>
      <w:pgSz w:w="11906" w:h="16838"/>
      <w:pgMar w:top="184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70B91" w14:textId="77777777" w:rsidR="002953E2" w:rsidRDefault="002953E2" w:rsidP="00476F8A">
      <w:pPr>
        <w:spacing w:after="0" w:line="240" w:lineRule="auto"/>
      </w:pPr>
      <w:r>
        <w:separator/>
      </w:r>
    </w:p>
  </w:endnote>
  <w:endnote w:type="continuationSeparator" w:id="0">
    <w:p w14:paraId="4807D859" w14:textId="77777777" w:rsidR="002953E2" w:rsidRDefault="002953E2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4A041" w14:textId="77777777" w:rsidR="007C4A1F" w:rsidRPr="007C4A1F" w:rsidRDefault="007C4A1F" w:rsidP="007C4A1F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 xml:space="preserve">Проект № BG05M2OP001-1.002-0006-C02 „Изграждане и развитие на Център за компетентност „Квантова комуникация, интелигентни системи за сигурност и управление </w:t>
    </w:r>
    <w:r w:rsidRPr="007C4A1F">
      <w:rPr>
        <w:rFonts w:ascii="Times New Roman" w:eastAsia="Times New Roman" w:hAnsi="Times New Roman" w:cs="Times New Roman"/>
        <w:sz w:val="16"/>
        <w:szCs w:val="16"/>
      </w:rPr>
      <w:t>на риска“ (Quasar”), финансиран от Европейския съюз чрез ОП НОИР 2014-2020 г.</w:t>
    </w:r>
  </w:p>
  <w:p w14:paraId="2304C085" w14:textId="77777777" w:rsidR="007C4A1F" w:rsidRPr="007C4A1F" w:rsidRDefault="007C4A1F" w:rsidP="007C4A1F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085A7F2B" w14:textId="77777777" w:rsidR="007C4A1F" w:rsidRPr="007C4A1F" w:rsidRDefault="002953E2" w:rsidP="007C4A1F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7C4A1F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C54CBA" w:rsidRPr="007C4A1F" w:rsidRDefault="00C54CBA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FF3B5" w14:textId="77777777" w:rsidR="002953E2" w:rsidRDefault="002953E2" w:rsidP="00476F8A">
      <w:pPr>
        <w:spacing w:after="0" w:line="240" w:lineRule="auto"/>
      </w:pPr>
      <w:r>
        <w:separator/>
      </w:r>
    </w:p>
  </w:footnote>
  <w:footnote w:type="continuationSeparator" w:id="0">
    <w:p w14:paraId="4D16E666" w14:textId="77777777" w:rsidR="002953E2" w:rsidRDefault="002953E2" w:rsidP="0047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C54CBA" w:rsidRDefault="00FE3704" w:rsidP="00C54CB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C54CBA" w:rsidRDefault="00C54CBA" w:rsidP="00C54CBA">
                          <w:r w:rsidRPr="00222C06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C54CBA" w:rsidRDefault="00C54CBA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C54CBA" w:rsidRDefault="00C54CBA" w:rsidP="00C54CBA">
                          <w:r w:rsidRPr="00222C06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C54CBA" w:rsidRDefault="00C54CBA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41E66"/>
    <w:rsid w:val="00086493"/>
    <w:rsid w:val="00095F9D"/>
    <w:rsid w:val="000E3D4A"/>
    <w:rsid w:val="00100915"/>
    <w:rsid w:val="001262D3"/>
    <w:rsid w:val="001364B5"/>
    <w:rsid w:val="0015058D"/>
    <w:rsid w:val="00171935"/>
    <w:rsid w:val="00182693"/>
    <w:rsid w:val="0019705A"/>
    <w:rsid w:val="001D096E"/>
    <w:rsid w:val="00211BA8"/>
    <w:rsid w:val="002240EC"/>
    <w:rsid w:val="002953E2"/>
    <w:rsid w:val="003759D6"/>
    <w:rsid w:val="003A247B"/>
    <w:rsid w:val="003E4C71"/>
    <w:rsid w:val="00476F8A"/>
    <w:rsid w:val="004E6973"/>
    <w:rsid w:val="0053453F"/>
    <w:rsid w:val="005A4F71"/>
    <w:rsid w:val="005D433F"/>
    <w:rsid w:val="006074E3"/>
    <w:rsid w:val="006207FB"/>
    <w:rsid w:val="006334D6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92D41"/>
    <w:rsid w:val="008B4954"/>
    <w:rsid w:val="008C5482"/>
    <w:rsid w:val="00932F56"/>
    <w:rsid w:val="00946E6A"/>
    <w:rsid w:val="00951E96"/>
    <w:rsid w:val="009536A0"/>
    <w:rsid w:val="00963826"/>
    <w:rsid w:val="009B7B84"/>
    <w:rsid w:val="00A04397"/>
    <w:rsid w:val="00A15505"/>
    <w:rsid w:val="00AB6F5E"/>
    <w:rsid w:val="00AC5D82"/>
    <w:rsid w:val="00AF514A"/>
    <w:rsid w:val="00B64708"/>
    <w:rsid w:val="00C24D35"/>
    <w:rsid w:val="00C54CBA"/>
    <w:rsid w:val="00CB16FE"/>
    <w:rsid w:val="00CC48E6"/>
    <w:rsid w:val="00CF1DE6"/>
    <w:rsid w:val="00D27F1B"/>
    <w:rsid w:val="00D720D3"/>
    <w:rsid w:val="00D751DC"/>
    <w:rsid w:val="00D97F3E"/>
    <w:rsid w:val="00DB0681"/>
    <w:rsid w:val="00DF141F"/>
    <w:rsid w:val="00E02489"/>
    <w:rsid w:val="00E06E84"/>
    <w:rsid w:val="00E453B2"/>
    <w:rsid w:val="00E75EA4"/>
    <w:rsid w:val="00E8074A"/>
    <w:rsid w:val="00EB3EB4"/>
    <w:rsid w:val="00ED656C"/>
    <w:rsid w:val="00ED6D47"/>
    <w:rsid w:val="00EF0AA2"/>
    <w:rsid w:val="00F3599A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DDD7-878B-4FED-A1DA-AE768C0B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2019-10-31T14:19:00Z</dcterms:created>
  <dcterms:modified xsi:type="dcterms:W3CDTF">2019-10-31T14:19:00Z</dcterms:modified>
</cp:coreProperties>
</file>